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17577380"/>
    <w:bookmarkStart w:id="1" w:name="_MON_1124519702"/>
    <w:bookmarkStart w:id="2" w:name="_MON_1197878547"/>
    <w:bookmarkStart w:id="3" w:name="_MON_980581069"/>
    <w:bookmarkStart w:id="4" w:name="_MON_980581278"/>
    <w:bookmarkStart w:id="5" w:name="_MON_1017574955"/>
    <w:bookmarkStart w:id="6" w:name="_MON_1017575093"/>
    <w:bookmarkStart w:id="7" w:name="_MON_1017575262"/>
    <w:bookmarkStart w:id="8" w:name="_MON_1017575416"/>
    <w:bookmarkStart w:id="9" w:name="_MON_1017576498"/>
    <w:bookmarkStart w:id="10" w:name="_MON_1017576699"/>
    <w:bookmarkStart w:id="11" w:name="_MON_1017576911"/>
    <w:bookmarkStart w:id="12" w:name="_MON_1017577068"/>
    <w:bookmarkEnd w:id="0"/>
    <w:bookmarkEnd w:id="1"/>
    <w:bookmarkEnd w:id="2"/>
    <w:bookmarkEnd w:id="3"/>
    <w:bookmarkEnd w:id="4"/>
    <w:bookmarkEnd w:id="5"/>
    <w:bookmarkEnd w:id="6"/>
    <w:bookmarkEnd w:id="7"/>
    <w:bookmarkEnd w:id="8"/>
    <w:bookmarkEnd w:id="9"/>
    <w:bookmarkEnd w:id="10"/>
    <w:bookmarkEnd w:id="11"/>
    <w:bookmarkEnd w:id="12"/>
    <w:bookmarkStart w:id="13" w:name="_MON_1017577218"/>
    <w:bookmarkEnd w:id="13"/>
    <w:p w:rsidR="00BA0174" w:rsidRPr="009F2956" w:rsidRDefault="00BA0174" w:rsidP="00B74CA0">
      <w:pPr>
        <w:jc w:val="center"/>
        <w:rPr>
          <w:rFonts w:ascii="Arial" w:hAnsi="Arial" w:cs="Arial"/>
          <w:color w:val="FF0000"/>
          <w:sz w:val="22"/>
          <w:szCs w:val="22"/>
        </w:rPr>
      </w:pPr>
      <w:r w:rsidRPr="009F2956">
        <w:rPr>
          <w:rFonts w:ascii="Arial" w:hAnsi="Arial" w:cs="Arial"/>
          <w:color w:val="FF0000"/>
          <w:sz w:val="22"/>
          <w:szCs w:val="22"/>
        </w:rPr>
        <w:object w:dxaOrig="11127"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in" o:ole="" fillcolor="window">
            <v:imagedata r:id="rId8" o:title=""/>
          </v:shape>
          <o:OLEObject Type="Embed" ProgID="Word.Picture.8" ShapeID="_x0000_i1025" DrawAspect="Content" ObjectID="_1595403711" r:id="rId9"/>
        </w:object>
      </w:r>
    </w:p>
    <w:p w:rsidR="00AB4374" w:rsidRPr="00951FE1" w:rsidRDefault="00AB4374" w:rsidP="00AB4374">
      <w:pPr>
        <w:tabs>
          <w:tab w:val="left" w:pos="1440"/>
        </w:tabs>
        <w:ind w:left="1440" w:hanging="1440"/>
        <w:jc w:val="center"/>
        <w:rPr>
          <w:rFonts w:ascii="Arial" w:hAnsi="Arial" w:cs="Arial"/>
          <w:sz w:val="22"/>
          <w:szCs w:val="22"/>
        </w:rPr>
      </w:pPr>
      <w:r w:rsidRPr="00951FE1">
        <w:rPr>
          <w:rFonts w:ascii="Arial" w:hAnsi="Arial" w:cs="Arial"/>
          <w:sz w:val="22"/>
          <w:szCs w:val="22"/>
        </w:rPr>
        <w:t>Verejný obstarávateľ:</w:t>
      </w:r>
      <w:r w:rsidRPr="00951FE1">
        <w:rPr>
          <w:rFonts w:ascii="Arial" w:hAnsi="Arial" w:cs="Arial"/>
          <w:sz w:val="22"/>
          <w:szCs w:val="22"/>
        </w:rPr>
        <w:tab/>
      </w:r>
      <w:r w:rsidRPr="003A1800">
        <w:rPr>
          <w:rFonts w:ascii="Arial" w:hAnsi="Arial" w:cs="Arial"/>
          <w:b/>
          <w:sz w:val="22"/>
          <w:szCs w:val="22"/>
        </w:rPr>
        <w:t>Slovenská správa ciest Miletičova 19, 826 19 Bratislava</w:t>
      </w:r>
    </w:p>
    <w:p w:rsidR="00AB4374" w:rsidRPr="00951FE1" w:rsidRDefault="00AB4374" w:rsidP="00111592">
      <w:pPr>
        <w:pStyle w:val="Hlavika"/>
        <w:tabs>
          <w:tab w:val="left" w:pos="1440"/>
        </w:tabs>
        <w:spacing w:before="20"/>
        <w:ind w:left="1440" w:hanging="1440"/>
        <w:rPr>
          <w:rFonts w:cs="Arial"/>
          <w:szCs w:val="22"/>
        </w:rPr>
      </w:pPr>
      <w:r w:rsidRPr="00951FE1">
        <w:rPr>
          <w:rFonts w:cs="Arial"/>
          <w:szCs w:val="22"/>
        </w:rPr>
        <w:tab/>
        <w:t xml:space="preserve"> </w:t>
      </w:r>
    </w:p>
    <w:p w:rsidR="00AB4374" w:rsidRPr="00951FE1" w:rsidRDefault="00AB4374" w:rsidP="00AB4374">
      <w:pPr>
        <w:pStyle w:val="Zkladntext3"/>
        <w:rPr>
          <w:rFonts w:ascii="Arial" w:hAnsi="Arial" w:cs="Arial"/>
          <w:sz w:val="22"/>
          <w:szCs w:val="22"/>
        </w:rPr>
      </w:pPr>
    </w:p>
    <w:p w:rsidR="00AB4374" w:rsidRPr="00951FE1" w:rsidRDefault="00AB4374" w:rsidP="00AB4374">
      <w:pPr>
        <w:pStyle w:val="Zkladntext3"/>
        <w:jc w:val="center"/>
        <w:rPr>
          <w:rFonts w:ascii="Arial" w:hAnsi="Arial" w:cs="Arial"/>
          <w:b/>
          <w:sz w:val="28"/>
          <w:szCs w:val="28"/>
        </w:rPr>
      </w:pPr>
      <w:r w:rsidRPr="00951FE1">
        <w:rPr>
          <w:rFonts w:ascii="Arial" w:hAnsi="Arial" w:cs="Arial"/>
          <w:b/>
          <w:sz w:val="28"/>
          <w:szCs w:val="28"/>
        </w:rPr>
        <w:t>ZÁKAZKA s nízkou hodnotou podľa § 117 ZVO</w:t>
      </w:r>
    </w:p>
    <w:p w:rsidR="00AB4374" w:rsidRPr="00111592" w:rsidRDefault="00AB4374" w:rsidP="00111592">
      <w:pPr>
        <w:pStyle w:val="Zkladntext3"/>
        <w:spacing w:line="360" w:lineRule="auto"/>
        <w:jc w:val="center"/>
        <w:rPr>
          <w:rFonts w:ascii="Arial" w:hAnsi="Arial" w:cs="Arial"/>
          <w:sz w:val="28"/>
          <w:szCs w:val="28"/>
        </w:rPr>
      </w:pPr>
      <w:r w:rsidRPr="00951FE1">
        <w:rPr>
          <w:rFonts w:ascii="Arial" w:hAnsi="Arial" w:cs="Arial"/>
          <w:sz w:val="28"/>
          <w:szCs w:val="28"/>
        </w:rPr>
        <w:t>(služby)</w:t>
      </w:r>
    </w:p>
    <w:p w:rsidR="00AB4374" w:rsidRPr="00951FE1" w:rsidRDefault="00AB4374" w:rsidP="00AB4374">
      <w:pPr>
        <w:pStyle w:val="Zkladntext3"/>
        <w:jc w:val="center"/>
        <w:rPr>
          <w:rFonts w:ascii="Arial" w:hAnsi="Arial" w:cs="Arial"/>
          <w:b/>
          <w:sz w:val="28"/>
          <w:szCs w:val="28"/>
        </w:rPr>
      </w:pPr>
      <w:r w:rsidRPr="00951FE1">
        <w:rPr>
          <w:rFonts w:ascii="Arial" w:hAnsi="Arial" w:cs="Arial"/>
          <w:sz w:val="22"/>
          <w:szCs w:val="22"/>
        </w:rPr>
        <w:br/>
      </w:r>
      <w:r w:rsidRPr="00951FE1">
        <w:rPr>
          <w:rFonts w:ascii="Arial" w:hAnsi="Arial" w:cs="Arial"/>
          <w:b/>
          <w:sz w:val="28"/>
          <w:szCs w:val="28"/>
        </w:rPr>
        <w:t>VÝZVA  NA SÚŤAŽ</w:t>
      </w:r>
    </w:p>
    <w:p w:rsidR="00AB4374" w:rsidRPr="00951FE1" w:rsidRDefault="00AB4374" w:rsidP="00AB4374">
      <w:pPr>
        <w:tabs>
          <w:tab w:val="left" w:pos="1980"/>
        </w:tabs>
        <w:jc w:val="center"/>
        <w:rPr>
          <w:rFonts w:ascii="Arial" w:hAnsi="Arial" w:cs="Arial"/>
          <w:sz w:val="22"/>
          <w:szCs w:val="22"/>
        </w:rPr>
      </w:pPr>
      <w:r w:rsidRPr="00951FE1">
        <w:rPr>
          <w:rFonts w:ascii="Arial" w:hAnsi="Arial" w:cs="Arial"/>
          <w:sz w:val="22"/>
          <w:szCs w:val="22"/>
        </w:rPr>
        <w:t>na zákazku:</w:t>
      </w:r>
    </w:p>
    <w:p w:rsidR="00AB4374" w:rsidRPr="009F2956" w:rsidRDefault="00AB4374" w:rsidP="00AB4374">
      <w:pPr>
        <w:tabs>
          <w:tab w:val="right" w:leader="dot" w:pos="10080"/>
        </w:tabs>
        <w:ind w:left="6300" w:hanging="6300"/>
        <w:rPr>
          <w:rFonts w:ascii="Arial" w:hAnsi="Arial" w:cs="Arial"/>
          <w:color w:val="FF0000"/>
          <w:sz w:val="22"/>
          <w:szCs w:val="22"/>
        </w:rPr>
      </w:pPr>
    </w:p>
    <w:p w:rsidR="00AB4374" w:rsidRPr="009F2956" w:rsidRDefault="00AB4374" w:rsidP="00AB4374">
      <w:pPr>
        <w:tabs>
          <w:tab w:val="right" w:leader="dot" w:pos="10080"/>
        </w:tabs>
        <w:ind w:left="6300" w:hanging="6300"/>
        <w:rPr>
          <w:rFonts w:ascii="Arial" w:hAnsi="Arial" w:cs="Arial"/>
          <w:color w:val="FF0000"/>
          <w:sz w:val="22"/>
          <w:szCs w:val="22"/>
        </w:rPr>
      </w:pPr>
    </w:p>
    <w:p w:rsidR="00D940A0" w:rsidRPr="00C374F3" w:rsidRDefault="00C374F3" w:rsidP="00D940A0">
      <w:pPr>
        <w:pStyle w:val="Styl3"/>
        <w:spacing w:line="240" w:lineRule="auto"/>
        <w:ind w:left="426"/>
        <w:jc w:val="center"/>
        <w:rPr>
          <w:rFonts w:cs="Arial"/>
          <w:b/>
          <w:sz w:val="28"/>
          <w:szCs w:val="28"/>
        </w:rPr>
      </w:pPr>
      <w:r w:rsidRPr="00C374F3">
        <w:rPr>
          <w:b/>
          <w:sz w:val="28"/>
          <w:szCs w:val="28"/>
        </w:rPr>
        <w:t>I/64 Porúbka – most 107</w:t>
      </w:r>
      <w:r w:rsidR="00FA61EB" w:rsidRPr="003A1800">
        <w:rPr>
          <w:b/>
          <w:sz w:val="28"/>
          <w:szCs w:val="28"/>
        </w:rPr>
        <w:t xml:space="preserve">, </w:t>
      </w:r>
      <w:r w:rsidR="003A1800" w:rsidRPr="003A1800">
        <w:rPr>
          <w:b/>
          <w:sz w:val="28"/>
          <w:szCs w:val="28"/>
        </w:rPr>
        <w:t>PD</w:t>
      </w:r>
      <w:r w:rsidR="004358E4" w:rsidRPr="00C374F3">
        <w:rPr>
          <w:rFonts w:eastAsia="Calibri" w:cs="Arial"/>
          <w:sz w:val="28"/>
          <w:szCs w:val="28"/>
          <w:lang w:eastAsia="en-US"/>
        </w:rPr>
        <w:t xml:space="preserve"> </w:t>
      </w:r>
    </w:p>
    <w:p w:rsidR="00FA61EB" w:rsidRPr="00283314" w:rsidRDefault="00951FE1" w:rsidP="00FA61EB">
      <w:pPr>
        <w:pStyle w:val="Styl3"/>
        <w:spacing w:line="240" w:lineRule="auto"/>
        <w:ind w:left="426"/>
        <w:jc w:val="both"/>
        <w:rPr>
          <w:sz w:val="24"/>
        </w:rPr>
      </w:pPr>
      <w:r w:rsidRPr="00951FE1">
        <w:rPr>
          <w:rFonts w:eastAsia="Calibri" w:cs="Arial"/>
          <w:sz w:val="24"/>
          <w:lang w:eastAsia="en-US"/>
        </w:rPr>
        <w:t xml:space="preserve"> </w:t>
      </w:r>
      <w:r w:rsidR="00FA61EB" w:rsidRPr="00111592">
        <w:rPr>
          <w:rFonts w:eastAsia="Calibri" w:cs="Arial"/>
          <w:sz w:val="24"/>
          <w:lang w:eastAsia="en-US"/>
        </w:rPr>
        <w:t>(vypracovanie dokumentácie stavebného zámeru (DSZ), vypracovanie dokumentácie na stavebné povolenie (DSP), dokumentácie na ponuku (DP), ktorej súčasťou bude dokumentácia na realizáciu stavby (DRS), vytyčovacie práce (VP), autorský dozor (AD)).</w:t>
      </w:r>
    </w:p>
    <w:p w:rsidR="00AB4374" w:rsidRPr="00951FE1" w:rsidRDefault="00AB4374" w:rsidP="00AB4374">
      <w:pPr>
        <w:pStyle w:val="Styl3"/>
        <w:spacing w:line="240" w:lineRule="auto"/>
        <w:ind w:left="426"/>
        <w:jc w:val="both"/>
        <w:rPr>
          <w:color w:val="FF0000"/>
          <w:sz w:val="24"/>
        </w:rPr>
      </w:pPr>
    </w:p>
    <w:p w:rsidR="00AB4374" w:rsidRPr="009F2956" w:rsidRDefault="00AB4374" w:rsidP="00AB4374">
      <w:pPr>
        <w:tabs>
          <w:tab w:val="right" w:leader="dot" w:pos="10080"/>
        </w:tabs>
        <w:ind w:left="6300" w:hanging="6300"/>
        <w:rPr>
          <w:rFonts w:ascii="Arial" w:hAnsi="Arial" w:cs="Arial"/>
          <w:color w:val="FF0000"/>
          <w:sz w:val="22"/>
          <w:szCs w:val="22"/>
        </w:rPr>
      </w:pPr>
    </w:p>
    <w:p w:rsidR="00AB4374" w:rsidRPr="009F2956" w:rsidRDefault="00AB4374" w:rsidP="00111592">
      <w:pPr>
        <w:tabs>
          <w:tab w:val="right" w:leader="dot" w:pos="10080"/>
        </w:tabs>
        <w:rPr>
          <w:rFonts w:ascii="Arial" w:hAnsi="Arial" w:cs="Arial"/>
          <w:color w:val="FF0000"/>
          <w:sz w:val="22"/>
          <w:szCs w:val="22"/>
        </w:rPr>
      </w:pPr>
    </w:p>
    <w:p w:rsidR="00AB4374" w:rsidRPr="009F2956" w:rsidRDefault="00AB4374" w:rsidP="00AB4374">
      <w:pPr>
        <w:pStyle w:val="Zkladntext3"/>
        <w:jc w:val="both"/>
        <w:rPr>
          <w:rFonts w:ascii="Arial" w:hAnsi="Arial" w:cs="Arial"/>
          <w:color w:val="FF0000"/>
          <w:sz w:val="22"/>
          <w:szCs w:val="22"/>
        </w:rPr>
      </w:pPr>
    </w:p>
    <w:p w:rsidR="00AB4374" w:rsidRPr="009F2956" w:rsidRDefault="00AB4374" w:rsidP="00AB4374">
      <w:pPr>
        <w:tabs>
          <w:tab w:val="right" w:leader="dot" w:pos="2880"/>
          <w:tab w:val="right" w:leader="dot" w:pos="4500"/>
          <w:tab w:val="right" w:leader="underscore" w:pos="9072"/>
        </w:tabs>
        <w:spacing w:before="100"/>
        <w:rPr>
          <w:rFonts w:ascii="Arial" w:hAnsi="Arial" w:cs="Arial"/>
          <w:color w:val="FF0000"/>
          <w:sz w:val="20"/>
          <w:szCs w:val="20"/>
        </w:rPr>
      </w:pPr>
      <w:r w:rsidRPr="004B4B1F">
        <w:rPr>
          <w:rFonts w:ascii="Arial" w:hAnsi="Arial" w:cs="Arial"/>
          <w:sz w:val="20"/>
          <w:szCs w:val="20"/>
        </w:rPr>
        <w:t>V</w:t>
      </w:r>
      <w:r w:rsidR="00D81FA5">
        <w:rPr>
          <w:rFonts w:ascii="Arial" w:hAnsi="Arial" w:cs="Arial"/>
          <w:sz w:val="20"/>
          <w:szCs w:val="20"/>
        </w:rPr>
        <w:t xml:space="preserve"> Žiline, </w:t>
      </w:r>
      <w:r w:rsidR="003A1800" w:rsidRPr="003A1800">
        <w:rPr>
          <w:rFonts w:ascii="Arial" w:hAnsi="Arial" w:cs="Arial"/>
          <w:sz w:val="20"/>
          <w:szCs w:val="20"/>
        </w:rPr>
        <w:t>08</w:t>
      </w:r>
      <w:r w:rsidR="00D81FA5" w:rsidRPr="003A1800">
        <w:rPr>
          <w:rFonts w:ascii="Arial" w:hAnsi="Arial" w:cs="Arial"/>
          <w:sz w:val="20"/>
          <w:szCs w:val="20"/>
        </w:rPr>
        <w:t>.</w:t>
      </w:r>
      <w:r w:rsidR="003A1800" w:rsidRPr="003A1800">
        <w:rPr>
          <w:rFonts w:ascii="Arial" w:hAnsi="Arial" w:cs="Arial"/>
          <w:sz w:val="20"/>
          <w:szCs w:val="20"/>
        </w:rPr>
        <w:t xml:space="preserve"> 06</w:t>
      </w:r>
      <w:r w:rsidR="00D81FA5" w:rsidRPr="003A1800">
        <w:rPr>
          <w:rFonts w:ascii="Arial" w:hAnsi="Arial" w:cs="Arial"/>
          <w:sz w:val="20"/>
          <w:szCs w:val="20"/>
        </w:rPr>
        <w:t>.201</w:t>
      </w:r>
      <w:r w:rsidR="00FA61EB" w:rsidRPr="003A1800">
        <w:rPr>
          <w:rFonts w:ascii="Arial" w:hAnsi="Arial" w:cs="Arial"/>
          <w:sz w:val="20"/>
          <w:szCs w:val="20"/>
        </w:rPr>
        <w:t>8</w:t>
      </w:r>
    </w:p>
    <w:p w:rsidR="00AB4374" w:rsidRPr="00951FE1" w:rsidRDefault="00AB4374" w:rsidP="00AB4374">
      <w:pPr>
        <w:tabs>
          <w:tab w:val="right" w:leader="underscore" w:pos="9072"/>
        </w:tabs>
        <w:jc w:val="center"/>
        <w:rPr>
          <w:rFonts w:ascii="Arial" w:hAnsi="Arial" w:cs="Arial"/>
          <w:sz w:val="20"/>
          <w:szCs w:val="20"/>
        </w:rPr>
      </w:pPr>
      <w:r w:rsidRPr="009F2956">
        <w:rPr>
          <w:rFonts w:ascii="Arial" w:hAnsi="Arial" w:cs="Arial"/>
          <w:color w:val="FF0000"/>
          <w:sz w:val="20"/>
          <w:szCs w:val="20"/>
        </w:rPr>
        <w:t xml:space="preserve">                                                                                 </w:t>
      </w:r>
      <w:r w:rsidR="003A1800">
        <w:rPr>
          <w:rFonts w:ascii="Arial" w:hAnsi="Arial" w:cs="Arial"/>
          <w:color w:val="FF0000"/>
          <w:sz w:val="20"/>
          <w:szCs w:val="20"/>
        </w:rPr>
        <w:t xml:space="preserve">         </w:t>
      </w:r>
      <w:r w:rsidR="003A1800">
        <w:rPr>
          <w:rFonts w:ascii="Arial" w:hAnsi="Arial" w:cs="Arial"/>
          <w:sz w:val="20"/>
          <w:szCs w:val="20"/>
        </w:rPr>
        <w:t xml:space="preserve">   </w:t>
      </w:r>
      <w:r w:rsidR="00111592">
        <w:rPr>
          <w:rFonts w:ascii="Arial" w:hAnsi="Arial" w:cs="Arial"/>
          <w:sz w:val="20"/>
          <w:szCs w:val="20"/>
        </w:rPr>
        <w:t xml:space="preserve">    </w:t>
      </w:r>
      <w:r w:rsidRPr="00951FE1">
        <w:rPr>
          <w:rFonts w:ascii="Arial" w:hAnsi="Arial" w:cs="Arial"/>
          <w:sz w:val="20"/>
          <w:szCs w:val="20"/>
        </w:rPr>
        <w:t>.......................................</w:t>
      </w:r>
      <w:r w:rsidR="003A1800">
        <w:rPr>
          <w:rFonts w:ascii="Arial" w:hAnsi="Arial" w:cs="Arial"/>
          <w:sz w:val="20"/>
          <w:szCs w:val="20"/>
        </w:rPr>
        <w:t>......</w:t>
      </w:r>
      <w:r w:rsidR="00111592">
        <w:rPr>
          <w:rFonts w:ascii="Arial" w:hAnsi="Arial" w:cs="Arial"/>
          <w:sz w:val="20"/>
          <w:szCs w:val="20"/>
        </w:rPr>
        <w:t>.........</w:t>
      </w:r>
    </w:p>
    <w:p w:rsidR="00AB4374" w:rsidRPr="00951FE1" w:rsidRDefault="00AB4374" w:rsidP="00AB4374">
      <w:pPr>
        <w:tabs>
          <w:tab w:val="right" w:leader="underscore" w:pos="9072"/>
        </w:tabs>
        <w:jc w:val="center"/>
        <w:rPr>
          <w:rFonts w:ascii="Arial" w:hAnsi="Arial" w:cs="Arial"/>
          <w:sz w:val="20"/>
          <w:szCs w:val="20"/>
        </w:rPr>
      </w:pPr>
      <w:r w:rsidRPr="00951FE1">
        <w:rPr>
          <w:rFonts w:ascii="Arial" w:hAnsi="Arial" w:cs="Arial"/>
          <w:sz w:val="20"/>
          <w:szCs w:val="20"/>
        </w:rPr>
        <w:t xml:space="preserve">                                                                                 </w:t>
      </w:r>
      <w:r w:rsidR="00111592">
        <w:rPr>
          <w:rFonts w:ascii="Arial" w:hAnsi="Arial" w:cs="Arial"/>
          <w:sz w:val="20"/>
          <w:szCs w:val="20"/>
        </w:rPr>
        <w:t xml:space="preserve">          </w:t>
      </w:r>
      <w:r w:rsidRPr="00951FE1">
        <w:rPr>
          <w:rFonts w:ascii="Arial" w:hAnsi="Arial" w:cs="Arial"/>
          <w:sz w:val="20"/>
          <w:szCs w:val="20"/>
        </w:rPr>
        <w:t xml:space="preserve"> Ing. </w:t>
      </w:r>
      <w:r w:rsidR="00D81FA5">
        <w:rPr>
          <w:rFonts w:ascii="Arial" w:hAnsi="Arial" w:cs="Arial"/>
          <w:sz w:val="20"/>
          <w:szCs w:val="20"/>
        </w:rPr>
        <w:t>Vladimír Kasaj</w:t>
      </w:r>
    </w:p>
    <w:p w:rsidR="00AB4374" w:rsidRDefault="00AB4374" w:rsidP="00AB4374">
      <w:pPr>
        <w:tabs>
          <w:tab w:val="right" w:leader="dot" w:pos="10080"/>
        </w:tabs>
        <w:ind w:left="5940" w:hanging="5940"/>
        <w:jc w:val="both"/>
        <w:rPr>
          <w:rFonts w:ascii="Arial" w:hAnsi="Arial" w:cs="Arial"/>
          <w:sz w:val="20"/>
          <w:szCs w:val="20"/>
        </w:rPr>
      </w:pPr>
      <w:r w:rsidRPr="00951FE1">
        <w:rPr>
          <w:rFonts w:ascii="Arial" w:hAnsi="Arial" w:cs="Arial"/>
          <w:sz w:val="20"/>
          <w:szCs w:val="20"/>
        </w:rPr>
        <w:t xml:space="preserve">                                                                                         </w:t>
      </w:r>
      <w:r w:rsidR="00111592">
        <w:rPr>
          <w:rFonts w:ascii="Arial" w:hAnsi="Arial" w:cs="Arial"/>
          <w:sz w:val="20"/>
          <w:szCs w:val="20"/>
        </w:rPr>
        <w:t xml:space="preserve">    </w:t>
      </w:r>
      <w:r w:rsidRPr="00951FE1">
        <w:rPr>
          <w:rFonts w:ascii="Arial" w:hAnsi="Arial" w:cs="Arial"/>
          <w:sz w:val="20"/>
          <w:szCs w:val="20"/>
        </w:rPr>
        <w:t xml:space="preserve"> </w:t>
      </w:r>
      <w:r w:rsidR="00111592">
        <w:rPr>
          <w:rFonts w:ascii="Arial" w:hAnsi="Arial" w:cs="Arial"/>
          <w:sz w:val="20"/>
          <w:szCs w:val="20"/>
        </w:rPr>
        <w:t>v</w:t>
      </w:r>
      <w:r w:rsidR="00D81FA5">
        <w:rPr>
          <w:rFonts w:ascii="Arial" w:hAnsi="Arial" w:cs="Arial"/>
          <w:sz w:val="20"/>
          <w:szCs w:val="20"/>
        </w:rPr>
        <w:t xml:space="preserve">edúci </w:t>
      </w:r>
      <w:r w:rsidRPr="00951FE1">
        <w:rPr>
          <w:rFonts w:ascii="Arial" w:hAnsi="Arial" w:cs="Arial"/>
          <w:sz w:val="20"/>
          <w:szCs w:val="20"/>
        </w:rPr>
        <w:t>oddeleni</w:t>
      </w:r>
      <w:r w:rsidR="00D81FA5">
        <w:rPr>
          <w:rFonts w:ascii="Arial" w:hAnsi="Arial" w:cs="Arial"/>
          <w:sz w:val="20"/>
          <w:szCs w:val="20"/>
        </w:rPr>
        <w:t>a</w:t>
      </w:r>
      <w:r w:rsidRPr="00951FE1">
        <w:rPr>
          <w:rFonts w:ascii="Arial" w:hAnsi="Arial" w:cs="Arial"/>
          <w:sz w:val="20"/>
          <w:szCs w:val="20"/>
        </w:rPr>
        <w:t xml:space="preserve"> verejného obstarávania </w:t>
      </w:r>
    </w:p>
    <w:p w:rsidR="00D81FA5" w:rsidRDefault="00D81FA5" w:rsidP="00AB4374">
      <w:pPr>
        <w:tabs>
          <w:tab w:val="right" w:leader="dot" w:pos="10080"/>
        </w:tabs>
        <w:ind w:left="5940" w:hanging="5940"/>
        <w:jc w:val="both"/>
        <w:rPr>
          <w:rFonts w:ascii="Arial" w:hAnsi="Arial" w:cs="Arial"/>
          <w:sz w:val="20"/>
          <w:szCs w:val="20"/>
        </w:rPr>
      </w:pPr>
    </w:p>
    <w:p w:rsidR="00111592" w:rsidRDefault="00111592" w:rsidP="00AB4374">
      <w:pPr>
        <w:tabs>
          <w:tab w:val="right" w:leader="dot" w:pos="10080"/>
        </w:tabs>
        <w:ind w:left="5940" w:hanging="5940"/>
        <w:jc w:val="both"/>
        <w:rPr>
          <w:rFonts w:ascii="Arial" w:hAnsi="Arial" w:cs="Arial"/>
          <w:sz w:val="20"/>
          <w:szCs w:val="20"/>
        </w:rPr>
      </w:pPr>
    </w:p>
    <w:p w:rsidR="00D81FA5" w:rsidRDefault="00D81FA5" w:rsidP="00AB4374">
      <w:pPr>
        <w:tabs>
          <w:tab w:val="right" w:leader="dot" w:pos="10080"/>
        </w:tabs>
        <w:ind w:left="5940" w:hanging="5940"/>
        <w:jc w:val="both"/>
        <w:rPr>
          <w:rFonts w:ascii="Arial" w:hAnsi="Arial" w:cs="Arial"/>
          <w:sz w:val="20"/>
          <w:szCs w:val="20"/>
        </w:rPr>
      </w:pPr>
    </w:p>
    <w:p w:rsidR="00AB4374" w:rsidRPr="00111592" w:rsidRDefault="00D81FA5" w:rsidP="00111592">
      <w:pPr>
        <w:tabs>
          <w:tab w:val="right" w:leader="dot" w:pos="10080"/>
        </w:tabs>
        <w:ind w:left="5940" w:hanging="5940"/>
        <w:jc w:val="both"/>
        <w:rPr>
          <w:rFonts w:ascii="Arial" w:hAnsi="Arial" w:cs="Arial"/>
          <w:sz w:val="20"/>
          <w:szCs w:val="20"/>
        </w:rPr>
      </w:pPr>
      <w:r>
        <w:rPr>
          <w:rFonts w:ascii="Arial" w:hAnsi="Arial" w:cs="Arial"/>
          <w:sz w:val="20"/>
          <w:szCs w:val="20"/>
        </w:rPr>
        <w:tab/>
      </w:r>
      <w:r w:rsidR="003A1800">
        <w:rPr>
          <w:rFonts w:ascii="Arial" w:hAnsi="Arial" w:cs="Arial"/>
          <w:sz w:val="20"/>
          <w:szCs w:val="20"/>
        </w:rPr>
        <w:t>..............................................</w:t>
      </w:r>
      <w:r w:rsidR="00111592">
        <w:rPr>
          <w:rFonts w:ascii="Arial" w:hAnsi="Arial" w:cs="Arial"/>
          <w:sz w:val="20"/>
          <w:szCs w:val="20"/>
        </w:rPr>
        <w:t>.....</w:t>
      </w:r>
      <w:r w:rsidR="00AB4374" w:rsidRPr="009F2956">
        <w:rPr>
          <w:rFonts w:ascii="Arial" w:hAnsi="Arial" w:cs="Arial"/>
          <w:color w:val="FF0000"/>
          <w:sz w:val="20"/>
          <w:szCs w:val="20"/>
        </w:rPr>
        <w:t xml:space="preserve"> </w:t>
      </w:r>
    </w:p>
    <w:p w:rsidR="00AB4374" w:rsidRPr="00D81FA5" w:rsidRDefault="00111592" w:rsidP="00AB4374">
      <w:pPr>
        <w:rPr>
          <w:rFonts w:ascii="Arial" w:hAnsi="Arial" w:cs="Arial"/>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 xml:space="preserve">                                  </w:t>
      </w:r>
      <w:r w:rsidR="003A1800">
        <w:rPr>
          <w:rFonts w:ascii="Arial" w:hAnsi="Arial" w:cs="Arial"/>
          <w:sz w:val="20"/>
          <w:szCs w:val="20"/>
        </w:rPr>
        <w:t>Ing</w:t>
      </w:r>
      <w:r w:rsidR="00D81FA5" w:rsidRPr="00D81FA5">
        <w:rPr>
          <w:rFonts w:ascii="Arial" w:hAnsi="Arial" w:cs="Arial"/>
          <w:sz w:val="20"/>
          <w:szCs w:val="20"/>
        </w:rPr>
        <w:t xml:space="preserve">. </w:t>
      </w:r>
      <w:r w:rsidR="003A1800">
        <w:rPr>
          <w:rFonts w:ascii="Arial" w:hAnsi="Arial" w:cs="Arial"/>
          <w:sz w:val="20"/>
          <w:szCs w:val="20"/>
        </w:rPr>
        <w:t>Zuzana Šmehylová</w:t>
      </w:r>
    </w:p>
    <w:p w:rsidR="00D81FA5" w:rsidRPr="00D81FA5" w:rsidRDefault="00D81FA5" w:rsidP="00AB4374">
      <w:pPr>
        <w:rPr>
          <w:rFonts w:ascii="Arial" w:hAnsi="Arial" w:cs="Arial"/>
          <w:sz w:val="20"/>
          <w:szCs w:val="20"/>
        </w:rPr>
      </w:pPr>
      <w:r w:rsidRPr="00D81FA5">
        <w:rPr>
          <w:rFonts w:ascii="Arial" w:hAnsi="Arial" w:cs="Arial"/>
          <w:sz w:val="20"/>
          <w:szCs w:val="20"/>
        </w:rPr>
        <w:tab/>
      </w:r>
      <w:r w:rsidRPr="00D81FA5">
        <w:rPr>
          <w:rFonts w:ascii="Arial" w:hAnsi="Arial" w:cs="Arial"/>
          <w:sz w:val="20"/>
          <w:szCs w:val="20"/>
        </w:rPr>
        <w:tab/>
      </w:r>
      <w:r w:rsidRPr="00D81FA5">
        <w:rPr>
          <w:rFonts w:ascii="Arial" w:hAnsi="Arial" w:cs="Arial"/>
          <w:sz w:val="20"/>
          <w:szCs w:val="20"/>
        </w:rPr>
        <w:tab/>
      </w:r>
      <w:r w:rsidRPr="00D81FA5">
        <w:rPr>
          <w:rFonts w:ascii="Arial" w:hAnsi="Arial" w:cs="Arial"/>
          <w:sz w:val="20"/>
          <w:szCs w:val="20"/>
        </w:rPr>
        <w:tab/>
      </w:r>
      <w:r w:rsidRPr="00D81FA5">
        <w:rPr>
          <w:rFonts w:ascii="Arial" w:hAnsi="Arial" w:cs="Arial"/>
          <w:sz w:val="20"/>
          <w:szCs w:val="20"/>
        </w:rPr>
        <w:tab/>
      </w:r>
      <w:r w:rsidRPr="00D81FA5">
        <w:rPr>
          <w:rFonts w:ascii="Arial" w:hAnsi="Arial" w:cs="Arial"/>
          <w:sz w:val="20"/>
          <w:szCs w:val="20"/>
        </w:rPr>
        <w:tab/>
      </w:r>
      <w:r w:rsidRPr="00D81FA5">
        <w:rPr>
          <w:rFonts w:ascii="Arial" w:hAnsi="Arial" w:cs="Arial"/>
          <w:sz w:val="20"/>
          <w:szCs w:val="20"/>
        </w:rPr>
        <w:tab/>
      </w:r>
      <w:r w:rsidRPr="00D81FA5">
        <w:rPr>
          <w:rFonts w:ascii="Arial" w:hAnsi="Arial" w:cs="Arial"/>
          <w:sz w:val="20"/>
          <w:szCs w:val="20"/>
        </w:rPr>
        <w:tab/>
        <w:t>Oddelenie verejného obstarávania</w:t>
      </w:r>
    </w:p>
    <w:p w:rsidR="00AB4374" w:rsidRPr="009F2956" w:rsidRDefault="00AB4374" w:rsidP="00AB4374">
      <w:pPr>
        <w:rPr>
          <w:rFonts w:ascii="Arial" w:hAnsi="Arial" w:cs="Arial"/>
          <w:color w:val="FF0000"/>
          <w:sz w:val="20"/>
          <w:szCs w:val="20"/>
        </w:rPr>
      </w:pPr>
    </w:p>
    <w:p w:rsidR="00AB4374" w:rsidRPr="00951FE1" w:rsidRDefault="00AB4374" w:rsidP="00AB4374">
      <w:pPr>
        <w:rPr>
          <w:rFonts w:ascii="Arial" w:hAnsi="Arial" w:cs="Arial"/>
          <w:sz w:val="20"/>
          <w:szCs w:val="20"/>
        </w:rPr>
      </w:pPr>
    </w:p>
    <w:p w:rsidR="00AB4374" w:rsidRPr="00951FE1" w:rsidRDefault="00AB4374" w:rsidP="00AB4374">
      <w:pPr>
        <w:rPr>
          <w:rFonts w:ascii="Arial" w:hAnsi="Arial" w:cs="Arial"/>
          <w:sz w:val="20"/>
          <w:szCs w:val="20"/>
        </w:rPr>
      </w:pPr>
      <w:r w:rsidRPr="00951FE1">
        <w:rPr>
          <w:rFonts w:ascii="Arial" w:hAnsi="Arial" w:cs="Arial"/>
          <w:sz w:val="20"/>
          <w:szCs w:val="20"/>
        </w:rPr>
        <w:t>Výzvu odporúča :</w:t>
      </w:r>
    </w:p>
    <w:p w:rsidR="00FB0E7C" w:rsidRDefault="00AB4374" w:rsidP="00111592">
      <w:pPr>
        <w:tabs>
          <w:tab w:val="left" w:pos="4820"/>
        </w:tabs>
        <w:rPr>
          <w:rFonts w:ascii="Arial" w:hAnsi="Arial" w:cs="Arial"/>
          <w:sz w:val="22"/>
          <w:szCs w:val="22"/>
        </w:rPr>
      </w:pPr>
      <w:r w:rsidRPr="00951FE1">
        <w:rPr>
          <w:rFonts w:ascii="Arial" w:hAnsi="Arial" w:cs="Arial"/>
          <w:sz w:val="20"/>
          <w:szCs w:val="20"/>
        </w:rPr>
        <w:tab/>
        <w:t xml:space="preserve">             </w:t>
      </w:r>
      <w:r w:rsidR="00111592" w:rsidRPr="00290097">
        <w:rPr>
          <w:rFonts w:ascii="Arial" w:hAnsi="Arial" w:cs="Arial"/>
          <w:sz w:val="22"/>
          <w:szCs w:val="22"/>
        </w:rPr>
        <w:t xml:space="preserve">     </w:t>
      </w:r>
      <w:r w:rsidR="00111592">
        <w:rPr>
          <w:rFonts w:ascii="Arial" w:hAnsi="Arial" w:cs="Arial"/>
          <w:sz w:val="22"/>
          <w:szCs w:val="22"/>
        </w:rPr>
        <w:t xml:space="preserve">  </w:t>
      </w:r>
    </w:p>
    <w:p w:rsidR="00111592" w:rsidRPr="00290097" w:rsidRDefault="00FB0E7C" w:rsidP="00111592">
      <w:pPr>
        <w:tabs>
          <w:tab w:val="left" w:pos="4820"/>
        </w:tabs>
        <w:rPr>
          <w:rFonts w:ascii="Arial" w:hAnsi="Arial" w:cs="Arial"/>
          <w:bCs/>
          <w:sz w:val="22"/>
          <w:szCs w:val="22"/>
        </w:rPr>
      </w:pPr>
      <w:r>
        <w:rPr>
          <w:rFonts w:ascii="Arial" w:hAnsi="Arial" w:cs="Arial"/>
          <w:sz w:val="22"/>
          <w:szCs w:val="22"/>
        </w:rPr>
        <w:t xml:space="preserve">                                                                                               </w:t>
      </w:r>
      <w:r w:rsidR="00111592">
        <w:rPr>
          <w:rFonts w:ascii="Arial" w:hAnsi="Arial" w:cs="Arial"/>
          <w:sz w:val="22"/>
          <w:szCs w:val="22"/>
        </w:rPr>
        <w:t xml:space="preserve"> ................................................</w:t>
      </w:r>
      <w:r w:rsidR="00111592" w:rsidRPr="00290097">
        <w:rPr>
          <w:rFonts w:ascii="Arial" w:hAnsi="Arial" w:cs="Arial"/>
          <w:sz w:val="22"/>
          <w:szCs w:val="22"/>
        </w:rPr>
        <w:t xml:space="preserve">   </w:t>
      </w:r>
      <w:r w:rsidR="00111592">
        <w:rPr>
          <w:rFonts w:ascii="Arial" w:hAnsi="Arial" w:cs="Arial"/>
          <w:sz w:val="22"/>
          <w:szCs w:val="22"/>
        </w:rPr>
        <w:t xml:space="preserve">                                                                                   </w:t>
      </w:r>
    </w:p>
    <w:p w:rsidR="00111592" w:rsidRPr="00111592" w:rsidRDefault="00111592" w:rsidP="00111592">
      <w:pPr>
        <w:ind w:left="5664" w:hanging="277"/>
        <w:rPr>
          <w:rFonts w:ascii="Arial" w:hAnsi="Arial" w:cs="Arial"/>
          <w:sz w:val="20"/>
          <w:szCs w:val="20"/>
        </w:rPr>
      </w:pPr>
      <w:r w:rsidRPr="00290097">
        <w:rPr>
          <w:rFonts w:ascii="Arial" w:hAnsi="Arial" w:cs="Arial"/>
          <w:sz w:val="22"/>
          <w:szCs w:val="22"/>
        </w:rPr>
        <w:t xml:space="preserve">                    </w:t>
      </w:r>
      <w:r w:rsidRPr="00111592">
        <w:rPr>
          <w:rFonts w:ascii="Arial" w:hAnsi="Arial" w:cs="Arial"/>
          <w:sz w:val="20"/>
          <w:szCs w:val="20"/>
        </w:rPr>
        <w:t xml:space="preserve">Ing. Lališ Stanislav  </w:t>
      </w:r>
    </w:p>
    <w:p w:rsidR="00111592" w:rsidRPr="00111592" w:rsidRDefault="00111592" w:rsidP="00111592">
      <w:pPr>
        <w:ind w:left="5664"/>
        <w:rPr>
          <w:rFonts w:ascii="Arial" w:hAnsi="Arial" w:cs="Arial"/>
          <w:sz w:val="20"/>
          <w:szCs w:val="20"/>
        </w:rPr>
      </w:pPr>
      <w:r w:rsidRPr="00111592">
        <w:rPr>
          <w:rFonts w:ascii="Arial" w:hAnsi="Arial" w:cs="Arial"/>
          <w:sz w:val="20"/>
          <w:szCs w:val="20"/>
        </w:rPr>
        <w:t>Námestník úseku investičnej prípravy</w:t>
      </w:r>
    </w:p>
    <w:p w:rsidR="00111592" w:rsidRDefault="00111592" w:rsidP="00AB4374">
      <w:pPr>
        <w:tabs>
          <w:tab w:val="left" w:pos="4820"/>
        </w:tabs>
        <w:rPr>
          <w:rFonts w:ascii="Arial" w:hAnsi="Arial" w:cs="Arial"/>
          <w:sz w:val="20"/>
          <w:szCs w:val="20"/>
        </w:rPr>
      </w:pPr>
    </w:p>
    <w:p w:rsidR="00111592" w:rsidRDefault="00111592" w:rsidP="00AB4374">
      <w:pPr>
        <w:tabs>
          <w:tab w:val="left" w:pos="4820"/>
        </w:tabs>
        <w:rPr>
          <w:rFonts w:ascii="Arial" w:hAnsi="Arial" w:cs="Arial"/>
          <w:sz w:val="20"/>
          <w:szCs w:val="20"/>
        </w:rPr>
      </w:pPr>
    </w:p>
    <w:p w:rsidR="00111592" w:rsidRDefault="00111592" w:rsidP="00AB4374">
      <w:pPr>
        <w:tabs>
          <w:tab w:val="left" w:pos="4820"/>
        </w:tabs>
        <w:rPr>
          <w:rFonts w:ascii="Arial" w:hAnsi="Arial" w:cs="Arial"/>
          <w:sz w:val="20"/>
          <w:szCs w:val="20"/>
        </w:rPr>
      </w:pPr>
    </w:p>
    <w:p w:rsidR="00111592" w:rsidRDefault="00111592" w:rsidP="00AB4374">
      <w:pPr>
        <w:rPr>
          <w:rFonts w:ascii="Arial" w:hAnsi="Arial" w:cs="Arial"/>
          <w:sz w:val="20"/>
          <w:szCs w:val="20"/>
        </w:rPr>
      </w:pPr>
    </w:p>
    <w:p w:rsidR="00111592" w:rsidRDefault="00111592" w:rsidP="00AB4374">
      <w:pPr>
        <w:rPr>
          <w:rFonts w:ascii="Arial" w:hAnsi="Arial" w:cs="Arial"/>
          <w:sz w:val="20"/>
          <w:szCs w:val="20"/>
        </w:rPr>
      </w:pPr>
    </w:p>
    <w:p w:rsidR="00A95157" w:rsidRDefault="00A95157" w:rsidP="00AB4374">
      <w:pPr>
        <w:rPr>
          <w:rFonts w:ascii="Arial" w:hAnsi="Arial" w:cs="Arial"/>
          <w:sz w:val="20"/>
          <w:szCs w:val="20"/>
        </w:rPr>
      </w:pPr>
    </w:p>
    <w:p w:rsidR="00AB4374" w:rsidRPr="00951FE1" w:rsidRDefault="00AB4374" w:rsidP="00AB4374">
      <w:pPr>
        <w:rPr>
          <w:rFonts w:ascii="Arial" w:hAnsi="Arial" w:cs="Arial"/>
          <w:sz w:val="20"/>
          <w:szCs w:val="20"/>
        </w:rPr>
      </w:pPr>
      <w:r w:rsidRPr="00951FE1">
        <w:rPr>
          <w:rFonts w:ascii="Arial" w:hAnsi="Arial" w:cs="Arial"/>
          <w:sz w:val="20"/>
          <w:szCs w:val="20"/>
        </w:rPr>
        <w:t>Výzvu schválil :</w:t>
      </w:r>
    </w:p>
    <w:p w:rsidR="00AB4374" w:rsidRPr="00951FE1" w:rsidRDefault="003A1800" w:rsidP="00AB4374">
      <w:pPr>
        <w:tabs>
          <w:tab w:val="left" w:pos="4820"/>
        </w:tabs>
        <w:ind w:left="284"/>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111592">
        <w:rPr>
          <w:rFonts w:ascii="Arial" w:hAnsi="Arial" w:cs="Arial"/>
          <w:sz w:val="20"/>
          <w:szCs w:val="20"/>
        </w:rPr>
        <w:t xml:space="preserve">         </w:t>
      </w:r>
      <w:r>
        <w:rPr>
          <w:rFonts w:ascii="Arial" w:hAnsi="Arial" w:cs="Arial"/>
          <w:sz w:val="20"/>
          <w:szCs w:val="20"/>
        </w:rPr>
        <w:t>.....</w:t>
      </w:r>
      <w:r w:rsidR="00AB4374" w:rsidRPr="00951FE1">
        <w:rPr>
          <w:rFonts w:ascii="Arial" w:hAnsi="Arial" w:cs="Arial"/>
          <w:sz w:val="20"/>
          <w:szCs w:val="20"/>
        </w:rPr>
        <w:t>....................</w:t>
      </w:r>
      <w:r>
        <w:rPr>
          <w:rFonts w:ascii="Arial" w:hAnsi="Arial" w:cs="Arial"/>
          <w:sz w:val="20"/>
          <w:szCs w:val="20"/>
        </w:rPr>
        <w:t>.............................</w:t>
      </w:r>
    </w:p>
    <w:p w:rsidR="00111592" w:rsidRDefault="00AB4374" w:rsidP="00111592">
      <w:pPr>
        <w:tabs>
          <w:tab w:val="left" w:pos="4820"/>
        </w:tabs>
        <w:ind w:left="284"/>
        <w:rPr>
          <w:rFonts w:ascii="Arial" w:hAnsi="Arial" w:cs="Arial"/>
          <w:sz w:val="20"/>
          <w:szCs w:val="20"/>
        </w:rPr>
      </w:pPr>
      <w:r w:rsidRPr="00951FE1">
        <w:rPr>
          <w:rFonts w:ascii="Arial" w:hAnsi="Arial" w:cs="Arial"/>
          <w:sz w:val="20"/>
          <w:szCs w:val="20"/>
        </w:rPr>
        <w:tab/>
        <w:t xml:space="preserve">              </w:t>
      </w:r>
      <w:r w:rsidR="00111592">
        <w:rPr>
          <w:rFonts w:ascii="Arial" w:hAnsi="Arial" w:cs="Arial"/>
          <w:sz w:val="20"/>
          <w:szCs w:val="20"/>
        </w:rPr>
        <w:t xml:space="preserve">                     </w:t>
      </w:r>
      <w:r w:rsidR="00FA61EB" w:rsidRPr="003A1800">
        <w:rPr>
          <w:rFonts w:ascii="Arial" w:hAnsi="Arial" w:cs="Arial"/>
          <w:sz w:val="20"/>
          <w:szCs w:val="20"/>
        </w:rPr>
        <w:t>PhDr. Ivan Brečka</w:t>
      </w:r>
      <w:r w:rsidRPr="003A1800">
        <w:rPr>
          <w:rFonts w:ascii="Arial" w:hAnsi="Arial" w:cs="Arial"/>
          <w:sz w:val="20"/>
          <w:szCs w:val="20"/>
        </w:rPr>
        <w:t>,</w:t>
      </w:r>
      <w:r w:rsidRPr="00951FE1">
        <w:rPr>
          <w:rFonts w:ascii="Arial" w:hAnsi="Arial" w:cs="Arial"/>
          <w:sz w:val="20"/>
          <w:szCs w:val="20"/>
        </w:rPr>
        <w:t xml:space="preserve"> </w:t>
      </w:r>
      <w:r w:rsidR="00111592">
        <w:rPr>
          <w:rFonts w:ascii="Arial" w:hAnsi="Arial" w:cs="Arial"/>
          <w:sz w:val="20"/>
          <w:szCs w:val="20"/>
        </w:rPr>
        <w:t xml:space="preserve"> </w:t>
      </w:r>
    </w:p>
    <w:p w:rsidR="00AB4374" w:rsidRPr="00951FE1" w:rsidRDefault="00111592" w:rsidP="00111592">
      <w:pPr>
        <w:tabs>
          <w:tab w:val="left" w:pos="4820"/>
        </w:tabs>
        <w:ind w:left="284"/>
        <w:rPr>
          <w:rFonts w:ascii="Arial" w:hAnsi="Arial" w:cs="Arial"/>
          <w:sz w:val="20"/>
          <w:szCs w:val="20"/>
        </w:rPr>
      </w:pPr>
      <w:r>
        <w:rPr>
          <w:rFonts w:ascii="Arial" w:hAnsi="Arial" w:cs="Arial"/>
          <w:sz w:val="20"/>
          <w:szCs w:val="20"/>
        </w:rPr>
        <w:t xml:space="preserve">                                                                                                                         </w:t>
      </w:r>
      <w:r w:rsidR="00AB4374" w:rsidRPr="00951FE1">
        <w:rPr>
          <w:rFonts w:ascii="Arial" w:hAnsi="Arial" w:cs="Arial"/>
          <w:sz w:val="20"/>
          <w:szCs w:val="20"/>
        </w:rPr>
        <w:t>riaditeľ IVSC</w:t>
      </w:r>
      <w:r w:rsidR="00AB4374" w:rsidRPr="00951FE1">
        <w:rPr>
          <w:rFonts w:ascii="Arial" w:hAnsi="Arial" w:cs="Arial"/>
          <w:sz w:val="20"/>
          <w:szCs w:val="20"/>
        </w:rPr>
        <w:tab/>
      </w:r>
    </w:p>
    <w:p w:rsidR="00AB4374" w:rsidRPr="009F2956" w:rsidRDefault="00AB4374" w:rsidP="00AB4374">
      <w:pPr>
        <w:jc w:val="center"/>
        <w:rPr>
          <w:rFonts w:ascii="Arial" w:hAnsi="Arial" w:cs="Arial"/>
          <w:color w:val="FF0000"/>
          <w:sz w:val="22"/>
          <w:szCs w:val="22"/>
        </w:rPr>
      </w:pPr>
      <w:r w:rsidRPr="009F2956">
        <w:rPr>
          <w:rFonts w:ascii="Arial" w:hAnsi="Arial" w:cs="Arial"/>
          <w:color w:val="FF0000"/>
          <w:sz w:val="22"/>
          <w:szCs w:val="22"/>
        </w:rPr>
        <w:object w:dxaOrig="11127" w:dyaOrig="2115">
          <v:shape id="_x0000_i1026" type="#_x0000_t75" style="width:387pt;height:1in" o:ole="" fillcolor="window">
            <v:imagedata r:id="rId8" o:title=""/>
          </v:shape>
          <o:OLEObject Type="Embed" ProgID="Word.Picture.8" ShapeID="_x0000_i1026" DrawAspect="Content" ObjectID="_1595403712" r:id="rId10"/>
        </w:object>
      </w:r>
    </w:p>
    <w:p w:rsidR="00BA0174" w:rsidRPr="00951FE1" w:rsidRDefault="00BA0174" w:rsidP="00B74CA0">
      <w:pPr>
        <w:tabs>
          <w:tab w:val="left" w:pos="1440"/>
        </w:tabs>
        <w:ind w:left="1440" w:hanging="1440"/>
        <w:jc w:val="center"/>
        <w:rPr>
          <w:rFonts w:ascii="Arial" w:hAnsi="Arial" w:cs="Arial"/>
          <w:b/>
          <w:sz w:val="22"/>
          <w:szCs w:val="22"/>
        </w:rPr>
      </w:pPr>
      <w:r w:rsidRPr="00951FE1">
        <w:rPr>
          <w:rFonts w:ascii="Arial" w:hAnsi="Arial" w:cs="Arial"/>
          <w:sz w:val="22"/>
          <w:szCs w:val="22"/>
        </w:rPr>
        <w:t>Verejný obstarávateľ:</w:t>
      </w:r>
      <w:r w:rsidRPr="00951FE1">
        <w:rPr>
          <w:rFonts w:ascii="Arial" w:hAnsi="Arial" w:cs="Arial"/>
          <w:sz w:val="22"/>
          <w:szCs w:val="22"/>
        </w:rPr>
        <w:tab/>
      </w:r>
      <w:r w:rsidRPr="00951FE1">
        <w:rPr>
          <w:rFonts w:ascii="Arial" w:hAnsi="Arial" w:cs="Arial"/>
          <w:b/>
          <w:sz w:val="22"/>
          <w:szCs w:val="22"/>
        </w:rPr>
        <w:t>Slovenská správa ciest Miletičova 19, 826 19 Bratislava</w:t>
      </w:r>
    </w:p>
    <w:p w:rsidR="00BA0174" w:rsidRPr="00951FE1" w:rsidRDefault="00BA0174" w:rsidP="00B74CA0">
      <w:pPr>
        <w:pStyle w:val="Hlavika"/>
        <w:tabs>
          <w:tab w:val="clear" w:pos="4536"/>
          <w:tab w:val="clear" w:pos="9072"/>
          <w:tab w:val="left" w:pos="1440"/>
        </w:tabs>
        <w:ind w:left="1440" w:hanging="1440"/>
        <w:rPr>
          <w:rFonts w:cs="Arial"/>
          <w:szCs w:val="22"/>
          <w:lang w:val="sk-SK"/>
        </w:rPr>
      </w:pPr>
      <w:r w:rsidRPr="00951FE1">
        <w:rPr>
          <w:rFonts w:cs="Arial"/>
          <w:szCs w:val="22"/>
        </w:rPr>
        <w:tab/>
        <w:t xml:space="preserve"> </w:t>
      </w:r>
    </w:p>
    <w:p w:rsidR="009E5522" w:rsidRPr="00951FE1" w:rsidRDefault="009E5522" w:rsidP="00B74CA0">
      <w:pPr>
        <w:pStyle w:val="Hlavika"/>
        <w:tabs>
          <w:tab w:val="clear" w:pos="4536"/>
          <w:tab w:val="clear" w:pos="9072"/>
          <w:tab w:val="left" w:pos="1440"/>
        </w:tabs>
        <w:ind w:left="1440" w:hanging="1440"/>
        <w:rPr>
          <w:rFonts w:cs="Arial"/>
          <w:szCs w:val="22"/>
          <w:lang w:val="sk-SK"/>
        </w:rPr>
      </w:pPr>
    </w:p>
    <w:p w:rsidR="00BA0174" w:rsidRPr="00951FE1" w:rsidRDefault="00BA0174" w:rsidP="00B74CA0"/>
    <w:p w:rsidR="00BA0174" w:rsidRPr="00951FE1" w:rsidRDefault="00BA0174" w:rsidP="00B74CA0">
      <w:pPr>
        <w:pStyle w:val="Default"/>
        <w:shd w:val="clear" w:color="auto" w:fill="002060"/>
        <w:jc w:val="center"/>
        <w:rPr>
          <w:color w:val="auto"/>
          <w:sz w:val="28"/>
          <w:szCs w:val="28"/>
        </w:rPr>
      </w:pPr>
      <w:r w:rsidRPr="00951FE1">
        <w:rPr>
          <w:b/>
          <w:bCs/>
          <w:color w:val="auto"/>
          <w:sz w:val="28"/>
          <w:szCs w:val="28"/>
        </w:rPr>
        <w:t xml:space="preserve">Výzva na súťaž </w:t>
      </w:r>
    </w:p>
    <w:p w:rsidR="00BA0174" w:rsidRPr="00951FE1" w:rsidRDefault="00BA0174" w:rsidP="00B74CA0">
      <w:pPr>
        <w:jc w:val="center"/>
        <w:rPr>
          <w:rFonts w:asciiTheme="minorHAnsi" w:hAnsiTheme="minorHAnsi"/>
          <w:i/>
          <w:sz w:val="22"/>
          <w:szCs w:val="22"/>
        </w:rPr>
      </w:pPr>
    </w:p>
    <w:p w:rsidR="00BA0174" w:rsidRPr="00951FE1" w:rsidRDefault="00BA0174" w:rsidP="00B74CA0">
      <w:pPr>
        <w:pStyle w:val="Default"/>
        <w:rPr>
          <w:color w:val="auto"/>
          <w:sz w:val="22"/>
          <w:szCs w:val="22"/>
        </w:rPr>
      </w:pPr>
      <w:r w:rsidRPr="00951FE1">
        <w:rPr>
          <w:b/>
          <w:bCs/>
          <w:color w:val="auto"/>
          <w:sz w:val="22"/>
          <w:szCs w:val="22"/>
        </w:rPr>
        <w:t xml:space="preserve">Výzva na súťaž </w:t>
      </w:r>
      <w:r w:rsidR="009E5522" w:rsidRPr="00951FE1">
        <w:rPr>
          <w:bCs/>
          <w:color w:val="auto"/>
          <w:sz w:val="22"/>
          <w:szCs w:val="22"/>
        </w:rPr>
        <w:t xml:space="preserve">(ďalej len „výzva“) </w:t>
      </w:r>
      <w:r w:rsidRPr="00951FE1">
        <w:rPr>
          <w:b/>
          <w:bCs/>
          <w:color w:val="auto"/>
          <w:sz w:val="22"/>
          <w:szCs w:val="22"/>
        </w:rPr>
        <w:t>sa zadáva pre:</w:t>
      </w:r>
    </w:p>
    <w:tbl>
      <w:tblPr>
        <w:tblStyle w:val="Mriekatabuky"/>
        <w:tblW w:w="0" w:type="auto"/>
        <w:tblLook w:val="04A0" w:firstRow="1" w:lastRow="0" w:firstColumn="1" w:lastColumn="0" w:noHBand="0" w:noVBand="1"/>
      </w:tblPr>
      <w:tblGrid>
        <w:gridCol w:w="930"/>
        <w:gridCol w:w="8132"/>
      </w:tblGrid>
      <w:tr w:rsidR="00951FE1" w:rsidRPr="00951FE1" w:rsidTr="009461D8">
        <w:tc>
          <w:tcPr>
            <w:tcW w:w="959" w:type="dxa"/>
            <w:vAlign w:val="center"/>
          </w:tcPr>
          <w:p w:rsidR="00BA0174" w:rsidRPr="00951FE1" w:rsidRDefault="0088389B" w:rsidP="00B74CA0">
            <w:pPr>
              <w:pStyle w:val="Default"/>
              <w:jc w:val="center"/>
              <w:rPr>
                <w:rFonts w:asciiTheme="minorHAnsi" w:hAnsiTheme="minorHAnsi"/>
                <w:color w:val="auto"/>
                <w:sz w:val="22"/>
                <w:szCs w:val="22"/>
              </w:rPr>
            </w:pPr>
            <w:r w:rsidRPr="00951FE1">
              <w:rPr>
                <w:rFonts w:asciiTheme="minorHAnsi" w:hAnsiTheme="minorHAnsi"/>
                <w:b/>
                <w:color w:val="auto"/>
                <w:sz w:val="22"/>
                <w:szCs w:val="22"/>
              </w:rPr>
              <w:t>X</w:t>
            </w:r>
          </w:p>
        </w:tc>
        <w:tc>
          <w:tcPr>
            <w:tcW w:w="8253" w:type="dxa"/>
          </w:tcPr>
          <w:p w:rsidR="00BA0174" w:rsidRPr="00951FE1" w:rsidRDefault="00BA0174" w:rsidP="00B74CA0">
            <w:pPr>
              <w:pStyle w:val="Default"/>
              <w:rPr>
                <w:rFonts w:asciiTheme="minorHAnsi" w:hAnsiTheme="minorHAnsi"/>
                <w:color w:val="auto"/>
                <w:sz w:val="22"/>
                <w:szCs w:val="22"/>
              </w:rPr>
            </w:pPr>
            <w:r w:rsidRPr="00951FE1">
              <w:rPr>
                <w:rFonts w:asciiTheme="minorHAnsi" w:hAnsiTheme="minorHAnsi"/>
                <w:color w:val="auto"/>
                <w:sz w:val="22"/>
                <w:szCs w:val="22"/>
              </w:rPr>
              <w:t>zákazku podľa § 117 zákona č. 343/2015 Z. z. o verejnom obstarávaní a o zmene niektorých zákonov v znení neskorších predpisov</w:t>
            </w:r>
            <w:r w:rsidR="00BB18D3" w:rsidRPr="00951FE1">
              <w:rPr>
                <w:rFonts w:asciiTheme="minorHAnsi" w:hAnsiTheme="minorHAnsi"/>
                <w:color w:val="auto"/>
                <w:sz w:val="22"/>
                <w:szCs w:val="22"/>
              </w:rPr>
              <w:t xml:space="preserve"> (ďalej len „zákon o verejnom obstarávaní“</w:t>
            </w:r>
          </w:p>
        </w:tc>
      </w:tr>
      <w:tr w:rsidR="00951FE1" w:rsidRPr="00951FE1" w:rsidTr="009461D8">
        <w:tc>
          <w:tcPr>
            <w:tcW w:w="959" w:type="dxa"/>
            <w:vAlign w:val="center"/>
          </w:tcPr>
          <w:p w:rsidR="00BA0174" w:rsidRPr="00951FE1" w:rsidRDefault="00BA0174" w:rsidP="00B74CA0">
            <w:pPr>
              <w:pStyle w:val="Default"/>
              <w:jc w:val="center"/>
              <w:rPr>
                <w:rFonts w:asciiTheme="minorHAnsi" w:hAnsiTheme="minorHAnsi"/>
                <w:color w:val="auto"/>
                <w:sz w:val="22"/>
                <w:szCs w:val="22"/>
              </w:rPr>
            </w:pPr>
            <w:r w:rsidRPr="00951FE1">
              <w:rPr>
                <w:rFonts w:asciiTheme="minorHAnsi" w:hAnsiTheme="minorHAnsi"/>
                <w:b/>
                <w:color w:val="auto"/>
                <w:sz w:val="22"/>
                <w:szCs w:val="22"/>
              </w:rPr>
              <w:fldChar w:fldCharType="begin">
                <w:ffData>
                  <w:name w:val="Začiarkov1"/>
                  <w:enabled/>
                  <w:calcOnExit w:val="0"/>
                  <w:checkBox>
                    <w:sizeAuto/>
                    <w:default w:val="0"/>
                  </w:checkBox>
                </w:ffData>
              </w:fldChar>
            </w:r>
            <w:r w:rsidRPr="00951FE1">
              <w:rPr>
                <w:rFonts w:asciiTheme="minorHAnsi" w:hAnsiTheme="minorHAnsi"/>
                <w:b/>
                <w:color w:val="auto"/>
                <w:sz w:val="22"/>
                <w:szCs w:val="22"/>
              </w:rPr>
              <w:instrText xml:space="preserve"> FORMCHECKBOX </w:instrText>
            </w:r>
            <w:r w:rsidR="00391BB2">
              <w:rPr>
                <w:rFonts w:asciiTheme="minorHAnsi" w:hAnsiTheme="minorHAnsi"/>
                <w:b/>
                <w:color w:val="auto"/>
                <w:sz w:val="22"/>
                <w:szCs w:val="22"/>
              </w:rPr>
            </w:r>
            <w:r w:rsidR="00391BB2">
              <w:rPr>
                <w:rFonts w:asciiTheme="minorHAnsi" w:hAnsiTheme="minorHAnsi"/>
                <w:b/>
                <w:color w:val="auto"/>
                <w:sz w:val="22"/>
                <w:szCs w:val="22"/>
              </w:rPr>
              <w:fldChar w:fldCharType="separate"/>
            </w:r>
            <w:r w:rsidRPr="00951FE1">
              <w:rPr>
                <w:rFonts w:asciiTheme="minorHAnsi" w:hAnsiTheme="minorHAnsi"/>
                <w:b/>
                <w:color w:val="auto"/>
                <w:sz w:val="22"/>
                <w:szCs w:val="22"/>
              </w:rPr>
              <w:fldChar w:fldCharType="end"/>
            </w:r>
          </w:p>
        </w:tc>
        <w:tc>
          <w:tcPr>
            <w:tcW w:w="8253" w:type="dxa"/>
          </w:tcPr>
          <w:p w:rsidR="00BA0174" w:rsidRPr="00951FE1" w:rsidRDefault="00BA0174" w:rsidP="00B74CA0">
            <w:pPr>
              <w:pStyle w:val="Default"/>
              <w:rPr>
                <w:rFonts w:asciiTheme="minorHAnsi" w:hAnsiTheme="minorHAnsi"/>
                <w:color w:val="auto"/>
                <w:sz w:val="22"/>
                <w:szCs w:val="22"/>
              </w:rPr>
            </w:pPr>
            <w:r w:rsidRPr="00951FE1">
              <w:rPr>
                <w:rFonts w:asciiTheme="minorHAnsi" w:hAnsiTheme="minorHAnsi"/>
                <w:color w:val="auto"/>
                <w:sz w:val="22"/>
                <w:szCs w:val="22"/>
              </w:rPr>
              <w:t>zákazku, na ktoré  sa uplatňujú ustanovenia zákona č.343/2015 Z. z. o verejnom obstarávaní a o zmene niektorých zákonov v znení neskorších predpisov</w:t>
            </w:r>
          </w:p>
        </w:tc>
      </w:tr>
      <w:tr w:rsidR="00951FE1" w:rsidRPr="00951FE1" w:rsidTr="009461D8">
        <w:tc>
          <w:tcPr>
            <w:tcW w:w="959" w:type="dxa"/>
            <w:vAlign w:val="center"/>
          </w:tcPr>
          <w:p w:rsidR="00BA0174" w:rsidRPr="00951FE1" w:rsidRDefault="00BA0174" w:rsidP="00B74CA0">
            <w:pPr>
              <w:pStyle w:val="Default"/>
              <w:jc w:val="center"/>
              <w:rPr>
                <w:rFonts w:asciiTheme="minorHAnsi" w:hAnsiTheme="minorHAnsi"/>
                <w:b/>
                <w:color w:val="auto"/>
                <w:sz w:val="22"/>
                <w:szCs w:val="22"/>
              </w:rPr>
            </w:pPr>
            <w:r w:rsidRPr="00951FE1">
              <w:rPr>
                <w:rFonts w:asciiTheme="minorHAnsi" w:hAnsiTheme="minorHAnsi"/>
                <w:b/>
                <w:color w:val="auto"/>
                <w:sz w:val="22"/>
                <w:szCs w:val="22"/>
              </w:rPr>
              <w:fldChar w:fldCharType="begin">
                <w:ffData>
                  <w:name w:val="Začiarkov1"/>
                  <w:enabled/>
                  <w:calcOnExit w:val="0"/>
                  <w:checkBox>
                    <w:sizeAuto/>
                    <w:default w:val="0"/>
                  </w:checkBox>
                </w:ffData>
              </w:fldChar>
            </w:r>
            <w:r w:rsidRPr="00951FE1">
              <w:rPr>
                <w:rFonts w:asciiTheme="minorHAnsi" w:hAnsiTheme="minorHAnsi"/>
                <w:b/>
                <w:color w:val="auto"/>
                <w:sz w:val="22"/>
                <w:szCs w:val="22"/>
              </w:rPr>
              <w:instrText xml:space="preserve"> FORMCHECKBOX </w:instrText>
            </w:r>
            <w:r w:rsidR="00391BB2">
              <w:rPr>
                <w:rFonts w:asciiTheme="minorHAnsi" w:hAnsiTheme="minorHAnsi"/>
                <w:b/>
                <w:color w:val="auto"/>
                <w:sz w:val="22"/>
                <w:szCs w:val="22"/>
              </w:rPr>
            </w:r>
            <w:r w:rsidR="00391BB2">
              <w:rPr>
                <w:rFonts w:asciiTheme="minorHAnsi" w:hAnsiTheme="minorHAnsi"/>
                <w:b/>
                <w:color w:val="auto"/>
                <w:sz w:val="22"/>
                <w:szCs w:val="22"/>
              </w:rPr>
              <w:fldChar w:fldCharType="separate"/>
            </w:r>
            <w:r w:rsidRPr="00951FE1">
              <w:rPr>
                <w:rFonts w:asciiTheme="minorHAnsi" w:hAnsiTheme="minorHAnsi"/>
                <w:b/>
                <w:color w:val="auto"/>
                <w:sz w:val="22"/>
                <w:szCs w:val="22"/>
              </w:rPr>
              <w:fldChar w:fldCharType="end"/>
            </w:r>
          </w:p>
        </w:tc>
        <w:tc>
          <w:tcPr>
            <w:tcW w:w="8253" w:type="dxa"/>
          </w:tcPr>
          <w:p w:rsidR="00BA0174" w:rsidRPr="00951FE1" w:rsidRDefault="00BA0174" w:rsidP="00B74CA0">
            <w:pPr>
              <w:pStyle w:val="Default"/>
              <w:rPr>
                <w:rFonts w:asciiTheme="minorHAnsi" w:hAnsiTheme="minorHAnsi"/>
                <w:color w:val="auto"/>
                <w:sz w:val="22"/>
                <w:szCs w:val="22"/>
              </w:rPr>
            </w:pPr>
            <w:r w:rsidRPr="00951FE1">
              <w:rPr>
                <w:rFonts w:asciiTheme="minorHAnsi" w:hAnsiTheme="minorHAnsi"/>
                <w:color w:val="auto"/>
                <w:sz w:val="22"/>
                <w:szCs w:val="22"/>
              </w:rPr>
              <w:t>iné: .............................................................................................................</w:t>
            </w:r>
          </w:p>
        </w:tc>
      </w:tr>
    </w:tbl>
    <w:p w:rsidR="00096C2B" w:rsidRPr="00951FE1" w:rsidRDefault="00096C2B" w:rsidP="00B74CA0">
      <w:pPr>
        <w:pStyle w:val="Default"/>
        <w:rPr>
          <w:b/>
          <w:bCs/>
          <w:color w:val="auto"/>
          <w:sz w:val="22"/>
          <w:szCs w:val="22"/>
        </w:rPr>
      </w:pPr>
    </w:p>
    <w:p w:rsidR="00BA0174" w:rsidRPr="00951FE1" w:rsidRDefault="00BA0174" w:rsidP="00B74CA0">
      <w:pPr>
        <w:pStyle w:val="Default"/>
        <w:rPr>
          <w:color w:val="auto"/>
          <w:sz w:val="22"/>
          <w:szCs w:val="22"/>
        </w:rPr>
      </w:pPr>
      <w:r w:rsidRPr="00951FE1">
        <w:rPr>
          <w:b/>
          <w:bCs/>
          <w:color w:val="auto"/>
          <w:sz w:val="22"/>
          <w:szCs w:val="22"/>
        </w:rPr>
        <w:t>Zatriedenie obstarávacieho subjektu podľa zákona</w:t>
      </w:r>
      <w:r w:rsidR="00BB18D3" w:rsidRPr="00951FE1">
        <w:rPr>
          <w:b/>
          <w:bCs/>
          <w:color w:val="auto"/>
          <w:sz w:val="22"/>
          <w:szCs w:val="22"/>
        </w:rPr>
        <w:t xml:space="preserve"> o verejnom obstarávaní</w:t>
      </w:r>
      <w:r w:rsidRPr="00951FE1">
        <w:rPr>
          <w:b/>
          <w:bCs/>
          <w:color w:val="auto"/>
          <w:sz w:val="22"/>
          <w:szCs w:val="22"/>
        </w:rPr>
        <w:t xml:space="preserve">: </w:t>
      </w:r>
    </w:p>
    <w:tbl>
      <w:tblPr>
        <w:tblStyle w:val="Mriekatabuky"/>
        <w:tblW w:w="0" w:type="auto"/>
        <w:tblLook w:val="04A0" w:firstRow="1" w:lastRow="0" w:firstColumn="1" w:lastColumn="0" w:noHBand="0" w:noVBand="1"/>
      </w:tblPr>
      <w:tblGrid>
        <w:gridCol w:w="6651"/>
        <w:gridCol w:w="1260"/>
        <w:gridCol w:w="1151"/>
      </w:tblGrid>
      <w:tr w:rsidR="00951FE1" w:rsidRPr="00951FE1" w:rsidTr="009461D8">
        <w:tc>
          <w:tcPr>
            <w:tcW w:w="6771" w:type="dxa"/>
          </w:tcPr>
          <w:p w:rsidR="00BA0174" w:rsidRPr="00951FE1" w:rsidRDefault="00BA0174" w:rsidP="00B74CA0">
            <w:pPr>
              <w:pStyle w:val="Default"/>
              <w:rPr>
                <w:rFonts w:asciiTheme="minorHAnsi" w:hAnsiTheme="minorHAnsi"/>
                <w:color w:val="auto"/>
                <w:sz w:val="22"/>
                <w:szCs w:val="22"/>
              </w:rPr>
            </w:pPr>
            <w:r w:rsidRPr="00951FE1">
              <w:rPr>
                <w:rFonts w:asciiTheme="minorHAnsi" w:hAnsiTheme="minorHAnsi"/>
                <w:color w:val="auto"/>
                <w:sz w:val="22"/>
                <w:szCs w:val="22"/>
              </w:rPr>
              <w:t>Verejný obstarávateľ nakupuje pre iných verejných obstarávateľov?</w:t>
            </w:r>
          </w:p>
        </w:tc>
        <w:tc>
          <w:tcPr>
            <w:tcW w:w="1275" w:type="dxa"/>
          </w:tcPr>
          <w:p w:rsidR="00BA0174" w:rsidRPr="00951FE1" w:rsidRDefault="00BA0174" w:rsidP="00B74CA0">
            <w:pPr>
              <w:pStyle w:val="Default"/>
              <w:rPr>
                <w:rFonts w:asciiTheme="minorHAnsi" w:hAnsiTheme="minorHAnsi"/>
                <w:color w:val="auto"/>
                <w:sz w:val="22"/>
                <w:szCs w:val="22"/>
              </w:rPr>
            </w:pPr>
            <w:r w:rsidRPr="00951FE1">
              <w:rPr>
                <w:rFonts w:asciiTheme="minorHAnsi" w:hAnsiTheme="minorHAnsi"/>
                <w:color w:val="auto"/>
                <w:sz w:val="22"/>
                <w:szCs w:val="22"/>
              </w:rPr>
              <w:t>ÁNO</w:t>
            </w:r>
            <w:r w:rsidRPr="00951FE1">
              <w:rPr>
                <w:rFonts w:asciiTheme="minorHAnsi" w:hAnsiTheme="minorHAnsi"/>
                <w:b/>
                <w:color w:val="auto"/>
                <w:sz w:val="22"/>
                <w:szCs w:val="22"/>
              </w:rPr>
              <w:fldChar w:fldCharType="begin">
                <w:ffData>
                  <w:name w:val="Začiarkov1"/>
                  <w:enabled/>
                  <w:calcOnExit w:val="0"/>
                  <w:checkBox>
                    <w:sizeAuto/>
                    <w:default w:val="0"/>
                  </w:checkBox>
                </w:ffData>
              </w:fldChar>
            </w:r>
            <w:r w:rsidRPr="00951FE1">
              <w:rPr>
                <w:rFonts w:asciiTheme="minorHAnsi" w:hAnsiTheme="minorHAnsi"/>
                <w:b/>
                <w:color w:val="auto"/>
                <w:sz w:val="22"/>
                <w:szCs w:val="22"/>
              </w:rPr>
              <w:instrText xml:space="preserve"> FORMCHECKBOX </w:instrText>
            </w:r>
            <w:r w:rsidR="00391BB2">
              <w:rPr>
                <w:rFonts w:asciiTheme="minorHAnsi" w:hAnsiTheme="minorHAnsi"/>
                <w:b/>
                <w:color w:val="auto"/>
                <w:sz w:val="22"/>
                <w:szCs w:val="22"/>
              </w:rPr>
            </w:r>
            <w:r w:rsidR="00391BB2">
              <w:rPr>
                <w:rFonts w:asciiTheme="minorHAnsi" w:hAnsiTheme="minorHAnsi"/>
                <w:b/>
                <w:color w:val="auto"/>
                <w:sz w:val="22"/>
                <w:szCs w:val="22"/>
              </w:rPr>
              <w:fldChar w:fldCharType="separate"/>
            </w:r>
            <w:r w:rsidRPr="00951FE1">
              <w:rPr>
                <w:rFonts w:asciiTheme="minorHAnsi" w:hAnsiTheme="minorHAnsi"/>
                <w:b/>
                <w:color w:val="auto"/>
                <w:sz w:val="22"/>
                <w:szCs w:val="22"/>
              </w:rPr>
              <w:fldChar w:fldCharType="end"/>
            </w:r>
          </w:p>
        </w:tc>
        <w:tc>
          <w:tcPr>
            <w:tcW w:w="1166" w:type="dxa"/>
          </w:tcPr>
          <w:p w:rsidR="00BA0174" w:rsidRPr="00951FE1" w:rsidRDefault="00BA0174" w:rsidP="00B74CA0">
            <w:pPr>
              <w:pStyle w:val="Default"/>
              <w:rPr>
                <w:rFonts w:asciiTheme="minorHAnsi" w:hAnsiTheme="minorHAnsi"/>
                <w:color w:val="auto"/>
                <w:sz w:val="22"/>
                <w:szCs w:val="22"/>
              </w:rPr>
            </w:pPr>
            <w:r w:rsidRPr="00951FE1">
              <w:rPr>
                <w:rFonts w:asciiTheme="minorHAnsi" w:hAnsiTheme="minorHAnsi"/>
                <w:b/>
                <w:color w:val="auto"/>
                <w:sz w:val="22"/>
                <w:szCs w:val="22"/>
              </w:rPr>
              <w:t xml:space="preserve">NIE </w:t>
            </w:r>
            <w:r w:rsidR="0088389B" w:rsidRPr="00951FE1">
              <w:rPr>
                <w:rFonts w:asciiTheme="minorHAnsi" w:hAnsiTheme="minorHAnsi"/>
                <w:b/>
                <w:color w:val="auto"/>
                <w:sz w:val="22"/>
                <w:szCs w:val="22"/>
              </w:rPr>
              <w:t>X</w:t>
            </w:r>
          </w:p>
        </w:tc>
      </w:tr>
    </w:tbl>
    <w:p w:rsidR="00BA0174" w:rsidRPr="009F2956" w:rsidRDefault="00BA0174" w:rsidP="00B74CA0">
      <w:pPr>
        <w:pStyle w:val="Default"/>
        <w:rPr>
          <w:color w:val="FF0000"/>
          <w:sz w:val="20"/>
          <w:szCs w:val="20"/>
        </w:rPr>
      </w:pPr>
    </w:p>
    <w:p w:rsidR="009E5522" w:rsidRPr="009F2956" w:rsidRDefault="009E5522" w:rsidP="00B74CA0">
      <w:pPr>
        <w:pStyle w:val="Default"/>
        <w:rPr>
          <w:color w:val="FF0000"/>
          <w:sz w:val="20"/>
          <w:szCs w:val="20"/>
        </w:rPr>
      </w:pPr>
    </w:p>
    <w:p w:rsidR="00BA0174" w:rsidRPr="009F2956" w:rsidRDefault="00BA0174" w:rsidP="00B74CA0">
      <w:pPr>
        <w:pStyle w:val="Default"/>
        <w:rPr>
          <w:b/>
          <w:bCs/>
          <w:color w:val="FF0000"/>
          <w:sz w:val="20"/>
          <w:szCs w:val="20"/>
        </w:rPr>
      </w:pPr>
      <w:r w:rsidRPr="009F2956">
        <w:rPr>
          <w:b/>
          <w:bCs/>
          <w:noProof/>
          <w:color w:val="FF0000"/>
          <w:sz w:val="20"/>
          <w:szCs w:val="20"/>
          <w:lang w:eastAsia="sk-SK"/>
        </w:rPr>
        <mc:AlternateContent>
          <mc:Choice Requires="wps">
            <w:drawing>
              <wp:anchor distT="0" distB="0" distL="114300" distR="114300" simplePos="0" relativeHeight="251659264" behindDoc="0" locked="0" layoutInCell="1" allowOverlap="1" wp14:anchorId="14A32936" wp14:editId="5270C3F3">
                <wp:simplePos x="0" y="0"/>
                <wp:positionH relativeFrom="column">
                  <wp:posOffset>-211027</wp:posOffset>
                </wp:positionH>
                <wp:positionV relativeFrom="paragraph">
                  <wp:posOffset>57455</wp:posOffset>
                </wp:positionV>
                <wp:extent cx="6282047" cy="0"/>
                <wp:effectExtent l="0" t="0" r="24130" b="19050"/>
                <wp:wrapNone/>
                <wp:docPr id="1" name="Rovná spojnica 1"/>
                <wp:cNvGraphicFramePr/>
                <a:graphic xmlns:a="http://schemas.openxmlformats.org/drawingml/2006/main">
                  <a:graphicData uri="http://schemas.microsoft.com/office/word/2010/wordprocessingShape">
                    <wps:wsp>
                      <wps:cNvCnPr/>
                      <wps:spPr>
                        <a:xfrm>
                          <a:off x="0" y="0"/>
                          <a:ext cx="6282047" cy="0"/>
                        </a:xfrm>
                        <a:prstGeom prst="line">
                          <a:avLst/>
                        </a:prstGeom>
                        <a:ln w="254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5717F" id="Rovná spojnic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pt,4.5pt" to="478.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" strokecolor="black [3213]" strokeweight="2pt">
                <v:stroke linestyle="thickThin"/>
              </v:line>
            </w:pict>
          </mc:Fallback>
        </mc:AlternateContent>
      </w:r>
    </w:p>
    <w:p w:rsidR="009E5522" w:rsidRPr="00951FE1" w:rsidRDefault="009E5522" w:rsidP="00B74CA0">
      <w:pPr>
        <w:pStyle w:val="Zkladntext"/>
        <w:tabs>
          <w:tab w:val="num" w:pos="540"/>
        </w:tabs>
        <w:ind w:left="539" w:hanging="539"/>
        <w:jc w:val="left"/>
        <w:rPr>
          <w:rFonts w:cs="Arial"/>
          <w:b/>
          <w:sz w:val="22"/>
          <w:szCs w:val="22"/>
          <w:lang w:val="sk-SK"/>
        </w:rPr>
      </w:pPr>
    </w:p>
    <w:p w:rsidR="00F706CF" w:rsidRPr="00951FE1" w:rsidRDefault="00F706CF" w:rsidP="00B74CA0">
      <w:pPr>
        <w:pStyle w:val="Zkladntext"/>
        <w:tabs>
          <w:tab w:val="num" w:pos="540"/>
        </w:tabs>
        <w:ind w:left="539" w:hanging="539"/>
        <w:jc w:val="left"/>
        <w:rPr>
          <w:rFonts w:cs="Arial"/>
          <w:b/>
          <w:bCs/>
          <w:sz w:val="22"/>
          <w:szCs w:val="22"/>
        </w:rPr>
      </w:pPr>
      <w:r w:rsidRPr="00951FE1">
        <w:rPr>
          <w:rFonts w:cs="Arial"/>
          <w:b/>
          <w:sz w:val="22"/>
          <w:szCs w:val="22"/>
        </w:rPr>
        <w:t>A.1</w:t>
      </w:r>
      <w:r w:rsidRPr="00951FE1">
        <w:rPr>
          <w:rFonts w:cs="Arial"/>
          <w:b/>
          <w:bCs/>
          <w:sz w:val="22"/>
          <w:szCs w:val="22"/>
        </w:rPr>
        <w:t xml:space="preserve">  POKYNY PRE ZÁUJEMCOV</w:t>
      </w:r>
    </w:p>
    <w:p w:rsidR="00BA0174" w:rsidRPr="00951FE1" w:rsidRDefault="00BA0174" w:rsidP="00B74CA0">
      <w:pPr>
        <w:pStyle w:val="Default"/>
        <w:rPr>
          <w:b/>
          <w:bCs/>
          <w:color w:val="auto"/>
          <w:sz w:val="22"/>
          <w:szCs w:val="22"/>
        </w:rPr>
      </w:pPr>
    </w:p>
    <w:p w:rsidR="00BA0174" w:rsidRPr="00951FE1" w:rsidRDefault="00BA0174" w:rsidP="005658CF">
      <w:pPr>
        <w:pStyle w:val="Default"/>
        <w:numPr>
          <w:ilvl w:val="0"/>
          <w:numId w:val="11"/>
        </w:numPr>
        <w:ind w:left="426" w:hanging="426"/>
        <w:rPr>
          <w:color w:val="auto"/>
          <w:sz w:val="22"/>
          <w:szCs w:val="22"/>
        </w:rPr>
      </w:pPr>
      <w:r w:rsidRPr="00951FE1">
        <w:rPr>
          <w:b/>
          <w:bCs/>
          <w:color w:val="auto"/>
          <w:sz w:val="22"/>
          <w:szCs w:val="22"/>
        </w:rPr>
        <w:t>Identifikácia verejného obstarávateľa</w:t>
      </w:r>
      <w:r w:rsidRPr="00951FE1">
        <w:rPr>
          <w:color w:val="auto"/>
          <w:sz w:val="22"/>
          <w:szCs w:val="22"/>
        </w:rPr>
        <w:t xml:space="preserve"> </w:t>
      </w:r>
    </w:p>
    <w:p w:rsidR="00096C2B" w:rsidRPr="00951FE1" w:rsidRDefault="00096C2B" w:rsidP="00096C2B">
      <w:pPr>
        <w:pStyle w:val="Default"/>
        <w:ind w:left="360"/>
        <w:rPr>
          <w:color w:val="auto"/>
          <w:sz w:val="18"/>
          <w:szCs w:val="18"/>
        </w:rPr>
      </w:pPr>
    </w:p>
    <w:tbl>
      <w:tblPr>
        <w:tblStyle w:val="Mriekatabuky"/>
        <w:tblW w:w="0" w:type="auto"/>
        <w:tblInd w:w="534" w:type="dxa"/>
        <w:tblLook w:val="04A0" w:firstRow="1" w:lastRow="0" w:firstColumn="1" w:lastColumn="0" w:noHBand="0" w:noVBand="1"/>
      </w:tblPr>
      <w:tblGrid>
        <w:gridCol w:w="4154"/>
        <w:gridCol w:w="4374"/>
      </w:tblGrid>
      <w:tr w:rsidR="00D81FA5" w:rsidRPr="00951FE1" w:rsidTr="00BB18D3">
        <w:tc>
          <w:tcPr>
            <w:tcW w:w="4252" w:type="dxa"/>
            <w:shd w:val="clear" w:color="auto" w:fill="DBE5F1" w:themeFill="accent1" w:themeFillTint="33"/>
          </w:tcPr>
          <w:p w:rsidR="00BA0174" w:rsidRPr="00951FE1" w:rsidRDefault="00BA0174" w:rsidP="00B74CA0">
            <w:pPr>
              <w:pStyle w:val="Default"/>
              <w:rPr>
                <w:b/>
                <w:bCs/>
                <w:color w:val="auto"/>
                <w:sz w:val="22"/>
                <w:szCs w:val="22"/>
              </w:rPr>
            </w:pPr>
            <w:r w:rsidRPr="00951FE1">
              <w:rPr>
                <w:b/>
                <w:bCs/>
                <w:color w:val="auto"/>
                <w:sz w:val="22"/>
                <w:szCs w:val="22"/>
              </w:rPr>
              <w:t>Obchodné meno / Názov</w:t>
            </w:r>
          </w:p>
        </w:tc>
        <w:tc>
          <w:tcPr>
            <w:tcW w:w="4426" w:type="dxa"/>
            <w:vAlign w:val="center"/>
          </w:tcPr>
          <w:p w:rsidR="00BA0174" w:rsidRPr="00951FE1" w:rsidRDefault="0088389B" w:rsidP="00B74CA0">
            <w:pPr>
              <w:pStyle w:val="Default"/>
              <w:rPr>
                <w:b/>
                <w:bCs/>
                <w:color w:val="auto"/>
                <w:sz w:val="22"/>
                <w:szCs w:val="22"/>
              </w:rPr>
            </w:pPr>
            <w:r w:rsidRPr="00951FE1">
              <w:rPr>
                <w:b/>
                <w:bCs/>
                <w:color w:val="auto"/>
                <w:sz w:val="22"/>
                <w:szCs w:val="22"/>
              </w:rPr>
              <w:t>Slovenská správa ciest</w:t>
            </w:r>
          </w:p>
        </w:tc>
      </w:tr>
      <w:tr w:rsidR="00D81FA5" w:rsidRPr="00951FE1" w:rsidTr="00BB18D3">
        <w:tc>
          <w:tcPr>
            <w:tcW w:w="4252" w:type="dxa"/>
            <w:shd w:val="clear" w:color="auto" w:fill="DBE5F1" w:themeFill="accent1" w:themeFillTint="33"/>
          </w:tcPr>
          <w:p w:rsidR="00BA0174" w:rsidRPr="00951FE1" w:rsidRDefault="00BA0174" w:rsidP="00B74CA0">
            <w:pPr>
              <w:pStyle w:val="Default"/>
              <w:rPr>
                <w:b/>
                <w:bCs/>
                <w:color w:val="auto"/>
                <w:sz w:val="22"/>
                <w:szCs w:val="22"/>
              </w:rPr>
            </w:pPr>
            <w:r w:rsidRPr="00951FE1">
              <w:rPr>
                <w:color w:val="auto"/>
                <w:sz w:val="22"/>
                <w:szCs w:val="22"/>
              </w:rPr>
              <w:t>Poštová adresa</w:t>
            </w:r>
          </w:p>
        </w:tc>
        <w:tc>
          <w:tcPr>
            <w:tcW w:w="4426" w:type="dxa"/>
            <w:vAlign w:val="center"/>
          </w:tcPr>
          <w:p w:rsidR="00BA0174" w:rsidRPr="00951FE1" w:rsidRDefault="0088389B" w:rsidP="00B74CA0">
            <w:pPr>
              <w:pStyle w:val="Default"/>
              <w:rPr>
                <w:bCs/>
                <w:color w:val="auto"/>
                <w:sz w:val="22"/>
                <w:szCs w:val="22"/>
              </w:rPr>
            </w:pPr>
            <w:r w:rsidRPr="00951FE1">
              <w:rPr>
                <w:bCs/>
                <w:color w:val="auto"/>
                <w:sz w:val="22"/>
                <w:szCs w:val="22"/>
              </w:rPr>
              <w:t>Miletičova 19</w:t>
            </w:r>
          </w:p>
        </w:tc>
      </w:tr>
      <w:tr w:rsidR="00D81FA5" w:rsidRPr="00951FE1" w:rsidTr="00BB18D3">
        <w:tc>
          <w:tcPr>
            <w:tcW w:w="4252" w:type="dxa"/>
            <w:shd w:val="clear" w:color="auto" w:fill="DBE5F1" w:themeFill="accent1" w:themeFillTint="33"/>
          </w:tcPr>
          <w:p w:rsidR="00BA0174" w:rsidRPr="00951FE1" w:rsidRDefault="00BA0174" w:rsidP="00B74CA0">
            <w:pPr>
              <w:pStyle w:val="Default"/>
              <w:rPr>
                <w:b/>
                <w:bCs/>
                <w:color w:val="auto"/>
                <w:sz w:val="22"/>
                <w:szCs w:val="22"/>
              </w:rPr>
            </w:pPr>
            <w:r w:rsidRPr="00951FE1">
              <w:rPr>
                <w:color w:val="auto"/>
                <w:sz w:val="22"/>
                <w:szCs w:val="22"/>
              </w:rPr>
              <w:t>Mesto</w:t>
            </w:r>
          </w:p>
        </w:tc>
        <w:tc>
          <w:tcPr>
            <w:tcW w:w="4426" w:type="dxa"/>
            <w:vAlign w:val="center"/>
          </w:tcPr>
          <w:p w:rsidR="00BA0174" w:rsidRPr="00951FE1" w:rsidRDefault="0088389B" w:rsidP="00B74CA0">
            <w:pPr>
              <w:pStyle w:val="Default"/>
              <w:rPr>
                <w:bCs/>
                <w:color w:val="auto"/>
                <w:sz w:val="22"/>
                <w:szCs w:val="22"/>
              </w:rPr>
            </w:pPr>
            <w:r w:rsidRPr="00951FE1">
              <w:rPr>
                <w:bCs/>
                <w:color w:val="auto"/>
                <w:sz w:val="22"/>
                <w:szCs w:val="22"/>
              </w:rPr>
              <w:t>Bratislava</w:t>
            </w:r>
          </w:p>
        </w:tc>
      </w:tr>
      <w:tr w:rsidR="00D81FA5" w:rsidRPr="00951FE1" w:rsidTr="00BB18D3">
        <w:tc>
          <w:tcPr>
            <w:tcW w:w="4252" w:type="dxa"/>
            <w:shd w:val="clear" w:color="auto" w:fill="DBE5F1" w:themeFill="accent1" w:themeFillTint="33"/>
          </w:tcPr>
          <w:p w:rsidR="00BA0174" w:rsidRPr="00951FE1" w:rsidRDefault="00BA0174" w:rsidP="00B74CA0">
            <w:pPr>
              <w:pStyle w:val="Default"/>
              <w:rPr>
                <w:b/>
                <w:bCs/>
                <w:color w:val="auto"/>
                <w:sz w:val="22"/>
                <w:szCs w:val="22"/>
              </w:rPr>
            </w:pPr>
            <w:r w:rsidRPr="00951FE1">
              <w:rPr>
                <w:color w:val="auto"/>
                <w:sz w:val="22"/>
                <w:szCs w:val="22"/>
              </w:rPr>
              <w:t>PSČ</w:t>
            </w:r>
          </w:p>
        </w:tc>
        <w:tc>
          <w:tcPr>
            <w:tcW w:w="4426" w:type="dxa"/>
            <w:vAlign w:val="center"/>
          </w:tcPr>
          <w:p w:rsidR="00BA0174" w:rsidRPr="00951FE1" w:rsidRDefault="0088389B" w:rsidP="00B74CA0">
            <w:pPr>
              <w:pStyle w:val="Default"/>
              <w:rPr>
                <w:bCs/>
                <w:color w:val="auto"/>
                <w:sz w:val="22"/>
                <w:szCs w:val="22"/>
              </w:rPr>
            </w:pPr>
            <w:r w:rsidRPr="00951FE1">
              <w:rPr>
                <w:bCs/>
                <w:color w:val="auto"/>
                <w:sz w:val="22"/>
                <w:szCs w:val="22"/>
              </w:rPr>
              <w:t>826 19</w:t>
            </w:r>
          </w:p>
        </w:tc>
      </w:tr>
      <w:tr w:rsidR="00D81FA5" w:rsidRPr="00951FE1" w:rsidTr="00BB18D3">
        <w:tc>
          <w:tcPr>
            <w:tcW w:w="4252" w:type="dxa"/>
            <w:shd w:val="clear" w:color="auto" w:fill="DBE5F1" w:themeFill="accent1" w:themeFillTint="33"/>
          </w:tcPr>
          <w:p w:rsidR="00BA0174" w:rsidRPr="00951FE1" w:rsidRDefault="00BA0174" w:rsidP="00B74CA0">
            <w:pPr>
              <w:pStyle w:val="Default"/>
              <w:rPr>
                <w:b/>
                <w:bCs/>
                <w:color w:val="auto"/>
                <w:sz w:val="22"/>
                <w:szCs w:val="22"/>
              </w:rPr>
            </w:pPr>
            <w:r w:rsidRPr="00951FE1">
              <w:rPr>
                <w:color w:val="auto"/>
                <w:sz w:val="22"/>
                <w:szCs w:val="22"/>
              </w:rPr>
              <w:t>IČO</w:t>
            </w:r>
          </w:p>
        </w:tc>
        <w:tc>
          <w:tcPr>
            <w:tcW w:w="4426" w:type="dxa"/>
            <w:vAlign w:val="center"/>
          </w:tcPr>
          <w:p w:rsidR="00BA0174" w:rsidRPr="00951FE1" w:rsidRDefault="00951FE1" w:rsidP="00B74CA0">
            <w:pPr>
              <w:pStyle w:val="Default"/>
              <w:rPr>
                <w:b/>
                <w:bCs/>
                <w:color w:val="auto"/>
                <w:sz w:val="22"/>
                <w:szCs w:val="22"/>
              </w:rPr>
            </w:pPr>
            <w:r w:rsidRPr="00951FE1">
              <w:rPr>
                <w:b/>
                <w:bCs/>
                <w:color w:val="auto"/>
                <w:sz w:val="22"/>
                <w:szCs w:val="22"/>
              </w:rPr>
              <w:t>00</w:t>
            </w:r>
            <w:r w:rsidR="00E84E03" w:rsidRPr="00951FE1">
              <w:rPr>
                <w:b/>
                <w:bCs/>
                <w:color w:val="auto"/>
                <w:sz w:val="22"/>
                <w:szCs w:val="22"/>
              </w:rPr>
              <w:t>003328</w:t>
            </w:r>
          </w:p>
        </w:tc>
      </w:tr>
      <w:tr w:rsidR="00D81FA5" w:rsidRPr="00951FE1" w:rsidTr="00BB18D3">
        <w:tc>
          <w:tcPr>
            <w:tcW w:w="4252" w:type="dxa"/>
            <w:shd w:val="clear" w:color="auto" w:fill="DBE5F1" w:themeFill="accent1" w:themeFillTint="33"/>
          </w:tcPr>
          <w:p w:rsidR="00BA0174" w:rsidRPr="00951FE1" w:rsidRDefault="00BA0174" w:rsidP="00B74CA0">
            <w:pPr>
              <w:pStyle w:val="Default"/>
              <w:rPr>
                <w:b/>
                <w:bCs/>
                <w:color w:val="auto"/>
                <w:sz w:val="22"/>
                <w:szCs w:val="22"/>
              </w:rPr>
            </w:pPr>
            <w:r w:rsidRPr="00951FE1">
              <w:rPr>
                <w:color w:val="auto"/>
                <w:sz w:val="22"/>
                <w:szCs w:val="22"/>
              </w:rPr>
              <w:t>Kontaktná osoba</w:t>
            </w:r>
          </w:p>
        </w:tc>
        <w:tc>
          <w:tcPr>
            <w:tcW w:w="4426" w:type="dxa"/>
            <w:vAlign w:val="center"/>
          </w:tcPr>
          <w:p w:rsidR="00D81FA5" w:rsidRDefault="00D81FA5" w:rsidP="00D81FA5">
            <w:pPr>
              <w:pStyle w:val="Default"/>
              <w:rPr>
                <w:b/>
                <w:bCs/>
                <w:color w:val="auto"/>
                <w:sz w:val="22"/>
                <w:szCs w:val="22"/>
              </w:rPr>
            </w:pPr>
            <w:r>
              <w:rPr>
                <w:b/>
                <w:bCs/>
                <w:color w:val="auto"/>
                <w:sz w:val="22"/>
                <w:szCs w:val="22"/>
              </w:rPr>
              <w:t>Ing. Vladimír Kasaj ,</w:t>
            </w:r>
          </w:p>
          <w:p w:rsidR="00BA0174" w:rsidRPr="00951FE1" w:rsidRDefault="00E84E03" w:rsidP="00F20E2E">
            <w:pPr>
              <w:pStyle w:val="Default"/>
              <w:rPr>
                <w:b/>
                <w:bCs/>
                <w:color w:val="auto"/>
                <w:sz w:val="22"/>
                <w:szCs w:val="22"/>
              </w:rPr>
            </w:pPr>
            <w:r w:rsidRPr="00951FE1">
              <w:rPr>
                <w:b/>
                <w:bCs/>
                <w:color w:val="auto"/>
                <w:sz w:val="22"/>
                <w:szCs w:val="22"/>
              </w:rPr>
              <w:t xml:space="preserve">Ing. </w:t>
            </w:r>
            <w:r w:rsidR="00F20E2E">
              <w:rPr>
                <w:b/>
                <w:bCs/>
                <w:color w:val="auto"/>
                <w:sz w:val="22"/>
                <w:szCs w:val="22"/>
              </w:rPr>
              <w:t>Matúš Salát</w:t>
            </w:r>
          </w:p>
        </w:tc>
      </w:tr>
      <w:tr w:rsidR="00D81FA5" w:rsidRPr="00951FE1" w:rsidTr="00BB18D3">
        <w:tc>
          <w:tcPr>
            <w:tcW w:w="4252" w:type="dxa"/>
            <w:shd w:val="clear" w:color="auto" w:fill="DBE5F1" w:themeFill="accent1" w:themeFillTint="33"/>
          </w:tcPr>
          <w:p w:rsidR="00BB18D3" w:rsidRPr="00951FE1" w:rsidRDefault="00BB18D3" w:rsidP="00B74CA0">
            <w:pPr>
              <w:pStyle w:val="Default"/>
              <w:rPr>
                <w:color w:val="auto"/>
                <w:sz w:val="22"/>
                <w:szCs w:val="22"/>
              </w:rPr>
            </w:pPr>
            <w:r w:rsidRPr="00951FE1">
              <w:rPr>
                <w:color w:val="auto"/>
                <w:sz w:val="22"/>
                <w:szCs w:val="22"/>
              </w:rPr>
              <w:t>Kontaktná adresa</w:t>
            </w:r>
          </w:p>
        </w:tc>
        <w:tc>
          <w:tcPr>
            <w:tcW w:w="4426" w:type="dxa"/>
            <w:vAlign w:val="center"/>
          </w:tcPr>
          <w:p w:rsidR="00BB18D3" w:rsidRPr="00951FE1" w:rsidRDefault="00BB18D3" w:rsidP="00D81FA5">
            <w:pPr>
              <w:pStyle w:val="Default"/>
              <w:rPr>
                <w:b/>
                <w:bCs/>
                <w:color w:val="auto"/>
                <w:sz w:val="22"/>
                <w:szCs w:val="22"/>
              </w:rPr>
            </w:pPr>
            <w:r w:rsidRPr="00951FE1">
              <w:rPr>
                <w:b/>
                <w:bCs/>
                <w:color w:val="auto"/>
                <w:sz w:val="22"/>
                <w:szCs w:val="22"/>
              </w:rPr>
              <w:t xml:space="preserve">Slovenská správa ciest Investičná výstavba </w:t>
            </w:r>
            <w:r w:rsidR="00D81FA5">
              <w:rPr>
                <w:b/>
                <w:bCs/>
                <w:color w:val="auto"/>
                <w:sz w:val="22"/>
                <w:szCs w:val="22"/>
              </w:rPr>
              <w:t>a správa ciest, Martina Rázusa 104/A, 010 01 Žilina</w:t>
            </w:r>
          </w:p>
        </w:tc>
      </w:tr>
      <w:tr w:rsidR="00D81FA5" w:rsidRPr="00951FE1" w:rsidTr="00BB18D3">
        <w:tc>
          <w:tcPr>
            <w:tcW w:w="4252" w:type="dxa"/>
            <w:shd w:val="clear" w:color="auto" w:fill="DBE5F1" w:themeFill="accent1" w:themeFillTint="33"/>
          </w:tcPr>
          <w:p w:rsidR="00BA0174" w:rsidRPr="00951FE1" w:rsidRDefault="00BA0174" w:rsidP="00B74CA0">
            <w:pPr>
              <w:pStyle w:val="Default"/>
              <w:rPr>
                <w:b/>
                <w:bCs/>
                <w:color w:val="auto"/>
                <w:sz w:val="22"/>
                <w:szCs w:val="22"/>
              </w:rPr>
            </w:pPr>
            <w:r w:rsidRPr="00951FE1">
              <w:rPr>
                <w:color w:val="auto"/>
                <w:sz w:val="22"/>
                <w:szCs w:val="22"/>
              </w:rPr>
              <w:t xml:space="preserve">tel. č. </w:t>
            </w:r>
          </w:p>
        </w:tc>
        <w:tc>
          <w:tcPr>
            <w:tcW w:w="4426" w:type="dxa"/>
            <w:vAlign w:val="center"/>
          </w:tcPr>
          <w:p w:rsidR="00BA0174" w:rsidRPr="00951FE1" w:rsidRDefault="00D81FA5" w:rsidP="00D81FA5">
            <w:pPr>
              <w:pStyle w:val="Default"/>
              <w:rPr>
                <w:b/>
                <w:bCs/>
                <w:color w:val="auto"/>
                <w:sz w:val="22"/>
                <w:szCs w:val="22"/>
              </w:rPr>
            </w:pPr>
            <w:r>
              <w:rPr>
                <w:color w:val="auto"/>
                <w:sz w:val="22"/>
                <w:szCs w:val="22"/>
              </w:rPr>
              <w:t>+ 421 415074624, +4</w:t>
            </w:r>
            <w:r w:rsidR="00BA0174" w:rsidRPr="00951FE1">
              <w:rPr>
                <w:color w:val="auto"/>
                <w:sz w:val="22"/>
                <w:szCs w:val="22"/>
              </w:rPr>
              <w:t>21</w:t>
            </w:r>
            <w:r w:rsidR="00E84E03" w:rsidRPr="00951FE1">
              <w:rPr>
                <w:color w:val="auto"/>
                <w:sz w:val="22"/>
                <w:szCs w:val="22"/>
              </w:rPr>
              <w:t xml:space="preserve"> 4</w:t>
            </w:r>
            <w:r w:rsidR="00A95157">
              <w:rPr>
                <w:color w:val="auto"/>
                <w:sz w:val="22"/>
                <w:szCs w:val="22"/>
              </w:rPr>
              <w:t>1 074634</w:t>
            </w:r>
          </w:p>
        </w:tc>
      </w:tr>
      <w:tr w:rsidR="00D81FA5" w:rsidRPr="00951FE1" w:rsidTr="00BB18D3">
        <w:tc>
          <w:tcPr>
            <w:tcW w:w="4252" w:type="dxa"/>
            <w:shd w:val="clear" w:color="auto" w:fill="DBE5F1" w:themeFill="accent1" w:themeFillTint="33"/>
          </w:tcPr>
          <w:p w:rsidR="00BA0174" w:rsidRPr="00951FE1" w:rsidRDefault="00BA0174" w:rsidP="00B74CA0">
            <w:pPr>
              <w:pStyle w:val="Default"/>
              <w:rPr>
                <w:color w:val="auto"/>
                <w:sz w:val="22"/>
                <w:szCs w:val="22"/>
              </w:rPr>
            </w:pPr>
            <w:r w:rsidRPr="00951FE1">
              <w:rPr>
                <w:color w:val="auto"/>
                <w:sz w:val="22"/>
                <w:szCs w:val="22"/>
              </w:rPr>
              <w:t>e. mail</w:t>
            </w:r>
          </w:p>
        </w:tc>
        <w:tc>
          <w:tcPr>
            <w:tcW w:w="4426" w:type="dxa"/>
            <w:vAlign w:val="center"/>
          </w:tcPr>
          <w:p w:rsidR="00D81FA5" w:rsidRDefault="00391BB2" w:rsidP="00D81FA5">
            <w:pPr>
              <w:pStyle w:val="Default"/>
              <w:rPr>
                <w:b/>
                <w:bCs/>
                <w:color w:val="auto"/>
                <w:sz w:val="22"/>
                <w:szCs w:val="22"/>
              </w:rPr>
            </w:pPr>
            <w:hyperlink r:id="rId11" w:history="1">
              <w:r w:rsidR="00DD1B66" w:rsidRPr="00B37BA8">
                <w:rPr>
                  <w:rStyle w:val="Hypertextovprepojenie"/>
                  <w:b/>
                  <w:bCs/>
                  <w:sz w:val="22"/>
                  <w:szCs w:val="22"/>
                </w:rPr>
                <w:t>vladimir.kasaj@ssc.sk</w:t>
              </w:r>
            </w:hyperlink>
          </w:p>
          <w:p w:rsidR="00D81FA5" w:rsidRDefault="00391BB2" w:rsidP="00F20E2E">
            <w:pPr>
              <w:pStyle w:val="Default"/>
            </w:pPr>
            <w:hyperlink r:id="rId12" w:history="1">
              <w:r w:rsidR="00A95157" w:rsidRPr="00112580">
                <w:rPr>
                  <w:rStyle w:val="Hypertextovprepojenie"/>
                </w:rPr>
                <w:t>zuzana.vojtekova@ssc.sk</w:t>
              </w:r>
            </w:hyperlink>
          </w:p>
          <w:p w:rsidR="00F20E2E" w:rsidRPr="00951FE1" w:rsidRDefault="00F20E2E" w:rsidP="00F20E2E">
            <w:pPr>
              <w:pStyle w:val="Default"/>
              <w:rPr>
                <w:b/>
                <w:bCs/>
                <w:color w:val="auto"/>
                <w:sz w:val="22"/>
                <w:szCs w:val="22"/>
              </w:rPr>
            </w:pPr>
          </w:p>
        </w:tc>
      </w:tr>
      <w:tr w:rsidR="00D81FA5" w:rsidRPr="00951FE1" w:rsidTr="00BB18D3">
        <w:tc>
          <w:tcPr>
            <w:tcW w:w="4252" w:type="dxa"/>
            <w:shd w:val="clear" w:color="auto" w:fill="DBE5F1" w:themeFill="accent1" w:themeFillTint="33"/>
          </w:tcPr>
          <w:p w:rsidR="00BA0174" w:rsidRPr="00951FE1" w:rsidRDefault="00BA0174" w:rsidP="00B74CA0">
            <w:pPr>
              <w:pStyle w:val="Default"/>
              <w:rPr>
                <w:b/>
                <w:bCs/>
                <w:color w:val="auto"/>
                <w:sz w:val="22"/>
                <w:szCs w:val="22"/>
              </w:rPr>
            </w:pPr>
            <w:r w:rsidRPr="00951FE1">
              <w:rPr>
                <w:color w:val="auto"/>
                <w:sz w:val="22"/>
                <w:szCs w:val="22"/>
              </w:rPr>
              <w:t>adresa hlavnej stránky verejného obstarávateľa /URL/</w:t>
            </w:r>
          </w:p>
        </w:tc>
        <w:tc>
          <w:tcPr>
            <w:tcW w:w="4426" w:type="dxa"/>
            <w:vAlign w:val="center"/>
          </w:tcPr>
          <w:p w:rsidR="00BA0174" w:rsidRPr="00951FE1" w:rsidRDefault="00E84E03" w:rsidP="00B74CA0">
            <w:pPr>
              <w:pStyle w:val="Default"/>
              <w:rPr>
                <w:b/>
                <w:bCs/>
                <w:color w:val="auto"/>
                <w:sz w:val="22"/>
                <w:szCs w:val="22"/>
              </w:rPr>
            </w:pPr>
            <w:r w:rsidRPr="00951FE1">
              <w:rPr>
                <w:b/>
                <w:bCs/>
                <w:color w:val="auto"/>
                <w:sz w:val="22"/>
                <w:szCs w:val="22"/>
              </w:rPr>
              <w:t>www.ssc.sk</w:t>
            </w:r>
          </w:p>
        </w:tc>
      </w:tr>
    </w:tbl>
    <w:p w:rsidR="00675878" w:rsidRPr="009F2956" w:rsidRDefault="00675878" w:rsidP="00B74CA0">
      <w:pPr>
        <w:pStyle w:val="Default"/>
        <w:rPr>
          <w:b/>
          <w:bCs/>
          <w:color w:val="FF0000"/>
          <w:sz w:val="22"/>
          <w:szCs w:val="22"/>
        </w:rPr>
      </w:pPr>
    </w:p>
    <w:p w:rsidR="00BA0174" w:rsidRPr="009F2956" w:rsidRDefault="00BA0174" w:rsidP="00B74CA0">
      <w:pPr>
        <w:pStyle w:val="Default"/>
        <w:ind w:left="426" w:hanging="426"/>
        <w:rPr>
          <w:color w:val="FF0000"/>
          <w:sz w:val="22"/>
          <w:szCs w:val="22"/>
        </w:rPr>
      </w:pPr>
      <w:r w:rsidRPr="00951FE1">
        <w:rPr>
          <w:b/>
          <w:bCs/>
          <w:color w:val="auto"/>
          <w:sz w:val="22"/>
          <w:szCs w:val="22"/>
        </w:rPr>
        <w:t xml:space="preserve">2. </w:t>
      </w:r>
      <w:r w:rsidR="00756B0D" w:rsidRPr="00951FE1">
        <w:rPr>
          <w:b/>
          <w:bCs/>
          <w:color w:val="auto"/>
          <w:sz w:val="22"/>
          <w:szCs w:val="22"/>
        </w:rPr>
        <w:t xml:space="preserve"> </w:t>
      </w:r>
      <w:r w:rsidR="00675878" w:rsidRPr="00951FE1">
        <w:rPr>
          <w:b/>
          <w:bCs/>
          <w:color w:val="auto"/>
          <w:sz w:val="22"/>
          <w:szCs w:val="22"/>
        </w:rPr>
        <w:t xml:space="preserve"> </w:t>
      </w:r>
      <w:r w:rsidR="00675878" w:rsidRPr="00951FE1">
        <w:rPr>
          <w:b/>
          <w:bCs/>
          <w:color w:val="auto"/>
          <w:sz w:val="22"/>
          <w:szCs w:val="22"/>
        </w:rPr>
        <w:tab/>
      </w:r>
      <w:r w:rsidRPr="00D940A0">
        <w:rPr>
          <w:b/>
          <w:bCs/>
          <w:color w:val="auto"/>
          <w:sz w:val="22"/>
          <w:szCs w:val="22"/>
        </w:rPr>
        <w:t>Názov zákazky</w:t>
      </w:r>
      <w:r w:rsidRPr="00951FE1">
        <w:rPr>
          <w:b/>
          <w:bCs/>
          <w:color w:val="auto"/>
          <w:sz w:val="22"/>
          <w:szCs w:val="22"/>
        </w:rPr>
        <w:t xml:space="preserve"> </w:t>
      </w:r>
    </w:p>
    <w:p w:rsidR="00FA61EB" w:rsidRPr="004C0FD9" w:rsidRDefault="00C374F3" w:rsidP="004C0FD9">
      <w:pPr>
        <w:pStyle w:val="Styl3"/>
        <w:spacing w:line="240" w:lineRule="auto"/>
        <w:ind w:left="426"/>
        <w:jc w:val="both"/>
        <w:rPr>
          <w:rFonts w:eastAsia="Calibri" w:cs="Arial"/>
          <w:sz w:val="22"/>
          <w:szCs w:val="22"/>
          <w:lang w:eastAsia="en-US"/>
        </w:rPr>
      </w:pPr>
      <w:r w:rsidRPr="00470913">
        <w:rPr>
          <w:b/>
          <w:sz w:val="22"/>
          <w:szCs w:val="22"/>
        </w:rPr>
        <w:t>I/64 Porúbka – most 107</w:t>
      </w:r>
      <w:r w:rsidR="00FA61EB" w:rsidRPr="00470913">
        <w:rPr>
          <w:b/>
          <w:sz w:val="22"/>
          <w:szCs w:val="22"/>
        </w:rPr>
        <w:t xml:space="preserve">, </w:t>
      </w:r>
      <w:r w:rsidR="00FA61EB" w:rsidRPr="00437E7A">
        <w:rPr>
          <w:b/>
          <w:sz w:val="22"/>
          <w:szCs w:val="22"/>
        </w:rPr>
        <w:t>P</w:t>
      </w:r>
      <w:r w:rsidR="001113F3">
        <w:rPr>
          <w:b/>
          <w:sz w:val="22"/>
          <w:szCs w:val="22"/>
        </w:rPr>
        <w:t>D</w:t>
      </w:r>
      <w:r w:rsidR="004358E4" w:rsidRPr="00437E7A">
        <w:rPr>
          <w:rFonts w:eastAsia="Calibri" w:cs="Arial"/>
          <w:sz w:val="22"/>
          <w:szCs w:val="22"/>
          <w:lang w:eastAsia="en-US"/>
        </w:rPr>
        <w:t xml:space="preserve"> </w:t>
      </w:r>
      <w:r w:rsidR="00FA61EB" w:rsidRPr="00437E7A">
        <w:rPr>
          <w:rFonts w:eastAsia="Calibri" w:cs="Arial"/>
          <w:sz w:val="22"/>
          <w:szCs w:val="22"/>
          <w:lang w:eastAsia="en-US"/>
        </w:rPr>
        <w:t>(vypracovanie dokumentácie stavebného zámeru (DSZ), vypracovanie dokumentácie na stavebné povolenie (DSP), dokumentácie na ponuku (DP), ktorej súčasťou bude dokumentácia na realizáciu stavby (DRS), vytyčovacie práce (VP), autorský dozor (AD)).</w:t>
      </w:r>
    </w:p>
    <w:p w:rsidR="004C0FD9" w:rsidRDefault="004C0FD9" w:rsidP="004C0FD9">
      <w:pPr>
        <w:pStyle w:val="Styl3"/>
        <w:spacing w:line="240" w:lineRule="auto"/>
        <w:jc w:val="both"/>
        <w:rPr>
          <w:b/>
          <w:bCs/>
          <w:sz w:val="22"/>
          <w:szCs w:val="22"/>
        </w:rPr>
      </w:pPr>
    </w:p>
    <w:p w:rsidR="004C0FD9" w:rsidRDefault="00BA0174" w:rsidP="004C0FD9">
      <w:pPr>
        <w:pStyle w:val="Styl3"/>
        <w:spacing w:line="240" w:lineRule="auto"/>
        <w:jc w:val="both"/>
        <w:rPr>
          <w:b/>
          <w:bCs/>
          <w:sz w:val="22"/>
          <w:szCs w:val="22"/>
        </w:rPr>
      </w:pPr>
      <w:r w:rsidRPr="00951FE1">
        <w:rPr>
          <w:b/>
          <w:bCs/>
          <w:sz w:val="22"/>
          <w:szCs w:val="22"/>
        </w:rPr>
        <w:t xml:space="preserve">3. </w:t>
      </w:r>
      <w:r w:rsidR="00756B0D" w:rsidRPr="00951FE1">
        <w:rPr>
          <w:b/>
          <w:bCs/>
          <w:sz w:val="22"/>
          <w:szCs w:val="22"/>
        </w:rPr>
        <w:t xml:space="preserve"> </w:t>
      </w:r>
      <w:r w:rsidR="004C0FD9">
        <w:rPr>
          <w:b/>
          <w:bCs/>
          <w:sz w:val="22"/>
          <w:szCs w:val="22"/>
        </w:rPr>
        <w:t xml:space="preserve"> </w:t>
      </w:r>
      <w:r w:rsidRPr="00951FE1">
        <w:rPr>
          <w:b/>
          <w:bCs/>
          <w:sz w:val="22"/>
          <w:szCs w:val="22"/>
        </w:rPr>
        <w:t xml:space="preserve">Druh zákazky </w:t>
      </w:r>
    </w:p>
    <w:p w:rsidR="004C0FD9" w:rsidRDefault="004C0FD9" w:rsidP="004C0FD9">
      <w:pPr>
        <w:pStyle w:val="Styl3"/>
        <w:spacing w:line="240" w:lineRule="auto"/>
        <w:jc w:val="both"/>
        <w:rPr>
          <w:bCs/>
          <w:sz w:val="22"/>
          <w:szCs w:val="22"/>
        </w:rPr>
      </w:pPr>
      <w:r>
        <w:rPr>
          <w:bCs/>
          <w:sz w:val="22"/>
          <w:szCs w:val="22"/>
        </w:rPr>
        <w:t xml:space="preserve">      </w:t>
      </w:r>
      <w:r w:rsidR="00756B0D" w:rsidRPr="00951FE1">
        <w:rPr>
          <w:bCs/>
          <w:sz w:val="22"/>
          <w:szCs w:val="22"/>
        </w:rPr>
        <w:t>Zákazka na poskytnutie služby</w:t>
      </w:r>
    </w:p>
    <w:p w:rsidR="00BA0174" w:rsidRPr="00626DC7" w:rsidRDefault="00BA0174" w:rsidP="004C0FD9">
      <w:pPr>
        <w:pStyle w:val="Styl3"/>
        <w:spacing w:line="240" w:lineRule="auto"/>
        <w:jc w:val="both"/>
        <w:rPr>
          <w:sz w:val="22"/>
          <w:szCs w:val="22"/>
        </w:rPr>
      </w:pPr>
      <w:r w:rsidRPr="00626DC7">
        <w:rPr>
          <w:b/>
          <w:bCs/>
          <w:sz w:val="22"/>
          <w:szCs w:val="22"/>
        </w:rPr>
        <w:lastRenderedPageBreak/>
        <w:t xml:space="preserve">4. </w:t>
      </w:r>
      <w:r w:rsidR="00756B0D" w:rsidRPr="00626DC7">
        <w:rPr>
          <w:b/>
          <w:bCs/>
          <w:sz w:val="22"/>
          <w:szCs w:val="22"/>
        </w:rPr>
        <w:t xml:space="preserve"> </w:t>
      </w:r>
      <w:r w:rsidR="004C0FD9">
        <w:rPr>
          <w:b/>
          <w:bCs/>
          <w:sz w:val="22"/>
          <w:szCs w:val="22"/>
        </w:rPr>
        <w:t xml:space="preserve">  </w:t>
      </w:r>
      <w:r w:rsidRPr="00626DC7">
        <w:rPr>
          <w:b/>
          <w:bCs/>
          <w:sz w:val="22"/>
          <w:szCs w:val="22"/>
        </w:rPr>
        <w:t xml:space="preserve">Stručný opis predmetu zákazky </w:t>
      </w:r>
    </w:p>
    <w:p w:rsidR="001452AC" w:rsidRPr="00626DC7" w:rsidRDefault="00756B0D" w:rsidP="00FA61EB">
      <w:pPr>
        <w:pStyle w:val="Styl2"/>
        <w:ind w:left="426"/>
        <w:jc w:val="both"/>
        <w:rPr>
          <w:sz w:val="22"/>
          <w:lang w:eastAsia="sk-SK"/>
        </w:rPr>
      </w:pPr>
      <w:r w:rsidRPr="00626DC7">
        <w:rPr>
          <w:sz w:val="22"/>
          <w:szCs w:val="22"/>
          <w:lang w:eastAsia="sk-SK"/>
        </w:rPr>
        <w:t>Jedná sa o </w:t>
      </w:r>
      <w:r w:rsidR="00FA61EB" w:rsidRPr="00077571">
        <w:rPr>
          <w:sz w:val="22"/>
          <w:szCs w:val="22"/>
        </w:rPr>
        <w:t xml:space="preserve">vypracovanie dokumentácie stavebného zámeru (DSZ), vypracovanie dokumentácie na stavebné povolenie (DSP), dokumentácie na ponuku (DP), ktorej súčasťou bude dokumentácia na realizáciu stavby (DRS), vytyčovacie práce (VP), autorský dozor (AD) na </w:t>
      </w:r>
      <w:r w:rsidR="00626DC7" w:rsidRPr="00077571">
        <w:rPr>
          <w:sz w:val="22"/>
          <w:szCs w:val="22"/>
        </w:rPr>
        <w:t xml:space="preserve"> </w:t>
      </w:r>
      <w:r w:rsidR="00FA61EB" w:rsidRPr="00077571">
        <w:rPr>
          <w:sz w:val="22"/>
          <w:szCs w:val="22"/>
        </w:rPr>
        <w:t>výstavbu nového mostného objektu</w:t>
      </w:r>
      <w:r w:rsidR="00FA61EB" w:rsidRPr="00077571">
        <w:rPr>
          <w:rFonts w:cs="Arial"/>
          <w:sz w:val="22"/>
          <w:szCs w:val="22"/>
        </w:rPr>
        <w:t xml:space="preserve">  miesto existujúceho mostného objektu ev. č. 063 v </w:t>
      </w:r>
      <w:r w:rsidR="00FA61EB" w:rsidRPr="00077571">
        <w:rPr>
          <w:rFonts w:cs="Arial"/>
          <w:color w:val="000000" w:themeColor="text1"/>
          <w:sz w:val="22"/>
          <w:szCs w:val="22"/>
        </w:rPr>
        <w:t>km 195,768</w:t>
      </w:r>
      <w:r w:rsidR="000119BE" w:rsidRPr="00077571">
        <w:rPr>
          <w:rFonts w:cs="Arial"/>
          <w:color w:val="000000" w:themeColor="text1"/>
          <w:sz w:val="22"/>
          <w:szCs w:val="22"/>
        </w:rPr>
        <w:t xml:space="preserve"> </w:t>
      </w:r>
      <w:r w:rsidR="00FA61EB" w:rsidRPr="00077571">
        <w:rPr>
          <w:rFonts w:cs="Arial"/>
          <w:sz w:val="22"/>
          <w:szCs w:val="22"/>
        </w:rPr>
        <w:t xml:space="preserve">cesty I/59, </w:t>
      </w:r>
      <w:r w:rsidR="00FA61EB" w:rsidRPr="00077571">
        <w:rPr>
          <w:sz w:val="22"/>
          <w:szCs w:val="22"/>
        </w:rPr>
        <w:t>prekládky inžinierskych sietí (podľa potreby v najnutnejšom rozsahu – rozsah si preverí uchádzač PD v čase spracovania ponuky dodávky PD) a úprav</w:t>
      </w:r>
      <w:r w:rsidR="000119BE" w:rsidRPr="00077571">
        <w:rPr>
          <w:sz w:val="22"/>
          <w:szCs w:val="22"/>
        </w:rPr>
        <w:t>y</w:t>
      </w:r>
      <w:r w:rsidR="00FA61EB" w:rsidRPr="00077571">
        <w:rPr>
          <w:sz w:val="22"/>
          <w:szCs w:val="22"/>
        </w:rPr>
        <w:t xml:space="preserve"> cesty I/64 </w:t>
      </w:r>
      <w:r w:rsidR="000119BE" w:rsidRPr="00077571">
        <w:rPr>
          <w:sz w:val="22"/>
          <w:szCs w:val="22"/>
        </w:rPr>
        <w:t xml:space="preserve">pre napojenie mosta pred </w:t>
      </w:r>
      <w:r w:rsidR="00FA61EB" w:rsidRPr="00077571">
        <w:rPr>
          <w:sz w:val="22"/>
          <w:szCs w:val="22"/>
        </w:rPr>
        <w:t>a za mostným objektom (v najnutnejšom rozsahu – cca 50 m)</w:t>
      </w:r>
      <w:r w:rsidR="000119BE" w:rsidRPr="00077571">
        <w:rPr>
          <w:sz w:val="22"/>
          <w:szCs w:val="22"/>
        </w:rPr>
        <w:t>.</w:t>
      </w:r>
      <w:r w:rsidR="00CE469B">
        <w:rPr>
          <w:color w:val="FF0000"/>
          <w:sz w:val="22"/>
          <w:lang w:eastAsia="sk-SK"/>
        </w:rPr>
        <w:t xml:space="preserve"> </w:t>
      </w:r>
    </w:p>
    <w:p w:rsidR="00BA0174" w:rsidRPr="00626DC7" w:rsidRDefault="00BA0174" w:rsidP="00842B19">
      <w:pPr>
        <w:pStyle w:val="Default"/>
        <w:spacing w:before="120"/>
        <w:rPr>
          <w:color w:val="auto"/>
          <w:sz w:val="22"/>
          <w:szCs w:val="22"/>
        </w:rPr>
      </w:pPr>
      <w:r w:rsidRPr="00626DC7">
        <w:rPr>
          <w:b/>
          <w:bCs/>
          <w:color w:val="auto"/>
          <w:sz w:val="22"/>
          <w:szCs w:val="22"/>
        </w:rPr>
        <w:t xml:space="preserve">5. </w:t>
      </w:r>
      <w:r w:rsidR="00756B0D" w:rsidRPr="00626DC7">
        <w:rPr>
          <w:b/>
          <w:bCs/>
          <w:color w:val="auto"/>
          <w:sz w:val="22"/>
          <w:szCs w:val="22"/>
        </w:rPr>
        <w:t xml:space="preserve"> </w:t>
      </w:r>
      <w:r w:rsidR="00675878" w:rsidRPr="00626DC7">
        <w:rPr>
          <w:b/>
          <w:bCs/>
          <w:color w:val="auto"/>
          <w:sz w:val="22"/>
          <w:szCs w:val="22"/>
        </w:rPr>
        <w:t xml:space="preserve">  </w:t>
      </w:r>
      <w:r w:rsidRPr="00626DC7">
        <w:rPr>
          <w:b/>
          <w:bCs/>
          <w:color w:val="auto"/>
          <w:sz w:val="22"/>
          <w:szCs w:val="22"/>
        </w:rPr>
        <w:t xml:space="preserve">Spoločný slovník obstarávania </w:t>
      </w:r>
      <w:r w:rsidRPr="00626DC7">
        <w:rPr>
          <w:color w:val="auto"/>
          <w:sz w:val="22"/>
          <w:szCs w:val="22"/>
        </w:rPr>
        <w:t xml:space="preserve"> </w:t>
      </w:r>
    </w:p>
    <w:tbl>
      <w:tblPr>
        <w:tblStyle w:val="Mriekatabuky"/>
        <w:tblW w:w="0" w:type="auto"/>
        <w:tblInd w:w="534" w:type="dxa"/>
        <w:tblLook w:val="04A0" w:firstRow="1" w:lastRow="0" w:firstColumn="1" w:lastColumn="0" w:noHBand="0" w:noVBand="1"/>
      </w:tblPr>
      <w:tblGrid>
        <w:gridCol w:w="4182"/>
        <w:gridCol w:w="4346"/>
      </w:tblGrid>
      <w:tr w:rsidR="00D16A59" w:rsidRPr="00626DC7" w:rsidTr="00675878">
        <w:tc>
          <w:tcPr>
            <w:tcW w:w="4252" w:type="dxa"/>
            <w:shd w:val="clear" w:color="auto" w:fill="DBE5F1" w:themeFill="accent1" w:themeFillTint="33"/>
          </w:tcPr>
          <w:p w:rsidR="00BA0174" w:rsidRPr="00626DC7" w:rsidRDefault="00BA0174" w:rsidP="00B74CA0">
            <w:pPr>
              <w:pStyle w:val="Default"/>
              <w:jc w:val="center"/>
              <w:rPr>
                <w:rFonts w:ascii="Calibri" w:hAnsi="Calibri"/>
                <w:b/>
                <w:bCs/>
                <w:color w:val="auto"/>
                <w:sz w:val="22"/>
                <w:szCs w:val="22"/>
              </w:rPr>
            </w:pPr>
            <w:r w:rsidRPr="00626DC7">
              <w:rPr>
                <w:rFonts w:ascii="Calibri" w:hAnsi="Calibri"/>
                <w:b/>
                <w:bCs/>
                <w:color w:val="auto"/>
                <w:sz w:val="22"/>
                <w:szCs w:val="22"/>
              </w:rPr>
              <w:t>Predmet zákazky</w:t>
            </w:r>
          </w:p>
        </w:tc>
        <w:tc>
          <w:tcPr>
            <w:tcW w:w="4426" w:type="dxa"/>
            <w:shd w:val="clear" w:color="auto" w:fill="DBE5F1" w:themeFill="accent1" w:themeFillTint="33"/>
          </w:tcPr>
          <w:p w:rsidR="00BA0174" w:rsidRPr="00626DC7" w:rsidRDefault="00BA0174" w:rsidP="00B74CA0">
            <w:pPr>
              <w:pStyle w:val="Default"/>
              <w:jc w:val="center"/>
              <w:rPr>
                <w:rFonts w:ascii="Calibri" w:hAnsi="Calibri"/>
                <w:b/>
                <w:bCs/>
                <w:color w:val="auto"/>
                <w:sz w:val="22"/>
                <w:szCs w:val="22"/>
              </w:rPr>
            </w:pPr>
            <w:r w:rsidRPr="00626DC7">
              <w:rPr>
                <w:rFonts w:ascii="Calibri" w:hAnsi="Calibri"/>
                <w:b/>
                <w:bCs/>
                <w:color w:val="auto"/>
                <w:sz w:val="22"/>
                <w:szCs w:val="22"/>
              </w:rPr>
              <w:t>CPV podľa slovníka</w:t>
            </w:r>
          </w:p>
        </w:tc>
      </w:tr>
      <w:tr w:rsidR="00D16A59" w:rsidRPr="00626DC7" w:rsidTr="00675878">
        <w:tc>
          <w:tcPr>
            <w:tcW w:w="4252" w:type="dxa"/>
          </w:tcPr>
          <w:p w:rsidR="00BA0174" w:rsidRPr="00626DC7" w:rsidRDefault="00756B0D" w:rsidP="00B74CA0">
            <w:pPr>
              <w:pStyle w:val="Default"/>
              <w:rPr>
                <w:bCs/>
                <w:color w:val="auto"/>
                <w:sz w:val="22"/>
                <w:szCs w:val="22"/>
              </w:rPr>
            </w:pPr>
            <w:r w:rsidRPr="00626DC7">
              <w:rPr>
                <w:bCs/>
                <w:color w:val="auto"/>
                <w:sz w:val="22"/>
                <w:szCs w:val="22"/>
              </w:rPr>
              <w:t>Inžinierske projektovanie</w:t>
            </w:r>
          </w:p>
        </w:tc>
        <w:tc>
          <w:tcPr>
            <w:tcW w:w="4426" w:type="dxa"/>
            <w:vAlign w:val="center"/>
          </w:tcPr>
          <w:p w:rsidR="00BA0174" w:rsidRPr="00626DC7" w:rsidRDefault="00756B0D" w:rsidP="00B74CA0">
            <w:pPr>
              <w:tabs>
                <w:tab w:val="left" w:pos="2552"/>
              </w:tabs>
              <w:rPr>
                <w:b/>
                <w:bCs/>
                <w:sz w:val="22"/>
                <w:szCs w:val="22"/>
              </w:rPr>
            </w:pPr>
            <w:r w:rsidRPr="00626DC7">
              <w:rPr>
                <w:rFonts w:ascii="Arial" w:hAnsi="Arial" w:cs="Arial"/>
                <w:sz w:val="22"/>
                <w:szCs w:val="22"/>
              </w:rPr>
              <w:t>71320000-7</w:t>
            </w:r>
          </w:p>
        </w:tc>
      </w:tr>
      <w:tr w:rsidR="00D16A59" w:rsidRPr="00626DC7" w:rsidTr="00675878">
        <w:tc>
          <w:tcPr>
            <w:tcW w:w="4252" w:type="dxa"/>
          </w:tcPr>
          <w:p w:rsidR="00BA0174" w:rsidRPr="00626DC7" w:rsidRDefault="00BA0174" w:rsidP="00B74CA0">
            <w:pPr>
              <w:pStyle w:val="Default"/>
              <w:rPr>
                <w:b/>
                <w:bCs/>
                <w:color w:val="auto"/>
                <w:sz w:val="22"/>
                <w:szCs w:val="22"/>
              </w:rPr>
            </w:pPr>
          </w:p>
        </w:tc>
        <w:tc>
          <w:tcPr>
            <w:tcW w:w="4426" w:type="dxa"/>
          </w:tcPr>
          <w:p w:rsidR="00BA0174" w:rsidRPr="00626DC7" w:rsidRDefault="00BA0174" w:rsidP="00B74CA0">
            <w:pPr>
              <w:pStyle w:val="Default"/>
              <w:rPr>
                <w:b/>
                <w:bCs/>
                <w:color w:val="auto"/>
                <w:sz w:val="22"/>
                <w:szCs w:val="22"/>
              </w:rPr>
            </w:pPr>
          </w:p>
        </w:tc>
      </w:tr>
    </w:tbl>
    <w:p w:rsidR="00BA0174" w:rsidRPr="00564230" w:rsidRDefault="00BA0174" w:rsidP="00842B19">
      <w:pPr>
        <w:pStyle w:val="Default"/>
        <w:spacing w:before="120"/>
        <w:rPr>
          <w:b/>
          <w:bCs/>
          <w:color w:val="auto"/>
          <w:sz w:val="22"/>
          <w:szCs w:val="22"/>
        </w:rPr>
      </w:pPr>
      <w:r w:rsidRPr="00564230">
        <w:rPr>
          <w:b/>
          <w:bCs/>
          <w:color w:val="auto"/>
          <w:sz w:val="22"/>
          <w:szCs w:val="22"/>
        </w:rPr>
        <w:t xml:space="preserve">6. </w:t>
      </w:r>
      <w:r w:rsidR="00756B0D" w:rsidRPr="00564230">
        <w:rPr>
          <w:b/>
          <w:bCs/>
          <w:color w:val="auto"/>
          <w:sz w:val="22"/>
          <w:szCs w:val="22"/>
        </w:rPr>
        <w:t xml:space="preserve"> </w:t>
      </w:r>
      <w:r w:rsidR="00675878" w:rsidRPr="00564230">
        <w:rPr>
          <w:b/>
          <w:bCs/>
          <w:color w:val="auto"/>
          <w:sz w:val="22"/>
          <w:szCs w:val="22"/>
        </w:rPr>
        <w:t xml:space="preserve">  </w:t>
      </w:r>
      <w:r w:rsidRPr="00564230">
        <w:rPr>
          <w:b/>
          <w:bCs/>
          <w:color w:val="auto"/>
          <w:sz w:val="22"/>
          <w:szCs w:val="22"/>
        </w:rPr>
        <w:t>NUTS kód</w:t>
      </w:r>
    </w:p>
    <w:p w:rsidR="00BA0174" w:rsidRPr="00564230" w:rsidRDefault="00675878" w:rsidP="00B74CA0">
      <w:pPr>
        <w:pStyle w:val="Default"/>
        <w:ind w:left="284"/>
        <w:rPr>
          <w:bCs/>
          <w:color w:val="auto"/>
          <w:sz w:val="22"/>
          <w:szCs w:val="22"/>
        </w:rPr>
      </w:pPr>
      <w:r w:rsidRPr="00564230">
        <w:rPr>
          <w:bCs/>
          <w:color w:val="auto"/>
          <w:sz w:val="22"/>
          <w:szCs w:val="22"/>
        </w:rPr>
        <w:t xml:space="preserve">  </w:t>
      </w:r>
      <w:r w:rsidR="00756B0D" w:rsidRPr="00564230">
        <w:rPr>
          <w:bCs/>
          <w:color w:val="auto"/>
          <w:sz w:val="22"/>
          <w:szCs w:val="22"/>
        </w:rPr>
        <w:t>SK032</w:t>
      </w:r>
    </w:p>
    <w:p w:rsidR="00BA0174" w:rsidRPr="008A49B3" w:rsidRDefault="00BA0174" w:rsidP="00842B19">
      <w:pPr>
        <w:pStyle w:val="Default"/>
        <w:spacing w:before="120"/>
        <w:rPr>
          <w:color w:val="auto"/>
          <w:sz w:val="22"/>
          <w:szCs w:val="22"/>
        </w:rPr>
      </w:pPr>
      <w:r w:rsidRPr="00626DC7">
        <w:rPr>
          <w:b/>
          <w:bCs/>
          <w:color w:val="auto"/>
          <w:sz w:val="22"/>
          <w:szCs w:val="22"/>
        </w:rPr>
        <w:t xml:space="preserve">7. </w:t>
      </w:r>
      <w:r w:rsidR="00756B0D" w:rsidRPr="00626DC7">
        <w:rPr>
          <w:b/>
          <w:bCs/>
          <w:color w:val="auto"/>
          <w:sz w:val="22"/>
          <w:szCs w:val="22"/>
        </w:rPr>
        <w:t xml:space="preserve"> </w:t>
      </w:r>
      <w:r w:rsidR="00675878" w:rsidRPr="00626DC7">
        <w:rPr>
          <w:b/>
          <w:bCs/>
          <w:color w:val="auto"/>
          <w:sz w:val="22"/>
          <w:szCs w:val="22"/>
        </w:rPr>
        <w:t xml:space="preserve">  </w:t>
      </w:r>
      <w:r w:rsidRPr="00626DC7">
        <w:rPr>
          <w:b/>
          <w:bCs/>
          <w:color w:val="auto"/>
          <w:sz w:val="22"/>
          <w:szCs w:val="22"/>
        </w:rPr>
        <w:t>Predpokladaná hodnota zákazky v EUR bez DPH</w:t>
      </w:r>
      <w:r w:rsidRPr="008A49B3">
        <w:rPr>
          <w:b/>
          <w:bCs/>
          <w:color w:val="auto"/>
          <w:sz w:val="22"/>
          <w:szCs w:val="22"/>
        </w:rPr>
        <w:t>:</w:t>
      </w:r>
      <w:r w:rsidR="00BD2E3E" w:rsidRPr="008A49B3">
        <w:rPr>
          <w:color w:val="FF0000"/>
          <w:sz w:val="22"/>
          <w:szCs w:val="22"/>
        </w:rPr>
        <w:t xml:space="preserve">  </w:t>
      </w:r>
      <w:r w:rsidR="00104A2D">
        <w:rPr>
          <w:color w:val="auto"/>
          <w:sz w:val="22"/>
          <w:szCs w:val="22"/>
        </w:rPr>
        <w:t>49 950</w:t>
      </w:r>
      <w:r w:rsidR="00BD2E3E" w:rsidRPr="008A49B3">
        <w:rPr>
          <w:color w:val="auto"/>
          <w:sz w:val="22"/>
          <w:szCs w:val="22"/>
        </w:rPr>
        <w:t xml:space="preserve">,00  </w:t>
      </w:r>
      <w:r w:rsidR="00756B0D" w:rsidRPr="008A49B3">
        <w:rPr>
          <w:color w:val="auto"/>
          <w:sz w:val="22"/>
          <w:szCs w:val="22"/>
        </w:rPr>
        <w:t>Eur bez DPH</w:t>
      </w:r>
    </w:p>
    <w:p w:rsidR="00BA0174" w:rsidRPr="00626DC7" w:rsidRDefault="00BA0174" w:rsidP="00842B19">
      <w:pPr>
        <w:pStyle w:val="Default"/>
        <w:spacing w:before="120"/>
        <w:rPr>
          <w:color w:val="auto"/>
          <w:sz w:val="22"/>
          <w:szCs w:val="22"/>
        </w:rPr>
      </w:pPr>
      <w:r w:rsidRPr="008A49B3">
        <w:rPr>
          <w:b/>
          <w:bCs/>
          <w:color w:val="auto"/>
          <w:sz w:val="22"/>
          <w:szCs w:val="22"/>
        </w:rPr>
        <w:t xml:space="preserve">8. </w:t>
      </w:r>
      <w:r w:rsidR="00756B0D" w:rsidRPr="008A49B3">
        <w:rPr>
          <w:b/>
          <w:bCs/>
          <w:color w:val="auto"/>
          <w:sz w:val="22"/>
          <w:szCs w:val="22"/>
        </w:rPr>
        <w:t xml:space="preserve"> </w:t>
      </w:r>
      <w:r w:rsidR="00675878" w:rsidRPr="008A49B3">
        <w:rPr>
          <w:b/>
          <w:bCs/>
          <w:color w:val="auto"/>
          <w:sz w:val="22"/>
          <w:szCs w:val="22"/>
        </w:rPr>
        <w:t xml:space="preserve">  </w:t>
      </w:r>
      <w:r w:rsidRPr="008A49B3">
        <w:rPr>
          <w:b/>
          <w:bCs/>
          <w:color w:val="auto"/>
          <w:sz w:val="22"/>
          <w:szCs w:val="22"/>
        </w:rPr>
        <w:t xml:space="preserve">Miesto a termín </w:t>
      </w:r>
      <w:r w:rsidRPr="008A49B3">
        <w:rPr>
          <w:color w:val="auto"/>
          <w:sz w:val="22"/>
          <w:szCs w:val="22"/>
        </w:rPr>
        <w:t>dodania tovaru/poskytnutia služieb/uskutočnenia stavby:</w:t>
      </w:r>
      <w:r w:rsidRPr="00626DC7">
        <w:rPr>
          <w:color w:val="auto"/>
          <w:sz w:val="22"/>
          <w:szCs w:val="22"/>
        </w:rPr>
        <w:t xml:space="preserve"> </w:t>
      </w:r>
    </w:p>
    <w:p w:rsidR="005C0590" w:rsidRDefault="00756B0D" w:rsidP="005C0590">
      <w:pPr>
        <w:ind w:left="426"/>
        <w:jc w:val="both"/>
        <w:rPr>
          <w:rFonts w:ascii="Arial" w:hAnsi="Arial" w:cs="Arial"/>
          <w:sz w:val="22"/>
          <w:szCs w:val="22"/>
        </w:rPr>
      </w:pPr>
      <w:r w:rsidRPr="00626DC7">
        <w:rPr>
          <w:rFonts w:ascii="Arial" w:hAnsi="Arial" w:cs="Arial"/>
          <w:sz w:val="22"/>
          <w:szCs w:val="22"/>
        </w:rPr>
        <w:t xml:space="preserve">Slovenská správa ciest Investičná výstavba a správa ciest, </w:t>
      </w:r>
      <w:r w:rsidR="005C0590">
        <w:rPr>
          <w:rFonts w:ascii="Arial" w:hAnsi="Arial" w:cs="Arial"/>
          <w:sz w:val="22"/>
          <w:szCs w:val="22"/>
        </w:rPr>
        <w:t xml:space="preserve">Martina Rázusa 104/A, </w:t>
      </w:r>
    </w:p>
    <w:p w:rsidR="005C0590" w:rsidRDefault="005C0590" w:rsidP="005C0590">
      <w:pPr>
        <w:ind w:left="426"/>
        <w:jc w:val="both"/>
        <w:rPr>
          <w:rFonts w:ascii="Arial" w:hAnsi="Arial" w:cs="Arial"/>
          <w:sz w:val="22"/>
          <w:szCs w:val="22"/>
        </w:rPr>
      </w:pPr>
      <w:r>
        <w:rPr>
          <w:rFonts w:ascii="Arial" w:hAnsi="Arial" w:cs="Arial"/>
          <w:sz w:val="22"/>
          <w:szCs w:val="22"/>
        </w:rPr>
        <w:t>010 01 Žilina</w:t>
      </w:r>
    </w:p>
    <w:p w:rsidR="000119BE" w:rsidRPr="008A49B3" w:rsidRDefault="000119BE" w:rsidP="000119BE">
      <w:pPr>
        <w:ind w:left="426"/>
        <w:jc w:val="both"/>
        <w:rPr>
          <w:rFonts w:ascii="Arial" w:hAnsi="Arial" w:cs="Arial"/>
          <w:bCs/>
          <w:sz w:val="22"/>
          <w:szCs w:val="22"/>
        </w:rPr>
      </w:pPr>
      <w:r w:rsidRPr="008A49B3">
        <w:rPr>
          <w:rFonts w:ascii="Arial" w:hAnsi="Arial" w:cs="Arial"/>
          <w:b/>
          <w:sz w:val="22"/>
          <w:szCs w:val="22"/>
        </w:rPr>
        <w:t>DSZ, DSP :</w:t>
      </w:r>
      <w:r w:rsidRPr="008A49B3">
        <w:rPr>
          <w:rFonts w:ascii="Arial" w:hAnsi="Arial" w:cs="Arial"/>
          <w:sz w:val="22"/>
          <w:szCs w:val="22"/>
        </w:rPr>
        <w:tab/>
        <w:t>do 5</w:t>
      </w:r>
      <w:r w:rsidRPr="008A49B3">
        <w:rPr>
          <w:rFonts w:ascii="Arial" w:hAnsi="Arial" w:cs="Arial"/>
          <w:bCs/>
          <w:sz w:val="22"/>
          <w:szCs w:val="22"/>
        </w:rPr>
        <w:t xml:space="preserve"> mesiacov od nadobudnutia účinnosti zmluvy</w:t>
      </w:r>
    </w:p>
    <w:p w:rsidR="000119BE" w:rsidRPr="008A49B3" w:rsidRDefault="000119BE" w:rsidP="000119BE">
      <w:pPr>
        <w:ind w:left="426"/>
        <w:jc w:val="both"/>
        <w:rPr>
          <w:rFonts w:ascii="Arial" w:hAnsi="Arial" w:cs="Arial"/>
          <w:bCs/>
          <w:sz w:val="22"/>
          <w:szCs w:val="22"/>
        </w:rPr>
      </w:pPr>
    </w:p>
    <w:p w:rsidR="000119BE" w:rsidRPr="008A49B3" w:rsidRDefault="000119BE" w:rsidP="000119BE">
      <w:pPr>
        <w:ind w:left="426"/>
        <w:jc w:val="both"/>
        <w:rPr>
          <w:rFonts w:ascii="Arial" w:hAnsi="Arial" w:cs="Arial"/>
          <w:bCs/>
          <w:sz w:val="22"/>
          <w:szCs w:val="22"/>
        </w:rPr>
      </w:pPr>
      <w:r w:rsidRPr="008A49B3">
        <w:rPr>
          <w:rFonts w:ascii="Arial" w:hAnsi="Arial" w:cs="Arial"/>
          <w:b/>
          <w:bCs/>
          <w:sz w:val="22"/>
          <w:szCs w:val="22"/>
        </w:rPr>
        <w:t>DP(DRS) (Zväzky č. 3 ,4,5)</w:t>
      </w:r>
      <w:r w:rsidRPr="008A49B3">
        <w:rPr>
          <w:rFonts w:ascii="Arial" w:hAnsi="Arial" w:cs="Arial"/>
          <w:bCs/>
          <w:sz w:val="22"/>
          <w:szCs w:val="22"/>
        </w:rPr>
        <w:t xml:space="preserve"> :</w:t>
      </w:r>
      <w:r w:rsidRPr="008A49B3">
        <w:rPr>
          <w:rFonts w:ascii="Arial" w:hAnsi="Arial" w:cs="Arial"/>
          <w:bCs/>
          <w:sz w:val="22"/>
          <w:szCs w:val="22"/>
        </w:rPr>
        <w:tab/>
        <w:t>do 60 dní od výzvy objednávateľa</w:t>
      </w:r>
    </w:p>
    <w:p w:rsidR="000119BE" w:rsidRPr="008A49B3" w:rsidRDefault="000119BE" w:rsidP="000119BE">
      <w:pPr>
        <w:autoSpaceDE w:val="0"/>
        <w:autoSpaceDN w:val="0"/>
        <w:adjustRightInd w:val="0"/>
        <w:spacing w:before="120"/>
        <w:ind w:left="426"/>
        <w:jc w:val="both"/>
        <w:rPr>
          <w:rFonts w:ascii="Arial" w:eastAsia="Arial Unicode MS" w:hAnsi="Arial" w:cs="Arial"/>
          <w:sz w:val="22"/>
          <w:szCs w:val="22"/>
        </w:rPr>
      </w:pPr>
      <w:r w:rsidRPr="008A49B3">
        <w:rPr>
          <w:rFonts w:ascii="Arial" w:eastAsia="Arial Unicode MS" w:hAnsi="Arial" w:cs="Arial"/>
          <w:b/>
          <w:sz w:val="22"/>
          <w:szCs w:val="22"/>
        </w:rPr>
        <w:t>VP:</w:t>
      </w:r>
      <w:r w:rsidRPr="008A49B3">
        <w:rPr>
          <w:rFonts w:ascii="Arial" w:eastAsia="Arial Unicode MS" w:hAnsi="Arial" w:cs="Arial"/>
          <w:b/>
          <w:sz w:val="22"/>
          <w:szCs w:val="22"/>
        </w:rPr>
        <w:tab/>
      </w:r>
      <w:r w:rsidRPr="008A49B3">
        <w:rPr>
          <w:rFonts w:ascii="Arial" w:eastAsia="Arial Unicode MS" w:hAnsi="Arial" w:cs="Arial"/>
          <w:sz w:val="22"/>
          <w:szCs w:val="22"/>
        </w:rPr>
        <w:t>Vytyčovacia sieť, vytýčenie obvodu staveniska bude odovzdané budúcemu zhotoviteľovi stavby pri odovzdaní staveniska (do 14 dní od podpisu ZoD), na základe vzájomnej dohody zodpovedných geodetov. Práce budú uhradené po ich vykonaní, prevzatí v plnej hodnote.</w:t>
      </w:r>
    </w:p>
    <w:p w:rsidR="000119BE" w:rsidRPr="000119BE" w:rsidRDefault="000119BE" w:rsidP="000119BE">
      <w:pPr>
        <w:autoSpaceDE w:val="0"/>
        <w:autoSpaceDN w:val="0"/>
        <w:adjustRightInd w:val="0"/>
        <w:spacing w:before="120"/>
        <w:ind w:left="426"/>
        <w:jc w:val="both"/>
        <w:rPr>
          <w:rFonts w:ascii="Arial" w:eastAsia="Arial Unicode MS" w:hAnsi="Arial" w:cs="Arial"/>
          <w:sz w:val="22"/>
          <w:szCs w:val="22"/>
        </w:rPr>
      </w:pPr>
      <w:r w:rsidRPr="008A49B3">
        <w:rPr>
          <w:rFonts w:ascii="Arial" w:eastAsia="Arial Unicode MS" w:hAnsi="Arial" w:cs="Arial"/>
          <w:b/>
          <w:sz w:val="22"/>
          <w:szCs w:val="22"/>
        </w:rPr>
        <w:t>AD:</w:t>
      </w:r>
      <w:r w:rsidRPr="008A49B3">
        <w:rPr>
          <w:rFonts w:ascii="Arial" w:eastAsia="Arial Unicode MS" w:hAnsi="Arial" w:cs="Arial"/>
          <w:sz w:val="22"/>
          <w:szCs w:val="22"/>
        </w:rPr>
        <w:tab/>
        <w:t>Autorský dozor bude prebiehať v čase realizácie stavby. Rozsah prác autorského dozoru a jeho fakturácia je v zmysle TP 03/2006,  príl. č. 12. Trvanie autorského dozoru od odovzdania stavby počas doby realizácie do kolaudácie stavby a záverečného technicko – ekonomického vyhodnotenia stavby</w:t>
      </w:r>
    </w:p>
    <w:p w:rsidR="00BA0174" w:rsidRPr="00703CD8" w:rsidRDefault="00BA0174" w:rsidP="00842B19">
      <w:pPr>
        <w:pStyle w:val="Default"/>
        <w:spacing w:before="120"/>
        <w:ind w:left="425" w:hanging="425"/>
        <w:rPr>
          <w:b/>
          <w:bCs/>
          <w:color w:val="auto"/>
          <w:sz w:val="22"/>
          <w:szCs w:val="22"/>
        </w:rPr>
      </w:pPr>
      <w:r w:rsidRPr="00703CD8">
        <w:rPr>
          <w:b/>
          <w:bCs/>
          <w:color w:val="auto"/>
          <w:sz w:val="22"/>
          <w:szCs w:val="22"/>
        </w:rPr>
        <w:t xml:space="preserve">9. </w:t>
      </w:r>
      <w:r w:rsidR="00675878" w:rsidRPr="00703CD8">
        <w:rPr>
          <w:b/>
          <w:bCs/>
          <w:color w:val="auto"/>
          <w:sz w:val="22"/>
          <w:szCs w:val="22"/>
        </w:rPr>
        <w:t xml:space="preserve">  </w:t>
      </w:r>
      <w:r w:rsidR="00675878" w:rsidRPr="00703CD8">
        <w:rPr>
          <w:b/>
          <w:bCs/>
          <w:color w:val="auto"/>
          <w:sz w:val="22"/>
          <w:szCs w:val="22"/>
        </w:rPr>
        <w:tab/>
      </w:r>
      <w:r w:rsidRPr="00703CD8">
        <w:rPr>
          <w:b/>
          <w:bCs/>
          <w:color w:val="auto"/>
          <w:sz w:val="22"/>
          <w:szCs w:val="22"/>
        </w:rPr>
        <w:t>Rozsah predmetu zákazky</w:t>
      </w:r>
    </w:p>
    <w:p w:rsidR="00BA0174" w:rsidRPr="00703CD8" w:rsidRDefault="00BA0174" w:rsidP="00B74CA0">
      <w:pPr>
        <w:pStyle w:val="Default"/>
        <w:ind w:firstLine="426"/>
        <w:rPr>
          <w:b/>
          <w:bCs/>
          <w:color w:val="auto"/>
          <w:sz w:val="22"/>
          <w:szCs w:val="22"/>
          <w:highlight w:val="red"/>
        </w:rPr>
      </w:pPr>
      <w:r w:rsidRPr="00703CD8">
        <w:rPr>
          <w:color w:val="auto"/>
          <w:sz w:val="22"/>
          <w:szCs w:val="22"/>
        </w:rPr>
        <w:t>Verejný obstarávateľ vyžaduje predložiť ponuku na celý predmet zákazky.</w:t>
      </w:r>
    </w:p>
    <w:p w:rsidR="00675878" w:rsidRPr="00703CD8" w:rsidRDefault="00675878" w:rsidP="00B74CA0">
      <w:pPr>
        <w:pStyle w:val="Default"/>
        <w:ind w:left="426"/>
        <w:jc w:val="both"/>
        <w:rPr>
          <w:color w:val="auto"/>
          <w:sz w:val="22"/>
          <w:szCs w:val="22"/>
        </w:rPr>
      </w:pPr>
      <w:r w:rsidRPr="00703CD8">
        <w:rPr>
          <w:color w:val="auto"/>
          <w:sz w:val="22"/>
          <w:szCs w:val="22"/>
        </w:rPr>
        <w:t xml:space="preserve">Podrobnejší rozsah zákazky  je uvedený v časti B.1 </w:t>
      </w:r>
      <w:r w:rsidR="009E5522" w:rsidRPr="00703CD8">
        <w:rPr>
          <w:color w:val="auto"/>
          <w:sz w:val="22"/>
          <w:szCs w:val="22"/>
        </w:rPr>
        <w:t xml:space="preserve">Opis predmetu obstarávania, </w:t>
      </w:r>
      <w:r w:rsidRPr="00703CD8">
        <w:rPr>
          <w:color w:val="auto"/>
          <w:sz w:val="22"/>
          <w:szCs w:val="22"/>
        </w:rPr>
        <w:t>tejto výzvy</w:t>
      </w:r>
      <w:r w:rsidR="009E5522" w:rsidRPr="00703CD8">
        <w:rPr>
          <w:color w:val="auto"/>
          <w:sz w:val="22"/>
          <w:szCs w:val="22"/>
        </w:rPr>
        <w:t>.</w:t>
      </w:r>
    </w:p>
    <w:p w:rsidR="00BA0174" w:rsidRPr="00703CD8" w:rsidRDefault="00BA0174" w:rsidP="00842B19">
      <w:pPr>
        <w:pStyle w:val="Default"/>
        <w:spacing w:before="120"/>
        <w:ind w:left="425" w:hanging="425"/>
        <w:rPr>
          <w:b/>
          <w:bCs/>
          <w:color w:val="auto"/>
          <w:sz w:val="22"/>
          <w:szCs w:val="22"/>
        </w:rPr>
      </w:pPr>
      <w:r w:rsidRPr="00703CD8">
        <w:rPr>
          <w:b/>
          <w:bCs/>
          <w:color w:val="auto"/>
          <w:sz w:val="22"/>
          <w:szCs w:val="22"/>
        </w:rPr>
        <w:t xml:space="preserve">10. </w:t>
      </w:r>
      <w:r w:rsidR="00675878" w:rsidRPr="00703CD8">
        <w:rPr>
          <w:b/>
          <w:bCs/>
          <w:color w:val="auto"/>
          <w:sz w:val="22"/>
          <w:szCs w:val="22"/>
        </w:rPr>
        <w:tab/>
      </w:r>
      <w:r w:rsidRPr="00703CD8">
        <w:rPr>
          <w:b/>
          <w:bCs/>
          <w:color w:val="auto"/>
          <w:sz w:val="22"/>
          <w:szCs w:val="22"/>
        </w:rPr>
        <w:t>Rozdelenie predmetu zákazky</w:t>
      </w:r>
    </w:p>
    <w:p w:rsidR="00412776" w:rsidRPr="00703CD8" w:rsidRDefault="00412776" w:rsidP="00B74CA0">
      <w:pPr>
        <w:ind w:left="425"/>
        <w:rPr>
          <w:rFonts w:ascii="Arial" w:hAnsi="Arial" w:cs="Arial"/>
          <w:sz w:val="22"/>
          <w:szCs w:val="22"/>
        </w:rPr>
      </w:pPr>
      <w:r w:rsidRPr="00703CD8">
        <w:rPr>
          <w:rFonts w:ascii="Arial" w:hAnsi="Arial" w:cs="Arial"/>
          <w:bCs/>
          <w:sz w:val="22"/>
          <w:szCs w:val="22"/>
        </w:rPr>
        <w:t>Ponuku je potrebné predložiť na celý predmet zákazky</w:t>
      </w:r>
      <w:r w:rsidRPr="00703CD8">
        <w:rPr>
          <w:rFonts w:ascii="Arial" w:hAnsi="Arial" w:cs="Arial"/>
          <w:sz w:val="22"/>
          <w:szCs w:val="22"/>
        </w:rPr>
        <w:t>.</w:t>
      </w:r>
    </w:p>
    <w:p w:rsidR="00BA0174" w:rsidRPr="00703CD8" w:rsidRDefault="00BA0174" w:rsidP="00842B19">
      <w:pPr>
        <w:pStyle w:val="Default"/>
        <w:spacing w:before="120"/>
        <w:ind w:left="425" w:hanging="425"/>
        <w:rPr>
          <w:b/>
          <w:bCs/>
          <w:color w:val="auto"/>
          <w:sz w:val="22"/>
          <w:szCs w:val="22"/>
        </w:rPr>
      </w:pPr>
      <w:r w:rsidRPr="00703CD8">
        <w:rPr>
          <w:b/>
          <w:bCs/>
          <w:color w:val="auto"/>
          <w:sz w:val="22"/>
          <w:szCs w:val="22"/>
        </w:rPr>
        <w:t xml:space="preserve">11. </w:t>
      </w:r>
      <w:r w:rsidR="00675878" w:rsidRPr="00703CD8">
        <w:rPr>
          <w:b/>
          <w:bCs/>
          <w:color w:val="auto"/>
          <w:sz w:val="22"/>
          <w:szCs w:val="22"/>
        </w:rPr>
        <w:t xml:space="preserve"> </w:t>
      </w:r>
      <w:r w:rsidRPr="00703CD8">
        <w:rPr>
          <w:b/>
          <w:bCs/>
          <w:color w:val="auto"/>
          <w:sz w:val="22"/>
          <w:szCs w:val="22"/>
        </w:rPr>
        <w:t>Možnosť predloženia variantných riešení</w:t>
      </w:r>
    </w:p>
    <w:p w:rsidR="00BA0174" w:rsidRPr="00703CD8" w:rsidRDefault="00BA0174" w:rsidP="00B74CA0">
      <w:pPr>
        <w:pStyle w:val="Default"/>
        <w:ind w:left="426"/>
        <w:rPr>
          <w:b/>
          <w:bCs/>
          <w:color w:val="auto"/>
          <w:sz w:val="22"/>
          <w:szCs w:val="22"/>
          <w:highlight w:val="red"/>
        </w:rPr>
      </w:pPr>
      <w:r w:rsidRPr="00703CD8">
        <w:rPr>
          <w:color w:val="auto"/>
          <w:sz w:val="22"/>
          <w:szCs w:val="22"/>
        </w:rPr>
        <w:t>Verejný obstarávateľ neu</w:t>
      </w:r>
      <w:r w:rsidRPr="00703CD8">
        <w:rPr>
          <w:bCs/>
          <w:color w:val="auto"/>
          <w:sz w:val="22"/>
          <w:szCs w:val="22"/>
        </w:rPr>
        <w:t>možňuje záujemcom predložiť variantné riešenia.</w:t>
      </w:r>
    </w:p>
    <w:p w:rsidR="00BA0174" w:rsidRPr="00703CD8" w:rsidRDefault="00BA0174" w:rsidP="00842B19">
      <w:pPr>
        <w:pStyle w:val="Default"/>
        <w:spacing w:before="120"/>
        <w:ind w:left="425" w:hanging="425"/>
        <w:rPr>
          <w:b/>
          <w:bCs/>
          <w:color w:val="auto"/>
          <w:sz w:val="22"/>
          <w:szCs w:val="22"/>
        </w:rPr>
      </w:pPr>
      <w:r w:rsidRPr="00703CD8">
        <w:rPr>
          <w:b/>
          <w:bCs/>
          <w:color w:val="auto"/>
          <w:sz w:val="22"/>
          <w:szCs w:val="22"/>
        </w:rPr>
        <w:t xml:space="preserve">12. </w:t>
      </w:r>
      <w:r w:rsidR="00412776" w:rsidRPr="00703CD8">
        <w:rPr>
          <w:b/>
          <w:bCs/>
          <w:color w:val="auto"/>
          <w:sz w:val="22"/>
          <w:szCs w:val="22"/>
        </w:rPr>
        <w:t xml:space="preserve"> </w:t>
      </w:r>
      <w:r w:rsidRPr="00703CD8">
        <w:rPr>
          <w:b/>
          <w:bCs/>
          <w:color w:val="auto"/>
          <w:sz w:val="22"/>
          <w:szCs w:val="22"/>
        </w:rPr>
        <w:t>Podmienky predkladania cenovej ponuky a spôsob určenia ceny</w:t>
      </w:r>
    </w:p>
    <w:p w:rsidR="00BA0174" w:rsidRPr="00703CD8" w:rsidRDefault="00BA0174" w:rsidP="00B74CA0">
      <w:pPr>
        <w:pStyle w:val="Default"/>
        <w:ind w:left="426"/>
        <w:rPr>
          <w:b/>
          <w:bCs/>
          <w:color w:val="auto"/>
          <w:sz w:val="22"/>
          <w:szCs w:val="22"/>
        </w:rPr>
      </w:pPr>
      <w:r w:rsidRPr="00703CD8">
        <w:rPr>
          <w:b/>
          <w:color w:val="auto"/>
          <w:sz w:val="22"/>
          <w:szCs w:val="22"/>
        </w:rPr>
        <w:t>poštou</w:t>
      </w:r>
    </w:p>
    <w:p w:rsidR="00BA0174" w:rsidRPr="00703CD8" w:rsidRDefault="00BA0174" w:rsidP="00CA38D5">
      <w:pPr>
        <w:tabs>
          <w:tab w:val="left" w:pos="709"/>
        </w:tabs>
        <w:spacing w:before="120"/>
        <w:ind w:left="425"/>
        <w:jc w:val="both"/>
        <w:rPr>
          <w:rFonts w:ascii="Arial" w:hAnsi="Arial" w:cs="Arial"/>
          <w:sz w:val="22"/>
          <w:szCs w:val="22"/>
        </w:rPr>
      </w:pPr>
      <w:r w:rsidRPr="00703CD8">
        <w:rPr>
          <w:rFonts w:ascii="Arial" w:hAnsi="Arial" w:cs="Arial"/>
          <w:sz w:val="22"/>
          <w:szCs w:val="22"/>
        </w:rPr>
        <w:t xml:space="preserve">Ponuka a ďalšie doklady a dokumenty pri výbere dodávateľa sa predkladajú v štátnom jazyku (t.j. v slovenskom jazyku). </w:t>
      </w:r>
    </w:p>
    <w:p w:rsidR="00BA0174" w:rsidRPr="00703CD8" w:rsidRDefault="00BA0174" w:rsidP="00B74CA0">
      <w:pPr>
        <w:numPr>
          <w:ilvl w:val="0"/>
          <w:numId w:val="1"/>
        </w:numPr>
        <w:tabs>
          <w:tab w:val="left" w:pos="709"/>
        </w:tabs>
        <w:ind w:left="426" w:firstLine="0"/>
        <w:jc w:val="both"/>
        <w:rPr>
          <w:rFonts w:ascii="Arial" w:hAnsi="Arial" w:cs="Arial"/>
          <w:sz w:val="22"/>
          <w:szCs w:val="22"/>
        </w:rPr>
      </w:pPr>
      <w:r w:rsidRPr="00703CD8">
        <w:rPr>
          <w:rFonts w:ascii="Arial" w:hAnsi="Arial" w:cs="Arial"/>
          <w:sz w:val="22"/>
          <w:szCs w:val="22"/>
        </w:rPr>
        <w:t xml:space="preserve">Uchádzač predloží ponuku poštou na poštovú adresu: </w:t>
      </w:r>
    </w:p>
    <w:p w:rsidR="005C0590" w:rsidRDefault="005017A9" w:rsidP="005017A9">
      <w:pPr>
        <w:ind w:left="709"/>
        <w:jc w:val="both"/>
        <w:rPr>
          <w:rFonts w:ascii="Arial" w:hAnsi="Arial" w:cs="Arial"/>
          <w:sz w:val="22"/>
          <w:szCs w:val="22"/>
        </w:rPr>
      </w:pPr>
      <w:r w:rsidRPr="00703CD8">
        <w:rPr>
          <w:rFonts w:ascii="Arial" w:hAnsi="Arial" w:cs="Arial"/>
          <w:sz w:val="22"/>
          <w:szCs w:val="22"/>
        </w:rPr>
        <w:t xml:space="preserve">Slovenská správa ciest Investičná výstavba a správa ciest, </w:t>
      </w:r>
      <w:r w:rsidR="005C0590">
        <w:rPr>
          <w:rFonts w:ascii="Arial" w:hAnsi="Arial" w:cs="Arial"/>
          <w:sz w:val="22"/>
          <w:szCs w:val="22"/>
        </w:rPr>
        <w:t xml:space="preserve">Martina Rázusa 104/A, </w:t>
      </w:r>
    </w:p>
    <w:p w:rsidR="005017A9" w:rsidRPr="00703CD8" w:rsidRDefault="005C0590" w:rsidP="005017A9">
      <w:pPr>
        <w:ind w:left="709"/>
        <w:jc w:val="both"/>
        <w:rPr>
          <w:rFonts w:ascii="Arial" w:hAnsi="Arial" w:cs="Arial"/>
          <w:b/>
          <w:bCs/>
          <w:sz w:val="22"/>
          <w:szCs w:val="22"/>
          <w:highlight w:val="red"/>
        </w:rPr>
      </w:pPr>
      <w:r>
        <w:rPr>
          <w:rFonts w:ascii="Arial" w:hAnsi="Arial" w:cs="Arial"/>
          <w:sz w:val="22"/>
          <w:szCs w:val="22"/>
        </w:rPr>
        <w:t>010 01 Žilina</w:t>
      </w:r>
    </w:p>
    <w:p w:rsidR="00BA0174" w:rsidRPr="00703CD8" w:rsidRDefault="00BA0174" w:rsidP="00B74CA0">
      <w:pPr>
        <w:numPr>
          <w:ilvl w:val="0"/>
          <w:numId w:val="1"/>
        </w:numPr>
        <w:tabs>
          <w:tab w:val="left" w:pos="709"/>
        </w:tabs>
        <w:ind w:left="426" w:firstLine="0"/>
        <w:jc w:val="both"/>
        <w:rPr>
          <w:rFonts w:ascii="Arial" w:hAnsi="Arial" w:cs="Arial"/>
          <w:sz w:val="22"/>
          <w:szCs w:val="22"/>
        </w:rPr>
      </w:pPr>
      <w:r w:rsidRPr="00703CD8">
        <w:rPr>
          <w:rFonts w:ascii="Arial" w:hAnsi="Arial" w:cs="Arial"/>
          <w:sz w:val="22"/>
          <w:szCs w:val="22"/>
        </w:rPr>
        <w:t>V predmete na obálku je potrebné uviesť</w:t>
      </w:r>
      <w:r w:rsidR="002C08EF" w:rsidRPr="00703CD8">
        <w:rPr>
          <w:rFonts w:ascii="Arial" w:hAnsi="Arial" w:cs="Arial"/>
          <w:sz w:val="22"/>
          <w:szCs w:val="22"/>
        </w:rPr>
        <w:t xml:space="preserve"> údaje</w:t>
      </w:r>
      <w:r w:rsidRPr="00703CD8">
        <w:rPr>
          <w:rFonts w:ascii="Arial" w:hAnsi="Arial" w:cs="Arial"/>
          <w:sz w:val="22"/>
          <w:szCs w:val="22"/>
        </w:rPr>
        <w:t>:</w:t>
      </w:r>
    </w:p>
    <w:p w:rsidR="002C08EF" w:rsidRPr="00703CD8" w:rsidRDefault="002C08EF" w:rsidP="002C08EF">
      <w:pPr>
        <w:autoSpaceDE w:val="0"/>
        <w:autoSpaceDN w:val="0"/>
        <w:adjustRightInd w:val="0"/>
        <w:ind w:left="709"/>
        <w:jc w:val="both"/>
        <w:rPr>
          <w:rFonts w:ascii="Arial" w:hAnsi="Arial" w:cs="Arial"/>
          <w:sz w:val="22"/>
          <w:szCs w:val="22"/>
        </w:rPr>
      </w:pPr>
      <w:r w:rsidRPr="00703CD8">
        <w:rPr>
          <w:rFonts w:ascii="Arial" w:hAnsi="Arial" w:cs="Arial"/>
          <w:sz w:val="22"/>
          <w:szCs w:val="22"/>
        </w:rPr>
        <w:t>Názov alebo obchodné meno uchádzača, adresa uchádzača (sídlo alebo miesto podnikania); v prípade skupiny dodávateľov názov alebo obchodné meno a adresa (sídlo alebo miesto podnikania) všetkých jej členov,</w:t>
      </w:r>
    </w:p>
    <w:p w:rsidR="002C08EF" w:rsidRPr="000119BE" w:rsidRDefault="002C08EF" w:rsidP="002C08EF">
      <w:pPr>
        <w:ind w:left="709"/>
        <w:jc w:val="both"/>
        <w:rPr>
          <w:rFonts w:ascii="Arial" w:hAnsi="Arial" w:cs="Arial"/>
          <w:b/>
          <w:bCs/>
          <w:sz w:val="22"/>
          <w:szCs w:val="22"/>
        </w:rPr>
      </w:pPr>
      <w:r w:rsidRPr="00703CD8">
        <w:rPr>
          <w:rFonts w:ascii="Arial" w:hAnsi="Arial" w:cs="Arial"/>
          <w:sz w:val="22"/>
          <w:szCs w:val="22"/>
        </w:rPr>
        <w:lastRenderedPageBreak/>
        <w:t xml:space="preserve">Heslo súťaže </w:t>
      </w:r>
      <w:r w:rsidRPr="00C374F3">
        <w:rPr>
          <w:rFonts w:ascii="Arial" w:hAnsi="Arial" w:cs="Arial"/>
          <w:b/>
          <w:bCs/>
          <w:sz w:val="22"/>
          <w:szCs w:val="22"/>
        </w:rPr>
        <w:t>„</w:t>
      </w:r>
      <w:r w:rsidR="00C374F3" w:rsidRPr="00C374F3">
        <w:rPr>
          <w:rFonts w:ascii="Arial" w:hAnsi="Arial" w:cs="Arial"/>
          <w:b/>
        </w:rPr>
        <w:t>I/64 Porúbka – most 107</w:t>
      </w:r>
      <w:r w:rsidR="001452AC" w:rsidRPr="00703CD8">
        <w:rPr>
          <w:rFonts w:ascii="Arial" w:hAnsi="Arial" w:cs="Arial"/>
          <w:b/>
          <w:sz w:val="22"/>
          <w:szCs w:val="22"/>
        </w:rPr>
        <w:t xml:space="preserve"> </w:t>
      </w:r>
      <w:r w:rsidR="000119BE" w:rsidRPr="008A49B3">
        <w:rPr>
          <w:rFonts w:ascii="Arial" w:hAnsi="Arial" w:cs="Arial"/>
          <w:b/>
          <w:bCs/>
          <w:sz w:val="22"/>
          <w:szCs w:val="22"/>
        </w:rPr>
        <w:t>(DSZ, DSP,DP(DRS), (VP), (AD))</w:t>
      </w:r>
      <w:r w:rsidR="000119BE" w:rsidRPr="00283314">
        <w:rPr>
          <w:rFonts w:ascii="Arial" w:hAnsi="Arial" w:cs="Arial"/>
          <w:b/>
          <w:sz w:val="22"/>
          <w:szCs w:val="22"/>
        </w:rPr>
        <w:t xml:space="preserve"> </w:t>
      </w:r>
      <w:r w:rsidRPr="00703CD8">
        <w:rPr>
          <w:rFonts w:ascii="Arial" w:hAnsi="Arial" w:cs="Arial"/>
          <w:b/>
          <w:sz w:val="22"/>
          <w:szCs w:val="22"/>
        </w:rPr>
        <w:t>- súťaž</w:t>
      </w:r>
      <w:r w:rsidRPr="00703CD8">
        <w:rPr>
          <w:rFonts w:ascii="Arial" w:hAnsi="Arial" w:cs="Arial"/>
          <w:b/>
          <w:bCs/>
          <w:sz w:val="22"/>
          <w:szCs w:val="22"/>
        </w:rPr>
        <w:t>“</w:t>
      </w:r>
      <w:r w:rsidR="000119BE">
        <w:rPr>
          <w:rFonts w:ascii="Arial" w:hAnsi="Arial" w:cs="Arial"/>
          <w:b/>
          <w:bCs/>
          <w:sz w:val="22"/>
          <w:szCs w:val="22"/>
        </w:rPr>
        <w:t xml:space="preserve"> - </w:t>
      </w:r>
      <w:r w:rsidR="000119BE" w:rsidRPr="000119BE">
        <w:rPr>
          <w:rFonts w:ascii="Arial" w:hAnsi="Arial" w:cs="Arial"/>
          <w:b/>
          <w:bCs/>
          <w:sz w:val="22"/>
          <w:szCs w:val="22"/>
        </w:rPr>
        <w:t>neotvárať</w:t>
      </w:r>
    </w:p>
    <w:p w:rsidR="00BA0174" w:rsidRPr="00566108" w:rsidRDefault="00BA0174" w:rsidP="00842B19">
      <w:pPr>
        <w:pStyle w:val="Default"/>
        <w:spacing w:before="120"/>
        <w:rPr>
          <w:b/>
          <w:bCs/>
          <w:color w:val="FF0000"/>
          <w:sz w:val="22"/>
          <w:szCs w:val="22"/>
          <w:highlight w:val="red"/>
        </w:rPr>
      </w:pPr>
      <w:r w:rsidRPr="00564230">
        <w:rPr>
          <w:b/>
          <w:bCs/>
          <w:color w:val="auto"/>
          <w:sz w:val="22"/>
          <w:szCs w:val="22"/>
        </w:rPr>
        <w:t xml:space="preserve">13. </w:t>
      </w:r>
      <w:r w:rsidR="00D9691E" w:rsidRPr="00564230">
        <w:rPr>
          <w:b/>
          <w:bCs/>
          <w:color w:val="auto"/>
          <w:sz w:val="22"/>
          <w:szCs w:val="22"/>
        </w:rPr>
        <w:t xml:space="preserve"> </w:t>
      </w:r>
      <w:r w:rsidRPr="00564230">
        <w:rPr>
          <w:b/>
          <w:bCs/>
          <w:color w:val="auto"/>
          <w:sz w:val="22"/>
          <w:szCs w:val="22"/>
        </w:rPr>
        <w:t>Lehota na predkladanie ponúk je stanovená</w:t>
      </w:r>
      <w:r w:rsidRPr="00564230">
        <w:rPr>
          <w:b/>
          <w:color w:val="auto"/>
          <w:sz w:val="22"/>
          <w:szCs w:val="22"/>
        </w:rPr>
        <w:t xml:space="preserve"> </w:t>
      </w:r>
      <w:r w:rsidR="00A95157">
        <w:rPr>
          <w:b/>
          <w:color w:val="auto"/>
          <w:sz w:val="22"/>
          <w:szCs w:val="22"/>
        </w:rPr>
        <w:t>do</w:t>
      </w:r>
      <w:r w:rsidR="0047593F" w:rsidRPr="00566108">
        <w:rPr>
          <w:b/>
          <w:color w:val="FF0000"/>
          <w:sz w:val="22"/>
          <w:szCs w:val="22"/>
        </w:rPr>
        <w:t xml:space="preserve"> </w:t>
      </w:r>
      <w:r w:rsidR="00A95157" w:rsidRPr="00A95157">
        <w:rPr>
          <w:b/>
          <w:color w:val="auto"/>
          <w:sz w:val="22"/>
          <w:szCs w:val="22"/>
        </w:rPr>
        <w:t>24.08.2018 11:00</w:t>
      </w:r>
    </w:p>
    <w:p w:rsidR="00BA0174" w:rsidRPr="00703CD8" w:rsidRDefault="00BA0174" w:rsidP="00842B19">
      <w:pPr>
        <w:spacing w:before="120"/>
        <w:ind w:left="425" w:hanging="425"/>
        <w:rPr>
          <w:rFonts w:asciiTheme="minorHAnsi" w:hAnsiTheme="minorHAnsi"/>
          <w:b/>
          <w:bCs/>
          <w:sz w:val="22"/>
          <w:szCs w:val="22"/>
        </w:rPr>
      </w:pPr>
      <w:r w:rsidRPr="00703CD8">
        <w:rPr>
          <w:rFonts w:ascii="Arial" w:eastAsiaTheme="minorHAnsi" w:hAnsi="Arial" w:cs="Arial"/>
          <w:b/>
          <w:sz w:val="22"/>
          <w:szCs w:val="22"/>
          <w:lang w:eastAsia="en-US"/>
        </w:rPr>
        <w:t>1</w:t>
      </w:r>
      <w:r w:rsidR="007201A1">
        <w:rPr>
          <w:rFonts w:ascii="Arial" w:eastAsiaTheme="minorHAnsi" w:hAnsi="Arial" w:cs="Arial"/>
          <w:b/>
          <w:sz w:val="22"/>
          <w:szCs w:val="22"/>
          <w:lang w:eastAsia="en-US"/>
        </w:rPr>
        <w:t>4</w:t>
      </w:r>
      <w:r w:rsidRPr="00703CD8">
        <w:rPr>
          <w:rFonts w:ascii="Arial" w:eastAsiaTheme="minorHAnsi" w:hAnsi="Arial" w:cs="Arial"/>
          <w:b/>
          <w:sz w:val="22"/>
          <w:szCs w:val="22"/>
          <w:lang w:eastAsia="en-US"/>
        </w:rPr>
        <w:t xml:space="preserve">. </w:t>
      </w:r>
      <w:r w:rsidR="00D9691E" w:rsidRPr="00703CD8">
        <w:rPr>
          <w:rFonts w:ascii="Arial" w:eastAsiaTheme="minorHAnsi" w:hAnsi="Arial" w:cs="Arial"/>
          <w:b/>
          <w:sz w:val="22"/>
          <w:szCs w:val="22"/>
          <w:lang w:eastAsia="en-US"/>
        </w:rPr>
        <w:t xml:space="preserve"> </w:t>
      </w:r>
      <w:r w:rsidRPr="00703CD8">
        <w:rPr>
          <w:rFonts w:ascii="Arial" w:eastAsiaTheme="minorHAnsi" w:hAnsi="Arial" w:cs="Arial"/>
          <w:b/>
          <w:sz w:val="22"/>
          <w:szCs w:val="22"/>
          <w:lang w:eastAsia="en-US"/>
        </w:rPr>
        <w:t>Obsah ponuky</w:t>
      </w:r>
      <w:r w:rsidRPr="00703CD8">
        <w:rPr>
          <w:rFonts w:asciiTheme="minorHAnsi" w:hAnsiTheme="minorHAnsi"/>
          <w:b/>
          <w:bCs/>
          <w:sz w:val="22"/>
          <w:szCs w:val="22"/>
        </w:rPr>
        <w:t xml:space="preserve"> </w:t>
      </w:r>
    </w:p>
    <w:p w:rsidR="00BA0174" w:rsidRPr="00703CD8" w:rsidRDefault="00BA0174" w:rsidP="00B74CA0">
      <w:pPr>
        <w:ind w:left="426"/>
        <w:jc w:val="both"/>
        <w:rPr>
          <w:rFonts w:ascii="Arial" w:hAnsi="Arial" w:cs="Arial"/>
          <w:sz w:val="22"/>
          <w:szCs w:val="22"/>
        </w:rPr>
      </w:pPr>
      <w:r w:rsidRPr="00703CD8">
        <w:rPr>
          <w:rFonts w:ascii="Arial" w:hAnsi="Arial" w:cs="Arial"/>
          <w:sz w:val="22"/>
          <w:szCs w:val="22"/>
        </w:rPr>
        <w:t>Ponuka predložená uchádzačom musí obsahovať tieto doklady v listinnej podobe:</w:t>
      </w:r>
    </w:p>
    <w:p w:rsidR="00E15E5A" w:rsidRPr="00703CD8" w:rsidRDefault="007201A1" w:rsidP="00096C2B">
      <w:pPr>
        <w:spacing w:before="60"/>
        <w:ind w:left="993" w:hanging="567"/>
        <w:jc w:val="both"/>
        <w:rPr>
          <w:rFonts w:ascii="Arial" w:hAnsi="Arial" w:cs="Arial"/>
          <w:sz w:val="22"/>
          <w:szCs w:val="22"/>
        </w:rPr>
      </w:pPr>
      <w:r>
        <w:rPr>
          <w:rFonts w:ascii="Arial" w:hAnsi="Arial" w:cs="Arial"/>
          <w:sz w:val="22"/>
          <w:szCs w:val="22"/>
        </w:rPr>
        <w:t>14</w:t>
      </w:r>
      <w:r w:rsidR="00E15E5A" w:rsidRPr="00703CD8">
        <w:rPr>
          <w:rFonts w:ascii="Arial" w:hAnsi="Arial" w:cs="Arial"/>
          <w:sz w:val="22"/>
          <w:szCs w:val="22"/>
        </w:rPr>
        <w:t>.1</w:t>
      </w:r>
      <w:r w:rsidR="00E15E5A" w:rsidRPr="00703CD8">
        <w:rPr>
          <w:rFonts w:ascii="Arial" w:hAnsi="Arial" w:cs="Arial"/>
          <w:sz w:val="22"/>
          <w:szCs w:val="22"/>
        </w:rPr>
        <w:tab/>
        <w:t>Všeobecné informácie o</w:t>
      </w:r>
      <w:r w:rsidR="00BB18D3" w:rsidRPr="00703CD8">
        <w:rPr>
          <w:rFonts w:ascii="Arial" w:hAnsi="Arial" w:cs="Arial"/>
          <w:sz w:val="22"/>
          <w:szCs w:val="22"/>
        </w:rPr>
        <w:t> </w:t>
      </w:r>
      <w:r w:rsidR="00E15E5A" w:rsidRPr="00703CD8">
        <w:rPr>
          <w:rFonts w:ascii="Arial" w:hAnsi="Arial" w:cs="Arial"/>
          <w:sz w:val="22"/>
          <w:szCs w:val="22"/>
        </w:rPr>
        <w:t>uchádzačovi</w:t>
      </w:r>
      <w:r w:rsidR="00BB18D3" w:rsidRPr="00703CD8">
        <w:rPr>
          <w:rFonts w:ascii="Arial" w:hAnsi="Arial" w:cs="Arial"/>
          <w:sz w:val="22"/>
          <w:szCs w:val="22"/>
        </w:rPr>
        <w:t>;</w:t>
      </w:r>
    </w:p>
    <w:p w:rsidR="00D55E94" w:rsidRPr="00703CD8" w:rsidRDefault="007201A1" w:rsidP="00096C2B">
      <w:pPr>
        <w:spacing w:before="60"/>
        <w:ind w:left="993" w:hanging="567"/>
        <w:jc w:val="both"/>
        <w:rPr>
          <w:rFonts w:ascii="Arial" w:hAnsi="Arial" w:cs="Arial"/>
          <w:sz w:val="22"/>
          <w:szCs w:val="22"/>
        </w:rPr>
      </w:pPr>
      <w:r>
        <w:rPr>
          <w:rFonts w:ascii="Arial" w:hAnsi="Arial" w:cs="Arial"/>
          <w:sz w:val="22"/>
          <w:szCs w:val="22"/>
        </w:rPr>
        <w:t>14</w:t>
      </w:r>
      <w:r w:rsidR="00E15E5A" w:rsidRPr="00703CD8">
        <w:rPr>
          <w:rFonts w:ascii="Arial" w:hAnsi="Arial" w:cs="Arial"/>
          <w:sz w:val="22"/>
          <w:szCs w:val="22"/>
        </w:rPr>
        <w:t xml:space="preserve">.2 </w:t>
      </w:r>
      <w:r w:rsidR="00D55E94" w:rsidRPr="00703CD8">
        <w:rPr>
          <w:rFonts w:ascii="Arial" w:hAnsi="Arial" w:cs="Arial"/>
          <w:sz w:val="22"/>
          <w:szCs w:val="22"/>
        </w:rPr>
        <w:t xml:space="preserve"> </w:t>
      </w:r>
      <w:r w:rsidR="00E15E5A" w:rsidRPr="00703CD8">
        <w:rPr>
          <w:rFonts w:ascii="Arial" w:hAnsi="Arial" w:cs="Arial"/>
          <w:sz w:val="22"/>
          <w:szCs w:val="22"/>
        </w:rPr>
        <w:t>N</w:t>
      </w:r>
      <w:r w:rsidR="00D55E94" w:rsidRPr="00703CD8">
        <w:rPr>
          <w:rFonts w:ascii="Arial" w:hAnsi="Arial" w:cs="Arial"/>
          <w:sz w:val="22"/>
          <w:szCs w:val="22"/>
        </w:rPr>
        <w:t xml:space="preserve">ávrh na plnenie kritéria </w:t>
      </w:r>
      <w:r w:rsidR="00842B19" w:rsidRPr="00703CD8">
        <w:rPr>
          <w:rFonts w:ascii="Arial" w:hAnsi="Arial" w:cs="Arial"/>
          <w:sz w:val="22"/>
          <w:szCs w:val="22"/>
        </w:rPr>
        <w:t xml:space="preserve">(môže použiť prílohu č. 1 k časti A.1) </w:t>
      </w:r>
      <w:r w:rsidR="00D55E94" w:rsidRPr="00703CD8">
        <w:rPr>
          <w:rFonts w:ascii="Arial" w:hAnsi="Arial" w:cs="Arial"/>
          <w:sz w:val="22"/>
          <w:szCs w:val="22"/>
        </w:rPr>
        <w:t>podpísaný osobou</w:t>
      </w:r>
      <w:r w:rsidR="00BB18D3" w:rsidRPr="00703CD8">
        <w:rPr>
          <w:rFonts w:ascii="Arial" w:hAnsi="Arial" w:cs="Arial"/>
          <w:sz w:val="22"/>
          <w:szCs w:val="22"/>
        </w:rPr>
        <w:t xml:space="preserve"> oprávnenou konať za uchádzača</w:t>
      </w:r>
      <w:r w:rsidR="00D55E94" w:rsidRPr="00703CD8">
        <w:rPr>
          <w:rFonts w:ascii="Arial" w:hAnsi="Arial" w:cs="Arial"/>
          <w:sz w:val="22"/>
          <w:szCs w:val="22"/>
        </w:rPr>
        <w:t>;</w:t>
      </w:r>
    </w:p>
    <w:p w:rsidR="00BA0174" w:rsidRPr="00703CD8" w:rsidRDefault="007201A1" w:rsidP="00096C2B">
      <w:pPr>
        <w:spacing w:before="60"/>
        <w:ind w:left="992" w:hanging="567"/>
        <w:jc w:val="both"/>
        <w:rPr>
          <w:rFonts w:ascii="Arial" w:hAnsi="Arial" w:cs="Arial"/>
          <w:sz w:val="22"/>
          <w:szCs w:val="22"/>
        </w:rPr>
      </w:pPr>
      <w:r>
        <w:rPr>
          <w:rFonts w:ascii="Arial" w:hAnsi="Arial" w:cs="Arial"/>
          <w:sz w:val="22"/>
          <w:szCs w:val="22"/>
        </w:rPr>
        <w:t>14</w:t>
      </w:r>
      <w:r w:rsidR="00E15E5A" w:rsidRPr="00703CD8">
        <w:rPr>
          <w:rFonts w:ascii="Arial" w:hAnsi="Arial" w:cs="Arial"/>
          <w:sz w:val="22"/>
          <w:szCs w:val="22"/>
        </w:rPr>
        <w:t xml:space="preserve">.3 </w:t>
      </w:r>
      <w:r w:rsidR="009E5522" w:rsidRPr="00703CD8">
        <w:rPr>
          <w:rFonts w:ascii="Arial" w:hAnsi="Arial" w:cs="Arial"/>
          <w:b/>
          <w:sz w:val="22"/>
          <w:szCs w:val="22"/>
        </w:rPr>
        <w:t>Cenová špecifikáci</w:t>
      </w:r>
      <w:r w:rsidR="00825FDF" w:rsidRPr="00703CD8">
        <w:rPr>
          <w:rFonts w:ascii="Arial" w:hAnsi="Arial" w:cs="Arial"/>
          <w:b/>
          <w:sz w:val="22"/>
          <w:szCs w:val="22"/>
        </w:rPr>
        <w:t>a</w:t>
      </w:r>
      <w:r w:rsidR="009E5522" w:rsidRPr="00703CD8">
        <w:rPr>
          <w:rFonts w:ascii="Arial" w:hAnsi="Arial" w:cs="Arial"/>
          <w:b/>
          <w:sz w:val="22"/>
          <w:szCs w:val="22"/>
        </w:rPr>
        <w:t xml:space="preserve"> predmetu zákazky</w:t>
      </w:r>
      <w:r w:rsidR="00BB18D3" w:rsidRPr="00703CD8">
        <w:rPr>
          <w:rFonts w:ascii="Arial" w:hAnsi="Arial" w:cs="Arial"/>
          <w:b/>
          <w:sz w:val="22"/>
          <w:szCs w:val="22"/>
        </w:rPr>
        <w:t xml:space="preserve"> - </w:t>
      </w:r>
      <w:r w:rsidR="00BB18D3" w:rsidRPr="00703CD8">
        <w:rPr>
          <w:rFonts w:ascii="Arial" w:hAnsi="Arial" w:cs="Arial"/>
          <w:sz w:val="22"/>
          <w:szCs w:val="22"/>
        </w:rPr>
        <w:t>v</w:t>
      </w:r>
      <w:r w:rsidR="00BA0174" w:rsidRPr="00703CD8">
        <w:rPr>
          <w:rFonts w:ascii="Arial" w:hAnsi="Arial" w:cs="Arial"/>
          <w:sz w:val="22"/>
          <w:szCs w:val="22"/>
        </w:rPr>
        <w:t>yplnen</w:t>
      </w:r>
      <w:r w:rsidR="00BB18D3" w:rsidRPr="00703CD8">
        <w:rPr>
          <w:rFonts w:ascii="Arial" w:hAnsi="Arial" w:cs="Arial"/>
          <w:sz w:val="22"/>
          <w:szCs w:val="22"/>
        </w:rPr>
        <w:t>á</w:t>
      </w:r>
      <w:r w:rsidR="00BA0174" w:rsidRPr="00703CD8">
        <w:rPr>
          <w:rFonts w:ascii="Arial" w:hAnsi="Arial" w:cs="Arial"/>
          <w:sz w:val="22"/>
          <w:szCs w:val="22"/>
        </w:rPr>
        <w:t xml:space="preserve"> a</w:t>
      </w:r>
      <w:r w:rsidR="00BB18D3" w:rsidRPr="00703CD8">
        <w:rPr>
          <w:rFonts w:ascii="Arial" w:hAnsi="Arial" w:cs="Arial"/>
          <w:sz w:val="22"/>
          <w:szCs w:val="22"/>
        </w:rPr>
        <w:t xml:space="preserve"> podpísaná </w:t>
      </w:r>
      <w:r w:rsidR="00BA0174" w:rsidRPr="00703CD8">
        <w:rPr>
          <w:rFonts w:ascii="Arial" w:hAnsi="Arial" w:cs="Arial"/>
          <w:sz w:val="22"/>
          <w:szCs w:val="22"/>
        </w:rPr>
        <w:t xml:space="preserve">osobou oprávnenou konať za uchádzača </w:t>
      </w:r>
      <w:r w:rsidR="00BA0174" w:rsidRPr="00703CD8">
        <w:rPr>
          <w:rFonts w:ascii="Arial" w:hAnsi="Arial" w:cs="Arial"/>
          <w:b/>
          <w:sz w:val="22"/>
          <w:szCs w:val="22"/>
        </w:rPr>
        <w:t>príloh</w:t>
      </w:r>
      <w:r w:rsidR="00BB18D3" w:rsidRPr="00703CD8">
        <w:rPr>
          <w:rFonts w:ascii="Arial" w:hAnsi="Arial" w:cs="Arial"/>
          <w:b/>
          <w:sz w:val="22"/>
          <w:szCs w:val="22"/>
        </w:rPr>
        <w:t>a</w:t>
      </w:r>
      <w:r w:rsidR="00BA0174" w:rsidRPr="00703CD8">
        <w:rPr>
          <w:rFonts w:ascii="Arial" w:hAnsi="Arial" w:cs="Arial"/>
          <w:b/>
          <w:sz w:val="22"/>
          <w:szCs w:val="22"/>
        </w:rPr>
        <w:t xml:space="preserve"> </w:t>
      </w:r>
      <w:r w:rsidR="00BA0174" w:rsidRPr="002F4E7D">
        <w:rPr>
          <w:rFonts w:ascii="Arial" w:hAnsi="Arial" w:cs="Arial"/>
          <w:b/>
          <w:sz w:val="22"/>
          <w:szCs w:val="22"/>
        </w:rPr>
        <w:t xml:space="preserve">číslo </w:t>
      </w:r>
      <w:r w:rsidR="009E5522" w:rsidRPr="002F4E7D">
        <w:rPr>
          <w:rFonts w:ascii="Arial" w:hAnsi="Arial" w:cs="Arial"/>
          <w:b/>
          <w:sz w:val="22"/>
          <w:szCs w:val="22"/>
        </w:rPr>
        <w:t xml:space="preserve">1 </w:t>
      </w:r>
      <w:r w:rsidR="009E5522" w:rsidRPr="00AA41FC">
        <w:rPr>
          <w:rFonts w:ascii="Arial" w:hAnsi="Arial" w:cs="Arial"/>
          <w:b/>
          <w:sz w:val="22"/>
          <w:szCs w:val="22"/>
        </w:rPr>
        <w:t xml:space="preserve">– </w:t>
      </w:r>
      <w:r w:rsidR="00C43455" w:rsidRPr="00AA41FC">
        <w:rPr>
          <w:rFonts w:ascii="Arial" w:hAnsi="Arial" w:cs="Arial"/>
          <w:b/>
          <w:sz w:val="22"/>
          <w:szCs w:val="22"/>
        </w:rPr>
        <w:t>4</w:t>
      </w:r>
      <w:r w:rsidR="009E5522" w:rsidRPr="00703CD8">
        <w:rPr>
          <w:rFonts w:ascii="Arial" w:hAnsi="Arial" w:cs="Arial"/>
          <w:sz w:val="22"/>
          <w:szCs w:val="22"/>
        </w:rPr>
        <w:t xml:space="preserve"> časti B.2 Spôsob určenia ceny, tejto v</w:t>
      </w:r>
      <w:r w:rsidR="00BA0174" w:rsidRPr="00703CD8">
        <w:rPr>
          <w:rFonts w:ascii="Arial" w:hAnsi="Arial" w:cs="Arial"/>
          <w:sz w:val="22"/>
          <w:szCs w:val="22"/>
        </w:rPr>
        <w:t>ýzvy</w:t>
      </w:r>
      <w:r w:rsidR="00BB18D3" w:rsidRPr="00703CD8">
        <w:rPr>
          <w:rFonts w:ascii="Arial" w:hAnsi="Arial" w:cs="Arial"/>
          <w:sz w:val="22"/>
          <w:szCs w:val="22"/>
        </w:rPr>
        <w:t>;</w:t>
      </w:r>
    </w:p>
    <w:p w:rsidR="00D55E94" w:rsidRPr="00703CD8" w:rsidRDefault="007201A1" w:rsidP="00096C2B">
      <w:pPr>
        <w:tabs>
          <w:tab w:val="left" w:pos="709"/>
        </w:tabs>
        <w:spacing w:before="60"/>
        <w:ind w:left="993" w:hanging="567"/>
        <w:jc w:val="both"/>
        <w:rPr>
          <w:rFonts w:ascii="Arial" w:hAnsi="Arial" w:cs="Arial"/>
          <w:sz w:val="22"/>
          <w:szCs w:val="22"/>
        </w:rPr>
      </w:pPr>
      <w:r>
        <w:rPr>
          <w:rFonts w:ascii="Arial" w:hAnsi="Arial" w:cs="Arial"/>
          <w:sz w:val="22"/>
          <w:szCs w:val="22"/>
        </w:rPr>
        <w:t>14</w:t>
      </w:r>
      <w:r w:rsidR="00E15E5A" w:rsidRPr="00703CD8">
        <w:rPr>
          <w:rFonts w:ascii="Arial" w:hAnsi="Arial" w:cs="Arial"/>
          <w:sz w:val="22"/>
          <w:szCs w:val="22"/>
        </w:rPr>
        <w:t xml:space="preserve">.4  </w:t>
      </w:r>
      <w:r w:rsidR="009E5522" w:rsidRPr="00703CD8">
        <w:rPr>
          <w:rFonts w:ascii="Arial" w:hAnsi="Arial" w:cs="Arial"/>
          <w:sz w:val="22"/>
          <w:szCs w:val="22"/>
        </w:rPr>
        <w:tab/>
      </w:r>
      <w:r w:rsidR="00E15E5A" w:rsidRPr="00703CD8">
        <w:rPr>
          <w:rFonts w:ascii="Arial" w:hAnsi="Arial" w:cs="Arial"/>
          <w:sz w:val="22"/>
          <w:szCs w:val="22"/>
        </w:rPr>
        <w:t>D</w:t>
      </w:r>
      <w:r w:rsidR="00BA0174" w:rsidRPr="00703CD8">
        <w:rPr>
          <w:rFonts w:ascii="Arial" w:hAnsi="Arial" w:cs="Arial"/>
          <w:sz w:val="22"/>
          <w:szCs w:val="22"/>
        </w:rPr>
        <w:t>oklad</w:t>
      </w:r>
      <w:r w:rsidR="00D55E94" w:rsidRPr="00703CD8">
        <w:rPr>
          <w:rFonts w:ascii="Arial" w:hAnsi="Arial" w:cs="Arial"/>
          <w:sz w:val="22"/>
          <w:szCs w:val="22"/>
        </w:rPr>
        <w:t>y</w:t>
      </w:r>
      <w:r w:rsidR="00BA0174" w:rsidRPr="00703CD8">
        <w:rPr>
          <w:rFonts w:ascii="Arial" w:hAnsi="Arial" w:cs="Arial"/>
          <w:sz w:val="22"/>
          <w:szCs w:val="22"/>
        </w:rPr>
        <w:t xml:space="preserve"> </w:t>
      </w:r>
      <w:r w:rsidR="00D55E94" w:rsidRPr="00703CD8">
        <w:rPr>
          <w:rFonts w:ascii="Arial" w:hAnsi="Arial" w:cs="Arial"/>
          <w:sz w:val="22"/>
          <w:szCs w:val="22"/>
        </w:rPr>
        <w:t>preukazujúce splnenie podmienok účasti podľa bodu 1</w:t>
      </w:r>
      <w:r>
        <w:rPr>
          <w:rFonts w:ascii="Arial" w:hAnsi="Arial" w:cs="Arial"/>
          <w:sz w:val="22"/>
          <w:szCs w:val="22"/>
        </w:rPr>
        <w:t>6</w:t>
      </w:r>
      <w:r w:rsidR="00D55E94" w:rsidRPr="00703CD8">
        <w:rPr>
          <w:rFonts w:ascii="Arial" w:hAnsi="Arial" w:cs="Arial"/>
          <w:sz w:val="22"/>
          <w:szCs w:val="22"/>
        </w:rPr>
        <w:t xml:space="preserve"> tejto výzvy;</w:t>
      </w:r>
    </w:p>
    <w:p w:rsidR="007201A1" w:rsidRPr="00182DFF" w:rsidRDefault="007201A1" w:rsidP="007201A1">
      <w:pPr>
        <w:spacing w:before="60"/>
        <w:ind w:left="993" w:hanging="567"/>
        <w:jc w:val="both"/>
        <w:rPr>
          <w:rFonts w:ascii="Arial" w:hAnsi="Arial" w:cs="Arial"/>
          <w:sz w:val="22"/>
          <w:szCs w:val="22"/>
        </w:rPr>
      </w:pPr>
      <w:r w:rsidRPr="00182DFF">
        <w:rPr>
          <w:rFonts w:ascii="Arial" w:hAnsi="Arial" w:cs="Arial"/>
          <w:sz w:val="22"/>
          <w:szCs w:val="22"/>
        </w:rPr>
        <w:t>1</w:t>
      </w:r>
      <w:r>
        <w:rPr>
          <w:rFonts w:ascii="Arial" w:hAnsi="Arial" w:cs="Arial"/>
          <w:sz w:val="22"/>
          <w:szCs w:val="22"/>
        </w:rPr>
        <w:t>4</w:t>
      </w:r>
      <w:r w:rsidRPr="00182DFF">
        <w:rPr>
          <w:rFonts w:ascii="Arial" w:hAnsi="Arial" w:cs="Arial"/>
          <w:sz w:val="22"/>
          <w:szCs w:val="22"/>
        </w:rPr>
        <w:t xml:space="preserve">.5  </w:t>
      </w:r>
      <w:r w:rsidRPr="00182DFF">
        <w:rPr>
          <w:rFonts w:ascii="Arial" w:hAnsi="Arial" w:cs="Arial"/>
          <w:sz w:val="22"/>
          <w:szCs w:val="22"/>
        </w:rPr>
        <w:tab/>
        <w:t xml:space="preserve">Návrh zmluvy o dielo podpísaný osobou oprávnenou konať za uchádzača; </w:t>
      </w:r>
    </w:p>
    <w:p w:rsidR="007201A1" w:rsidRPr="00182DFF" w:rsidRDefault="007201A1" w:rsidP="007201A1">
      <w:pPr>
        <w:spacing w:before="60"/>
        <w:ind w:left="992"/>
        <w:jc w:val="both"/>
        <w:rPr>
          <w:rFonts w:ascii="Arial" w:hAnsi="Arial" w:cs="Arial"/>
          <w:sz w:val="22"/>
          <w:szCs w:val="22"/>
        </w:rPr>
      </w:pPr>
      <w:r w:rsidRPr="00182DFF">
        <w:rPr>
          <w:rFonts w:ascii="Arial" w:hAnsi="Arial" w:cs="Arial"/>
          <w:b/>
          <w:bCs/>
          <w:sz w:val="22"/>
          <w:szCs w:val="22"/>
        </w:rPr>
        <w:t xml:space="preserve">Znenie obchodných podmienok </w:t>
      </w:r>
      <w:r w:rsidRPr="00182DFF">
        <w:rPr>
          <w:rFonts w:ascii="Arial" w:hAnsi="Arial" w:cs="Arial"/>
          <w:sz w:val="22"/>
          <w:szCs w:val="22"/>
        </w:rPr>
        <w:t xml:space="preserve">(požadovaných v tejto výzve, časť B.3 Obchodné podmienky, v PONUKE uchádzača, časť Návrh zmluvy) </w:t>
      </w:r>
      <w:r w:rsidRPr="00182DFF">
        <w:rPr>
          <w:rFonts w:ascii="Arial" w:hAnsi="Arial" w:cs="Arial"/>
          <w:b/>
          <w:bCs/>
          <w:sz w:val="22"/>
          <w:szCs w:val="22"/>
        </w:rPr>
        <w:t>nemožno meniť, ani uvádzať výhrady</w:t>
      </w:r>
      <w:r w:rsidRPr="00182DFF">
        <w:rPr>
          <w:rFonts w:ascii="Arial" w:hAnsi="Arial" w:cs="Arial"/>
          <w:sz w:val="22"/>
          <w:szCs w:val="22"/>
        </w:rPr>
        <w:t>, ktoré by odporovali tejto výzve;</w:t>
      </w:r>
    </w:p>
    <w:p w:rsidR="007201A1" w:rsidRPr="00182DFF" w:rsidRDefault="007201A1" w:rsidP="007201A1">
      <w:pPr>
        <w:tabs>
          <w:tab w:val="num" w:pos="2160"/>
        </w:tabs>
        <w:spacing w:before="60"/>
        <w:ind w:left="1418" w:hanging="992"/>
        <w:jc w:val="both"/>
        <w:rPr>
          <w:rFonts w:ascii="Arial" w:hAnsi="Arial" w:cs="Arial"/>
          <w:sz w:val="22"/>
          <w:szCs w:val="22"/>
        </w:rPr>
      </w:pPr>
      <w:r w:rsidRPr="00182DFF">
        <w:rPr>
          <w:rFonts w:ascii="Arial" w:hAnsi="Arial" w:cs="Arial"/>
          <w:sz w:val="22"/>
          <w:szCs w:val="22"/>
        </w:rPr>
        <w:t>1</w:t>
      </w:r>
      <w:r>
        <w:rPr>
          <w:rFonts w:ascii="Arial" w:hAnsi="Arial" w:cs="Arial"/>
          <w:sz w:val="22"/>
          <w:szCs w:val="22"/>
        </w:rPr>
        <w:t>4</w:t>
      </w:r>
      <w:r w:rsidRPr="00182DFF">
        <w:rPr>
          <w:rFonts w:ascii="Arial" w:hAnsi="Arial" w:cs="Arial"/>
          <w:sz w:val="22"/>
          <w:szCs w:val="22"/>
        </w:rPr>
        <w:t>.6   Údaje o skupine dodávateľov (ak je relevantné).</w:t>
      </w:r>
    </w:p>
    <w:p w:rsidR="007201A1" w:rsidRPr="00182DFF" w:rsidRDefault="007201A1" w:rsidP="007201A1">
      <w:pPr>
        <w:autoSpaceDE w:val="0"/>
        <w:autoSpaceDN w:val="0"/>
        <w:adjustRightInd w:val="0"/>
        <w:spacing w:before="120"/>
        <w:ind w:left="993" w:hanging="568"/>
        <w:jc w:val="both"/>
        <w:rPr>
          <w:rFonts w:ascii="Arial" w:hAnsi="Arial" w:cs="Arial"/>
          <w:sz w:val="22"/>
          <w:szCs w:val="22"/>
        </w:rPr>
      </w:pPr>
      <w:r w:rsidRPr="00182DFF">
        <w:rPr>
          <w:rFonts w:ascii="Arial" w:hAnsi="Arial" w:cs="Arial"/>
          <w:sz w:val="22"/>
          <w:szCs w:val="22"/>
        </w:rPr>
        <w:t>1</w:t>
      </w:r>
      <w:r>
        <w:rPr>
          <w:rFonts w:ascii="Arial" w:hAnsi="Arial" w:cs="Arial"/>
          <w:sz w:val="22"/>
          <w:szCs w:val="22"/>
        </w:rPr>
        <w:t>4</w:t>
      </w:r>
      <w:r w:rsidRPr="00182DFF">
        <w:rPr>
          <w:rFonts w:ascii="Arial" w:hAnsi="Arial" w:cs="Arial"/>
          <w:sz w:val="22"/>
          <w:szCs w:val="22"/>
        </w:rPr>
        <w:t xml:space="preserve">.7 </w:t>
      </w:r>
      <w:r w:rsidRPr="00182DFF">
        <w:rPr>
          <w:rFonts w:ascii="Arial" w:hAnsi="Arial" w:cs="Arial"/>
          <w:sz w:val="22"/>
          <w:szCs w:val="22"/>
        </w:rPr>
        <w:tab/>
      </w:r>
      <w:r w:rsidRPr="00182DFF">
        <w:rPr>
          <w:rFonts w:ascii="Arial" w:hAnsi="Arial" w:cs="Arial"/>
          <w:bCs/>
          <w:sz w:val="22"/>
          <w:szCs w:val="22"/>
        </w:rPr>
        <w:t xml:space="preserve">Kópiu časti ponuky na CD/DVD </w:t>
      </w:r>
      <w:r w:rsidRPr="00182DFF">
        <w:rPr>
          <w:rFonts w:ascii="Arial" w:hAnsi="Arial" w:cs="Arial"/>
          <w:sz w:val="22"/>
          <w:szCs w:val="22"/>
        </w:rPr>
        <w:t>nosiči.</w:t>
      </w:r>
    </w:p>
    <w:p w:rsidR="007201A1" w:rsidRPr="00182DFF" w:rsidRDefault="007201A1" w:rsidP="007201A1">
      <w:pPr>
        <w:spacing w:before="120"/>
        <w:ind w:left="992" w:hanging="567"/>
        <w:jc w:val="both"/>
        <w:rPr>
          <w:rFonts w:ascii="Arial" w:hAnsi="Arial" w:cs="Arial"/>
          <w:sz w:val="22"/>
          <w:szCs w:val="22"/>
        </w:rPr>
      </w:pPr>
      <w:r w:rsidRPr="00182DFF">
        <w:rPr>
          <w:rFonts w:ascii="Arial" w:hAnsi="Arial" w:cs="Arial"/>
          <w:sz w:val="22"/>
          <w:szCs w:val="22"/>
        </w:rPr>
        <w:t>1</w:t>
      </w:r>
      <w:r>
        <w:rPr>
          <w:rFonts w:ascii="Arial" w:hAnsi="Arial" w:cs="Arial"/>
          <w:sz w:val="22"/>
          <w:szCs w:val="22"/>
        </w:rPr>
        <w:t>4</w:t>
      </w:r>
      <w:r w:rsidRPr="00182DFF">
        <w:rPr>
          <w:rFonts w:ascii="Arial" w:hAnsi="Arial" w:cs="Arial"/>
          <w:sz w:val="22"/>
          <w:szCs w:val="22"/>
        </w:rPr>
        <w:t>.8.</w:t>
      </w:r>
      <w:r w:rsidRPr="00182DFF">
        <w:rPr>
          <w:rFonts w:ascii="Arial" w:hAnsi="Arial" w:cs="Arial"/>
          <w:sz w:val="22"/>
          <w:szCs w:val="22"/>
        </w:rPr>
        <w:tab/>
        <w:t>Doklady, dokumenty a iné písomnosti tvoriace obsah ponuky a požadované vo výzve na súťaž musia byť v ponuke predložené ako originály alebo ich úradne osvedčené fotokópie, pokiaľ nie je určené inak.</w:t>
      </w:r>
    </w:p>
    <w:p w:rsidR="007201A1" w:rsidRPr="00182DFF" w:rsidRDefault="007201A1" w:rsidP="007201A1">
      <w:pPr>
        <w:spacing w:before="120"/>
        <w:ind w:left="993" w:hanging="567"/>
        <w:jc w:val="both"/>
        <w:rPr>
          <w:rFonts w:ascii="Arial" w:hAnsi="Arial" w:cs="Arial"/>
          <w:sz w:val="22"/>
          <w:szCs w:val="22"/>
        </w:rPr>
      </w:pPr>
      <w:r w:rsidRPr="00182DFF">
        <w:rPr>
          <w:rFonts w:ascii="Arial" w:hAnsi="Arial" w:cs="Arial"/>
          <w:sz w:val="22"/>
          <w:szCs w:val="22"/>
        </w:rPr>
        <w:t>1</w:t>
      </w:r>
      <w:r>
        <w:rPr>
          <w:rFonts w:ascii="Arial" w:hAnsi="Arial" w:cs="Arial"/>
          <w:sz w:val="22"/>
          <w:szCs w:val="22"/>
        </w:rPr>
        <w:t>4</w:t>
      </w:r>
      <w:r w:rsidRPr="00182DFF">
        <w:rPr>
          <w:rFonts w:ascii="Arial" w:hAnsi="Arial" w:cs="Arial"/>
          <w:sz w:val="22"/>
          <w:szCs w:val="22"/>
        </w:rPr>
        <w:t>.9</w:t>
      </w:r>
      <w:r w:rsidRPr="00182DFF">
        <w:rPr>
          <w:rFonts w:ascii="Arial" w:hAnsi="Arial" w:cs="Arial"/>
          <w:sz w:val="22"/>
          <w:szCs w:val="22"/>
        </w:rPr>
        <w:tab/>
        <w:t>Dokumenty vyhotovené uchádzačom, ktoré tvoria ponuku, musia byť podpísané osobou oprávnenou konať za uchádzača.</w:t>
      </w:r>
    </w:p>
    <w:p w:rsidR="00B15418" w:rsidRPr="00703CD8" w:rsidRDefault="007201A1" w:rsidP="007201A1">
      <w:pPr>
        <w:pStyle w:val="Default"/>
        <w:spacing w:before="120"/>
        <w:ind w:left="993" w:hanging="567"/>
        <w:jc w:val="both"/>
        <w:rPr>
          <w:color w:val="auto"/>
          <w:sz w:val="22"/>
          <w:szCs w:val="22"/>
        </w:rPr>
      </w:pPr>
      <w:r w:rsidRPr="00182DFF">
        <w:rPr>
          <w:color w:val="auto"/>
          <w:sz w:val="22"/>
          <w:szCs w:val="22"/>
        </w:rPr>
        <w:t>1</w:t>
      </w:r>
      <w:r>
        <w:rPr>
          <w:color w:val="auto"/>
          <w:sz w:val="22"/>
          <w:szCs w:val="22"/>
        </w:rPr>
        <w:t>4</w:t>
      </w:r>
      <w:r w:rsidRPr="00182DFF">
        <w:rPr>
          <w:color w:val="auto"/>
          <w:sz w:val="22"/>
          <w:szCs w:val="22"/>
        </w:rPr>
        <w:t>.10</w:t>
      </w:r>
      <w:r w:rsidRPr="00182DFF">
        <w:rPr>
          <w:color w:val="auto"/>
          <w:sz w:val="22"/>
          <w:szCs w:val="22"/>
        </w:rPr>
        <w:tab/>
      </w:r>
      <w:r w:rsidR="005C0590">
        <w:rPr>
          <w:color w:val="auto"/>
          <w:sz w:val="22"/>
          <w:szCs w:val="22"/>
        </w:rPr>
        <w:t xml:space="preserve"> </w:t>
      </w:r>
      <w:r w:rsidRPr="00182DFF">
        <w:rPr>
          <w:color w:val="auto"/>
          <w:sz w:val="22"/>
          <w:szCs w:val="22"/>
        </w:rPr>
        <w:t>Ak ponuku predkladá skupina dodávateľov, predložená ponuka vrátane návrhu zmluvných podmienok, musí byť podpísaná osobou oprávnenou konať za uchádzača každého člena skupiny dodávateľov.</w:t>
      </w:r>
      <w:r w:rsidRPr="00566DC8">
        <w:rPr>
          <w:color w:val="auto"/>
          <w:sz w:val="22"/>
          <w:szCs w:val="22"/>
        </w:rPr>
        <w:t xml:space="preserve"> </w:t>
      </w:r>
    </w:p>
    <w:p w:rsidR="00BA0174" w:rsidRPr="00703CD8" w:rsidRDefault="007201A1" w:rsidP="00842B19">
      <w:pPr>
        <w:pStyle w:val="Default"/>
        <w:spacing w:before="120"/>
        <w:ind w:left="425" w:hanging="425"/>
        <w:jc w:val="both"/>
        <w:rPr>
          <w:color w:val="auto"/>
          <w:sz w:val="22"/>
          <w:szCs w:val="22"/>
        </w:rPr>
      </w:pPr>
      <w:r>
        <w:rPr>
          <w:b/>
          <w:bCs/>
          <w:color w:val="auto"/>
          <w:sz w:val="22"/>
          <w:szCs w:val="22"/>
        </w:rPr>
        <w:t>15</w:t>
      </w:r>
      <w:r w:rsidR="00BA0174" w:rsidRPr="00703CD8">
        <w:rPr>
          <w:b/>
          <w:bCs/>
          <w:color w:val="auto"/>
          <w:sz w:val="22"/>
          <w:szCs w:val="22"/>
        </w:rPr>
        <w:t xml:space="preserve">. </w:t>
      </w:r>
      <w:r w:rsidR="00BB18D3" w:rsidRPr="00703CD8">
        <w:rPr>
          <w:b/>
          <w:bCs/>
          <w:color w:val="auto"/>
          <w:sz w:val="22"/>
          <w:szCs w:val="22"/>
        </w:rPr>
        <w:t xml:space="preserve"> </w:t>
      </w:r>
      <w:r w:rsidR="00BA0174" w:rsidRPr="00703CD8">
        <w:rPr>
          <w:b/>
          <w:bCs/>
          <w:color w:val="auto"/>
          <w:sz w:val="22"/>
          <w:szCs w:val="22"/>
        </w:rPr>
        <w:t xml:space="preserve">Právne vzťahy vyžadované od skupiny dodávateľov, s ktorou sa uzatvorí zmluva: </w:t>
      </w:r>
      <w:r w:rsidR="00BA0174" w:rsidRPr="00703CD8">
        <w:rPr>
          <w:color w:val="auto"/>
          <w:sz w:val="22"/>
          <w:szCs w:val="22"/>
        </w:rPr>
        <w:t>Skupina dodávateľov, ktorá sa zúčastní na verejnom obstarávaní, nemusí vytvoriť právne vzťahy do lehoty predloženia ponuky. Všetci členovia takejto skupiny dodávateľov musia udeliť splnomocnenie pre jedného z členov skupiny, ktorý bude oprávnený komunikovať v procese verejného obstarávania s verejným obstarávateľom, prijímať pokyny za všetkých členov skupiny a konať v mene všetkých ostatných členov skupiny, podpísanú všetkými členmi skupiny alebo osobami oprávnenými konať v danej veci za každého člena skupiny.</w:t>
      </w:r>
    </w:p>
    <w:p w:rsidR="007201A1" w:rsidRPr="008D4E2A" w:rsidRDefault="007201A1" w:rsidP="007201A1">
      <w:pPr>
        <w:pStyle w:val="Default"/>
        <w:spacing w:before="120"/>
        <w:ind w:left="425" w:hanging="425"/>
        <w:rPr>
          <w:color w:val="auto"/>
          <w:sz w:val="22"/>
          <w:szCs w:val="22"/>
        </w:rPr>
      </w:pPr>
      <w:r w:rsidRPr="008D4E2A">
        <w:rPr>
          <w:b/>
          <w:bCs/>
          <w:color w:val="auto"/>
          <w:sz w:val="22"/>
          <w:szCs w:val="22"/>
        </w:rPr>
        <w:t xml:space="preserve">16.  Podmienky účasti </w:t>
      </w:r>
    </w:p>
    <w:p w:rsidR="007201A1" w:rsidRPr="00986963" w:rsidRDefault="007201A1" w:rsidP="007201A1">
      <w:pPr>
        <w:pStyle w:val="Default"/>
        <w:spacing w:before="120"/>
        <w:ind w:left="425"/>
        <w:rPr>
          <w:sz w:val="22"/>
          <w:szCs w:val="22"/>
        </w:rPr>
      </w:pPr>
      <w:r w:rsidRPr="00986963">
        <w:rPr>
          <w:sz w:val="22"/>
          <w:szCs w:val="22"/>
        </w:rPr>
        <w:t>Úspešný uchádzač na základe výzvy verejného obstarávateľa pred podpisom Zmluvy o dielo predloží nasledovné doklady:</w:t>
      </w:r>
    </w:p>
    <w:p w:rsidR="007201A1" w:rsidRPr="00986963" w:rsidRDefault="007201A1" w:rsidP="007201A1">
      <w:pPr>
        <w:pStyle w:val="Zkladntext"/>
        <w:spacing w:before="120"/>
        <w:ind w:left="425" w:firstLine="1"/>
        <w:rPr>
          <w:rFonts w:ascii="Arial" w:hAnsi="Arial" w:cs="Arial"/>
          <w:sz w:val="22"/>
          <w:szCs w:val="22"/>
        </w:rPr>
      </w:pPr>
      <w:r w:rsidRPr="00986963">
        <w:rPr>
          <w:rFonts w:ascii="Arial" w:hAnsi="Arial" w:cs="Arial"/>
          <w:sz w:val="22"/>
          <w:szCs w:val="22"/>
        </w:rPr>
        <w:t xml:space="preserve">- doklad o oprávnení poskytovať službu v oblasti predmetu zákazky v zmysle § 32 ods. 1 </w:t>
      </w:r>
    </w:p>
    <w:p w:rsidR="007201A1" w:rsidRPr="00986963" w:rsidRDefault="007201A1" w:rsidP="007201A1">
      <w:pPr>
        <w:pStyle w:val="Zkladntext"/>
        <w:ind w:left="425"/>
        <w:rPr>
          <w:rFonts w:ascii="Arial" w:hAnsi="Arial" w:cs="Arial"/>
          <w:sz w:val="22"/>
          <w:szCs w:val="22"/>
        </w:rPr>
      </w:pPr>
      <w:r w:rsidRPr="00986963">
        <w:rPr>
          <w:rFonts w:ascii="Arial" w:hAnsi="Arial" w:cs="Arial"/>
          <w:sz w:val="22"/>
          <w:szCs w:val="22"/>
        </w:rPr>
        <w:t>písm. e) zákona o verejnom obstarávaní</w:t>
      </w:r>
    </w:p>
    <w:p w:rsidR="00BA0174" w:rsidRPr="00D81131" w:rsidRDefault="007201A1" w:rsidP="007201A1">
      <w:pPr>
        <w:pStyle w:val="Default"/>
        <w:spacing w:before="120"/>
        <w:ind w:left="425"/>
        <w:jc w:val="both"/>
        <w:rPr>
          <w:b/>
          <w:bCs/>
          <w:color w:val="auto"/>
          <w:sz w:val="22"/>
          <w:szCs w:val="22"/>
        </w:rPr>
      </w:pPr>
      <w:r w:rsidRPr="00986963">
        <w:rPr>
          <w:sz w:val="22"/>
          <w:szCs w:val="22"/>
        </w:rPr>
        <w:t>- doklad o odbornej spôsobilosti podľa § 5 ods. 1 písm. b) zákona č. 138/1992 Zb. v znení neskorších predpisov o autorizovaných architektoch a autorizovaných stavebných inžinieroch -- Autorizovaný inžinier pre konštrukcie inžinierskych stavieb (označenie na pečiatke vydanej po r. 2005 I2 – modrá pečiatka alebo A2 – červená pečiatka – komplexný projektant) opatrený originálom odtlačku pečiatky a podpisom príslušnej odborne spôsobilej osoby (alebo predloží úradne osvedčené kópie). Verejný obstarávateľ prijme rovnocenný doklad vydaný príslušným orgánom iného členského štátu, ktorým uchádzač preukáže splnenie podmienok účasti vo verejnom obstarávaní.</w:t>
      </w:r>
    </w:p>
    <w:p w:rsidR="00D64DA0" w:rsidRDefault="00D64DA0" w:rsidP="00842B19">
      <w:pPr>
        <w:spacing w:before="120"/>
        <w:rPr>
          <w:rFonts w:ascii="Arial" w:eastAsiaTheme="minorHAnsi" w:hAnsi="Arial" w:cs="Arial"/>
          <w:b/>
          <w:sz w:val="22"/>
          <w:szCs w:val="22"/>
          <w:lang w:eastAsia="en-US"/>
        </w:rPr>
      </w:pPr>
    </w:p>
    <w:p w:rsidR="00BA0174" w:rsidRPr="00D81131" w:rsidRDefault="00BA0174" w:rsidP="00842B19">
      <w:pPr>
        <w:spacing w:before="120"/>
        <w:rPr>
          <w:rFonts w:asciiTheme="minorHAnsi" w:hAnsiTheme="minorHAnsi"/>
          <w:b/>
          <w:sz w:val="22"/>
          <w:szCs w:val="22"/>
        </w:rPr>
      </w:pPr>
      <w:r w:rsidRPr="00D81131">
        <w:rPr>
          <w:rFonts w:ascii="Arial" w:eastAsiaTheme="minorHAnsi" w:hAnsi="Arial" w:cs="Arial"/>
          <w:b/>
          <w:sz w:val="22"/>
          <w:szCs w:val="22"/>
          <w:lang w:eastAsia="en-US"/>
        </w:rPr>
        <w:lastRenderedPageBreak/>
        <w:t>1</w:t>
      </w:r>
      <w:r w:rsidR="007201A1">
        <w:rPr>
          <w:rFonts w:ascii="Arial" w:eastAsiaTheme="minorHAnsi" w:hAnsi="Arial" w:cs="Arial"/>
          <w:b/>
          <w:sz w:val="22"/>
          <w:szCs w:val="22"/>
          <w:lang w:eastAsia="en-US"/>
        </w:rPr>
        <w:t>7</w:t>
      </w:r>
      <w:r w:rsidRPr="00D81131">
        <w:rPr>
          <w:rFonts w:ascii="Arial" w:eastAsiaTheme="minorHAnsi" w:hAnsi="Arial" w:cs="Arial"/>
          <w:b/>
          <w:sz w:val="22"/>
          <w:szCs w:val="22"/>
          <w:lang w:eastAsia="en-US"/>
        </w:rPr>
        <w:t xml:space="preserve">. </w:t>
      </w:r>
      <w:r w:rsidR="00405609" w:rsidRPr="00D81131">
        <w:rPr>
          <w:rFonts w:ascii="Arial" w:eastAsiaTheme="minorHAnsi" w:hAnsi="Arial" w:cs="Arial"/>
          <w:b/>
          <w:sz w:val="22"/>
          <w:szCs w:val="22"/>
          <w:lang w:eastAsia="en-US"/>
        </w:rPr>
        <w:t xml:space="preserve"> </w:t>
      </w:r>
      <w:r w:rsidRPr="00D81131">
        <w:rPr>
          <w:rFonts w:ascii="Arial" w:eastAsiaTheme="minorHAnsi" w:hAnsi="Arial" w:cs="Arial"/>
          <w:b/>
          <w:sz w:val="22"/>
          <w:szCs w:val="22"/>
          <w:lang w:eastAsia="en-US"/>
        </w:rPr>
        <w:t>Kritériá na vyhodnotenie ponúk:</w:t>
      </w:r>
      <w:r w:rsidRPr="00D81131">
        <w:rPr>
          <w:rFonts w:asciiTheme="minorHAnsi" w:hAnsiTheme="minorHAnsi"/>
          <w:b/>
          <w:sz w:val="22"/>
          <w:szCs w:val="22"/>
        </w:rPr>
        <w:t xml:space="preserve"> </w:t>
      </w:r>
    </w:p>
    <w:p w:rsidR="00BA0174" w:rsidRPr="00D81131" w:rsidRDefault="00405609" w:rsidP="00825FDF">
      <w:pPr>
        <w:pStyle w:val="NTnormal"/>
        <w:spacing w:before="0" w:beforeAutospacing="0" w:after="0" w:afterAutospacing="0"/>
        <w:ind w:left="426" w:hanging="142"/>
        <w:rPr>
          <w:rFonts w:ascii="Arial" w:hAnsi="Arial" w:cs="Arial"/>
          <w:szCs w:val="22"/>
          <w:lang w:val="sk-SK"/>
        </w:rPr>
      </w:pPr>
      <w:r w:rsidRPr="00D81131">
        <w:rPr>
          <w:rFonts w:ascii="Arial" w:hAnsi="Arial" w:cs="Arial"/>
          <w:szCs w:val="22"/>
          <w:lang w:val="sk-SK"/>
        </w:rPr>
        <w:t xml:space="preserve"> </w:t>
      </w:r>
      <w:r w:rsidR="00D64DA0">
        <w:rPr>
          <w:rFonts w:ascii="Arial" w:hAnsi="Arial" w:cs="Arial"/>
          <w:szCs w:val="22"/>
          <w:lang w:val="sk-SK"/>
        </w:rPr>
        <w:t xml:space="preserve"> </w:t>
      </w:r>
      <w:r w:rsidR="00BA0174" w:rsidRPr="00D81131">
        <w:rPr>
          <w:rFonts w:ascii="Arial" w:hAnsi="Arial" w:cs="Arial"/>
          <w:szCs w:val="22"/>
          <w:lang w:val="sk-SK"/>
        </w:rPr>
        <w:t>Najnižšia cena s DPH</w:t>
      </w:r>
    </w:p>
    <w:p w:rsidR="00405609" w:rsidRPr="00D81131" w:rsidRDefault="00405609" w:rsidP="00825FDF">
      <w:pPr>
        <w:pStyle w:val="Zkladntext"/>
        <w:spacing w:before="120"/>
        <w:ind w:left="425" w:firstLine="1"/>
        <w:rPr>
          <w:rFonts w:ascii="Arial" w:hAnsi="Arial" w:cs="Arial"/>
          <w:sz w:val="22"/>
          <w:szCs w:val="22"/>
          <w:lang w:val="sk-SK"/>
        </w:rPr>
      </w:pPr>
      <w:r w:rsidRPr="00D81131">
        <w:rPr>
          <w:rFonts w:ascii="Arial" w:hAnsi="Arial" w:cs="Arial"/>
          <w:sz w:val="22"/>
          <w:szCs w:val="22"/>
        </w:rPr>
        <w:t>V</w:t>
      </w:r>
      <w:r w:rsidRPr="00D81131">
        <w:rPr>
          <w:rFonts w:ascii="Arial" w:hAnsi="Arial" w:cs="Arial"/>
          <w:bCs/>
          <w:sz w:val="22"/>
          <w:szCs w:val="22"/>
        </w:rPr>
        <w:t>erejný o</w:t>
      </w:r>
      <w:r w:rsidRPr="00D81131">
        <w:rPr>
          <w:rFonts w:ascii="Arial" w:hAnsi="Arial" w:cs="Arial"/>
          <w:sz w:val="22"/>
          <w:szCs w:val="22"/>
        </w:rPr>
        <w:t xml:space="preserve">bstarávateľ si vyhradzuje právo neprijať ponuku, ktorej celková cena za dodanie predmetu zákazky </w:t>
      </w:r>
      <w:r w:rsidRPr="00D81131">
        <w:rPr>
          <w:rFonts w:ascii="Arial" w:hAnsi="Arial" w:cs="Arial"/>
          <w:sz w:val="22"/>
          <w:szCs w:val="22"/>
          <w:lang w:val="sk-SK"/>
        </w:rPr>
        <w:t xml:space="preserve">bez DPH </w:t>
      </w:r>
      <w:r w:rsidRPr="00D81131">
        <w:rPr>
          <w:rFonts w:ascii="Arial" w:hAnsi="Arial" w:cs="Arial"/>
          <w:sz w:val="22"/>
          <w:szCs w:val="22"/>
        </w:rPr>
        <w:t xml:space="preserve">prevyšuje </w:t>
      </w:r>
      <w:r w:rsidRPr="00D81131">
        <w:rPr>
          <w:rFonts w:ascii="Arial" w:hAnsi="Arial" w:cs="Arial"/>
          <w:sz w:val="22"/>
          <w:szCs w:val="22"/>
          <w:lang w:val="sk-SK"/>
        </w:rPr>
        <w:t>výšku predpokladanej hodnoty zákazky</w:t>
      </w:r>
      <w:r w:rsidRPr="00D81131">
        <w:rPr>
          <w:rFonts w:ascii="Arial" w:hAnsi="Arial" w:cs="Arial"/>
          <w:sz w:val="22"/>
          <w:szCs w:val="22"/>
        </w:rPr>
        <w:t xml:space="preserve">. </w:t>
      </w:r>
    </w:p>
    <w:p w:rsidR="00BA0174" w:rsidRPr="00D81131" w:rsidRDefault="00BA0174" w:rsidP="00842B19">
      <w:pPr>
        <w:spacing w:before="120"/>
        <w:rPr>
          <w:rFonts w:ascii="Arial" w:hAnsi="Arial" w:cs="Arial"/>
          <w:b/>
          <w:bCs/>
          <w:sz w:val="22"/>
          <w:szCs w:val="22"/>
        </w:rPr>
      </w:pPr>
      <w:r w:rsidRPr="00D81131">
        <w:rPr>
          <w:rFonts w:ascii="Arial" w:hAnsi="Arial" w:cs="Arial"/>
          <w:b/>
          <w:bCs/>
          <w:sz w:val="22"/>
          <w:szCs w:val="22"/>
        </w:rPr>
        <w:t>1</w:t>
      </w:r>
      <w:r w:rsidR="000560D9">
        <w:rPr>
          <w:rFonts w:ascii="Arial" w:hAnsi="Arial" w:cs="Arial"/>
          <w:b/>
          <w:bCs/>
          <w:sz w:val="22"/>
          <w:szCs w:val="22"/>
        </w:rPr>
        <w:t>8</w:t>
      </w:r>
      <w:r w:rsidRPr="00D81131">
        <w:rPr>
          <w:rFonts w:ascii="Arial" w:hAnsi="Arial" w:cs="Arial"/>
          <w:b/>
          <w:bCs/>
          <w:sz w:val="22"/>
          <w:szCs w:val="22"/>
        </w:rPr>
        <w:t xml:space="preserve">. </w:t>
      </w:r>
      <w:r w:rsidR="00405609" w:rsidRPr="00D81131">
        <w:rPr>
          <w:rFonts w:ascii="Arial" w:hAnsi="Arial" w:cs="Arial"/>
          <w:b/>
          <w:bCs/>
          <w:sz w:val="22"/>
          <w:szCs w:val="22"/>
        </w:rPr>
        <w:t xml:space="preserve"> </w:t>
      </w:r>
      <w:r w:rsidRPr="00D81131">
        <w:rPr>
          <w:rFonts w:ascii="Arial" w:hAnsi="Arial" w:cs="Arial"/>
          <w:b/>
          <w:bCs/>
          <w:sz w:val="22"/>
          <w:szCs w:val="22"/>
        </w:rPr>
        <w:t xml:space="preserve">Navrhnutý spôsob vzniku záväzku: </w:t>
      </w:r>
    </w:p>
    <w:p w:rsidR="00BA0174" w:rsidRDefault="00405609" w:rsidP="00825FDF">
      <w:pPr>
        <w:pStyle w:val="NTnormal"/>
        <w:spacing w:before="0" w:beforeAutospacing="0" w:after="0" w:afterAutospacing="0"/>
        <w:ind w:left="426" w:hanging="426"/>
        <w:rPr>
          <w:rFonts w:ascii="Arial" w:hAnsi="Arial" w:cs="Arial"/>
          <w:szCs w:val="22"/>
          <w:lang w:val="sk-SK"/>
        </w:rPr>
      </w:pPr>
      <w:r w:rsidRPr="00D81131">
        <w:rPr>
          <w:rFonts w:ascii="Arial" w:hAnsi="Arial" w:cs="Arial"/>
          <w:szCs w:val="22"/>
          <w:lang w:val="sk-SK"/>
        </w:rPr>
        <w:t xml:space="preserve">   </w:t>
      </w:r>
      <w:r w:rsidR="00825FDF" w:rsidRPr="00D81131">
        <w:rPr>
          <w:rFonts w:ascii="Arial" w:hAnsi="Arial" w:cs="Arial"/>
          <w:szCs w:val="22"/>
          <w:lang w:val="sk-SK"/>
        </w:rPr>
        <w:tab/>
      </w:r>
      <w:r w:rsidR="00BA0174" w:rsidRPr="00D81131">
        <w:rPr>
          <w:rFonts w:ascii="Arial" w:hAnsi="Arial" w:cs="Arial"/>
          <w:szCs w:val="22"/>
          <w:lang w:val="sk-SK"/>
        </w:rPr>
        <w:t>Zmluva</w:t>
      </w:r>
      <w:r w:rsidRPr="00D81131">
        <w:rPr>
          <w:rFonts w:ascii="Arial" w:hAnsi="Arial" w:cs="Arial"/>
          <w:szCs w:val="22"/>
          <w:lang w:val="sk-SK"/>
        </w:rPr>
        <w:t xml:space="preserve"> o</w:t>
      </w:r>
      <w:r w:rsidR="00467CB0">
        <w:rPr>
          <w:rFonts w:ascii="Arial" w:hAnsi="Arial" w:cs="Arial"/>
          <w:szCs w:val="22"/>
          <w:lang w:val="sk-SK"/>
        </w:rPr>
        <w:t> </w:t>
      </w:r>
      <w:r w:rsidRPr="00D81131">
        <w:rPr>
          <w:rFonts w:ascii="Arial" w:hAnsi="Arial" w:cs="Arial"/>
          <w:szCs w:val="22"/>
          <w:lang w:val="sk-SK"/>
        </w:rPr>
        <w:t>dielo</w:t>
      </w:r>
    </w:p>
    <w:p w:rsidR="00467CB0" w:rsidRPr="00D81131" w:rsidRDefault="00467CB0" w:rsidP="00825FDF">
      <w:pPr>
        <w:pStyle w:val="NTnormal"/>
        <w:spacing w:before="0" w:beforeAutospacing="0" w:after="0" w:afterAutospacing="0"/>
        <w:ind w:left="426" w:hanging="426"/>
        <w:rPr>
          <w:rFonts w:ascii="Arial" w:hAnsi="Arial" w:cs="Arial"/>
          <w:szCs w:val="22"/>
          <w:lang w:val="sk-SK"/>
        </w:rPr>
      </w:pPr>
    </w:p>
    <w:p w:rsidR="00BA0174" w:rsidRDefault="000560D9" w:rsidP="00842B19">
      <w:pPr>
        <w:spacing w:before="120"/>
        <w:ind w:left="425" w:hanging="425"/>
        <w:rPr>
          <w:rFonts w:ascii="Arial" w:hAnsi="Arial" w:cs="Arial"/>
          <w:b/>
          <w:bCs/>
          <w:sz w:val="22"/>
          <w:szCs w:val="22"/>
        </w:rPr>
      </w:pPr>
      <w:r>
        <w:rPr>
          <w:rFonts w:ascii="Arial" w:hAnsi="Arial" w:cs="Arial"/>
          <w:b/>
          <w:bCs/>
          <w:sz w:val="22"/>
          <w:szCs w:val="22"/>
        </w:rPr>
        <w:t>19</w:t>
      </w:r>
      <w:r w:rsidR="00BA0174" w:rsidRPr="002F4E7D">
        <w:rPr>
          <w:rFonts w:ascii="Arial" w:hAnsi="Arial" w:cs="Arial"/>
          <w:b/>
          <w:bCs/>
          <w:sz w:val="22"/>
          <w:szCs w:val="22"/>
        </w:rPr>
        <w:t xml:space="preserve">. </w:t>
      </w:r>
      <w:r w:rsidR="00405609" w:rsidRPr="002F4E7D">
        <w:rPr>
          <w:rFonts w:ascii="Arial" w:hAnsi="Arial" w:cs="Arial"/>
          <w:b/>
          <w:bCs/>
          <w:sz w:val="22"/>
          <w:szCs w:val="22"/>
        </w:rPr>
        <w:t xml:space="preserve"> </w:t>
      </w:r>
      <w:r w:rsidR="00BA0174" w:rsidRPr="002F4E7D">
        <w:rPr>
          <w:rFonts w:ascii="Arial" w:hAnsi="Arial" w:cs="Arial"/>
          <w:b/>
          <w:bCs/>
          <w:sz w:val="22"/>
          <w:szCs w:val="22"/>
        </w:rPr>
        <w:t xml:space="preserve">Trvanie zmluvy v mesiacoch:  </w:t>
      </w:r>
    </w:p>
    <w:p w:rsidR="000119BE" w:rsidRPr="008A49B3" w:rsidRDefault="000119BE" w:rsidP="000119BE">
      <w:pPr>
        <w:ind w:left="426"/>
        <w:jc w:val="both"/>
        <w:rPr>
          <w:rFonts w:ascii="Arial" w:hAnsi="Arial" w:cs="Arial"/>
          <w:bCs/>
          <w:sz w:val="22"/>
          <w:szCs w:val="22"/>
        </w:rPr>
      </w:pPr>
      <w:r w:rsidRPr="008A49B3">
        <w:rPr>
          <w:rFonts w:ascii="Arial" w:hAnsi="Arial" w:cs="Arial"/>
          <w:b/>
          <w:sz w:val="22"/>
          <w:szCs w:val="22"/>
        </w:rPr>
        <w:t>DSZ, DSP :</w:t>
      </w:r>
      <w:r w:rsidRPr="008A49B3">
        <w:rPr>
          <w:rFonts w:ascii="Arial" w:hAnsi="Arial" w:cs="Arial"/>
          <w:sz w:val="22"/>
          <w:szCs w:val="22"/>
        </w:rPr>
        <w:tab/>
        <w:t>do 5</w:t>
      </w:r>
      <w:r w:rsidRPr="008A49B3">
        <w:rPr>
          <w:rFonts w:ascii="Arial" w:hAnsi="Arial" w:cs="Arial"/>
          <w:bCs/>
          <w:sz w:val="22"/>
          <w:szCs w:val="22"/>
        </w:rPr>
        <w:t xml:space="preserve"> mesiacov od nadobudnutia účinnosti zmluvy</w:t>
      </w:r>
    </w:p>
    <w:p w:rsidR="000119BE" w:rsidRPr="008A49B3" w:rsidRDefault="000119BE" w:rsidP="000119BE">
      <w:pPr>
        <w:ind w:left="426"/>
        <w:jc w:val="both"/>
        <w:rPr>
          <w:rFonts w:ascii="Arial" w:hAnsi="Arial" w:cs="Arial"/>
          <w:bCs/>
          <w:sz w:val="22"/>
          <w:szCs w:val="22"/>
        </w:rPr>
      </w:pPr>
    </w:p>
    <w:p w:rsidR="000119BE" w:rsidRPr="008A49B3" w:rsidRDefault="000119BE" w:rsidP="000119BE">
      <w:pPr>
        <w:ind w:left="426"/>
        <w:jc w:val="both"/>
        <w:rPr>
          <w:rFonts w:ascii="Arial" w:hAnsi="Arial" w:cs="Arial"/>
          <w:bCs/>
          <w:sz w:val="22"/>
          <w:szCs w:val="22"/>
        </w:rPr>
      </w:pPr>
      <w:r w:rsidRPr="008A49B3">
        <w:rPr>
          <w:rFonts w:ascii="Arial" w:hAnsi="Arial" w:cs="Arial"/>
          <w:b/>
          <w:bCs/>
          <w:sz w:val="22"/>
          <w:szCs w:val="22"/>
        </w:rPr>
        <w:t>DP(DRS) (Zväzky č. 3 ,4,5)</w:t>
      </w:r>
      <w:r w:rsidRPr="008A49B3">
        <w:rPr>
          <w:rFonts w:ascii="Arial" w:hAnsi="Arial" w:cs="Arial"/>
          <w:bCs/>
          <w:sz w:val="22"/>
          <w:szCs w:val="22"/>
        </w:rPr>
        <w:t xml:space="preserve"> :</w:t>
      </w:r>
      <w:r w:rsidRPr="008A49B3">
        <w:rPr>
          <w:rFonts w:ascii="Arial" w:hAnsi="Arial" w:cs="Arial"/>
          <w:bCs/>
          <w:sz w:val="22"/>
          <w:szCs w:val="22"/>
        </w:rPr>
        <w:tab/>
        <w:t>do 60 dní od výzvy objednávateľa</w:t>
      </w:r>
    </w:p>
    <w:p w:rsidR="000119BE" w:rsidRPr="008A49B3" w:rsidRDefault="000119BE" w:rsidP="000119BE">
      <w:pPr>
        <w:autoSpaceDE w:val="0"/>
        <w:autoSpaceDN w:val="0"/>
        <w:adjustRightInd w:val="0"/>
        <w:spacing w:before="120"/>
        <w:ind w:left="426"/>
        <w:jc w:val="both"/>
        <w:rPr>
          <w:rFonts w:ascii="Arial" w:eastAsia="Arial Unicode MS" w:hAnsi="Arial" w:cs="Arial"/>
          <w:sz w:val="22"/>
          <w:szCs w:val="22"/>
        </w:rPr>
      </w:pPr>
      <w:r w:rsidRPr="008A49B3">
        <w:rPr>
          <w:rFonts w:ascii="Arial" w:eastAsia="Arial Unicode MS" w:hAnsi="Arial" w:cs="Arial"/>
          <w:b/>
          <w:sz w:val="22"/>
          <w:szCs w:val="22"/>
        </w:rPr>
        <w:t>VP:</w:t>
      </w:r>
      <w:r w:rsidRPr="008A49B3">
        <w:rPr>
          <w:rFonts w:ascii="Arial" w:eastAsia="Arial Unicode MS" w:hAnsi="Arial" w:cs="Arial"/>
          <w:b/>
          <w:sz w:val="22"/>
          <w:szCs w:val="22"/>
        </w:rPr>
        <w:tab/>
      </w:r>
      <w:r w:rsidRPr="008A49B3">
        <w:rPr>
          <w:rFonts w:ascii="Arial" w:eastAsia="Arial Unicode MS" w:hAnsi="Arial" w:cs="Arial"/>
          <w:sz w:val="22"/>
          <w:szCs w:val="22"/>
        </w:rPr>
        <w:t>Vytyčovacia sieť, vytýčenie obvodu staveniska bude odovzdané budúcemu zhotoviteľovi stavby pri odovzdaní staveniska (do 14 dní od podpisu ZoD), na základe vzájomnej dohody zodpovedných geodetov. Práce budú uhradené po ich vykonaní, prevzatí v plnej hodnote.</w:t>
      </w:r>
    </w:p>
    <w:p w:rsidR="000560D9" w:rsidRDefault="000119BE" w:rsidP="000119BE">
      <w:pPr>
        <w:autoSpaceDE w:val="0"/>
        <w:autoSpaceDN w:val="0"/>
        <w:adjustRightInd w:val="0"/>
        <w:spacing w:before="120"/>
        <w:ind w:left="426"/>
        <w:jc w:val="both"/>
        <w:rPr>
          <w:rFonts w:ascii="Arial" w:eastAsia="Arial Unicode MS" w:hAnsi="Arial" w:cs="Arial"/>
          <w:sz w:val="22"/>
          <w:szCs w:val="22"/>
        </w:rPr>
      </w:pPr>
      <w:r w:rsidRPr="008A49B3">
        <w:rPr>
          <w:rFonts w:ascii="Arial" w:eastAsia="Arial Unicode MS" w:hAnsi="Arial" w:cs="Arial"/>
          <w:b/>
          <w:sz w:val="22"/>
          <w:szCs w:val="22"/>
        </w:rPr>
        <w:t>AD:</w:t>
      </w:r>
      <w:r w:rsidRPr="008A49B3">
        <w:rPr>
          <w:rFonts w:ascii="Arial" w:eastAsia="Arial Unicode MS" w:hAnsi="Arial" w:cs="Arial"/>
          <w:sz w:val="22"/>
          <w:szCs w:val="22"/>
        </w:rPr>
        <w:tab/>
        <w:t>Autorský dozor bude prebiehať v čase realizácie stavby. Rozsah prác autorského dozoru a jeho fakturácia je v zmysle TP 03/2006,  príl. č. 12. Trvanie autorského dozoru od odovzdania stavby počas doby realizácie do kolaudácie stavby a záverečného technicko – ekonomického vyhodnotenia stavby.</w:t>
      </w:r>
    </w:p>
    <w:p w:rsidR="000560D9" w:rsidRPr="000560D9" w:rsidRDefault="000560D9" w:rsidP="000560D9">
      <w:pPr>
        <w:pStyle w:val="Normlny211pt"/>
        <w:spacing w:before="120"/>
        <w:ind w:left="426" w:right="85" w:hanging="426"/>
        <w:jc w:val="both"/>
        <w:rPr>
          <w:rFonts w:cs="Arial"/>
          <w:b/>
          <w:bCs w:val="0"/>
        </w:rPr>
      </w:pPr>
      <w:r w:rsidRPr="000560D9">
        <w:rPr>
          <w:rFonts w:cs="Arial"/>
          <w:b/>
          <w:bCs w:val="0"/>
        </w:rPr>
        <w:t xml:space="preserve">20.  Ďalšie informácie: </w:t>
      </w:r>
    </w:p>
    <w:p w:rsidR="000560D9" w:rsidRPr="000560D9" w:rsidRDefault="000560D9" w:rsidP="000560D9">
      <w:pPr>
        <w:pStyle w:val="Normlny211pt"/>
        <w:ind w:left="425" w:right="85"/>
        <w:jc w:val="both"/>
        <w:rPr>
          <w:rFonts w:cs="Arial"/>
          <w:bCs w:val="0"/>
          <w:lang w:eastAsia="cs-CZ"/>
        </w:rPr>
      </w:pPr>
      <w:r w:rsidRPr="000560D9">
        <w:rPr>
          <w:rFonts w:cs="Arial"/>
          <w:bCs w:val="0"/>
          <w:lang w:val="x-none" w:eastAsia="cs-CZ"/>
        </w:rPr>
        <w:t>Verejný obstarávateľ si vyhradzuje právo neprijať ani jednu ponuku a neuzavrieť zmluvu o dielo so žiadnym uchádzačom v prípade, ak ceny bez DPH v predložených ponukách budú vyššie ako predpokladaná hodnota zákazky, ak ponuky budú neprijateľné, ak nebudú zodpovedať požiadavkám v</w:t>
      </w:r>
      <w:r w:rsidRPr="000560D9">
        <w:rPr>
          <w:rFonts w:cs="Arial"/>
          <w:bCs w:val="0"/>
          <w:lang w:eastAsia="cs-CZ"/>
        </w:rPr>
        <w:t>o</w:t>
      </w:r>
      <w:r w:rsidRPr="000560D9">
        <w:rPr>
          <w:rFonts w:cs="Arial"/>
          <w:bCs w:val="0"/>
          <w:lang w:val="x-none" w:eastAsia="cs-CZ"/>
        </w:rPr>
        <w:t> </w:t>
      </w:r>
      <w:r w:rsidRPr="000560D9">
        <w:rPr>
          <w:rFonts w:cs="Arial"/>
          <w:bCs w:val="0"/>
          <w:lang w:eastAsia="cs-CZ"/>
        </w:rPr>
        <w:t xml:space="preserve">výzve </w:t>
      </w:r>
      <w:r w:rsidRPr="000560D9">
        <w:rPr>
          <w:rFonts w:cs="Arial"/>
          <w:bCs w:val="0"/>
          <w:lang w:val="x-none" w:eastAsia="cs-CZ"/>
        </w:rPr>
        <w:t xml:space="preserve"> resp. ak sa zmenia okolnosti za ktorých sa verejné obstarávanie vyhlásilo.</w:t>
      </w:r>
    </w:p>
    <w:p w:rsidR="000560D9" w:rsidRPr="000560D9" w:rsidRDefault="000560D9" w:rsidP="000560D9">
      <w:pPr>
        <w:pStyle w:val="Normlny211pt"/>
        <w:ind w:left="425" w:right="85"/>
        <w:jc w:val="both"/>
        <w:rPr>
          <w:rFonts w:cs="Arial"/>
        </w:rPr>
      </w:pPr>
      <w:r w:rsidRPr="000560D9">
        <w:rPr>
          <w:rFonts w:cs="Arial"/>
          <w:bCs w:val="0"/>
          <w:lang w:val="x-none" w:eastAsia="cs-CZ"/>
        </w:rPr>
        <w:t xml:space="preserve">Verejný obstarávateľ si vyhradzuje právo neuzavrieť zmluvu s úspešným uchádzačom,  </w:t>
      </w:r>
      <w:r w:rsidRPr="000560D9">
        <w:rPr>
          <w:rFonts w:cs="Arial"/>
          <w:bCs w:val="0"/>
          <w:lang w:eastAsia="cs-CZ"/>
        </w:rPr>
        <w:t>v</w:t>
      </w:r>
      <w:r w:rsidRPr="000560D9">
        <w:rPr>
          <w:rFonts w:cs="Arial"/>
          <w:bCs w:val="0"/>
          <w:lang w:val="x-none" w:eastAsia="cs-CZ"/>
        </w:rPr>
        <w:t xml:space="preserve"> prípade nepridelenia finančných prostriedkov zo štátneho rozpočtu a neudelenia súhlasu s podpisom zmluvy o dielo</w:t>
      </w:r>
    </w:p>
    <w:p w:rsidR="000560D9" w:rsidRPr="004619CA" w:rsidRDefault="000560D9" w:rsidP="000560D9">
      <w:pPr>
        <w:pStyle w:val="Default"/>
        <w:spacing w:before="120"/>
        <w:ind w:left="425" w:hanging="425"/>
        <w:jc w:val="both"/>
        <w:rPr>
          <w:b/>
          <w:bCs/>
          <w:color w:val="auto"/>
          <w:sz w:val="22"/>
          <w:szCs w:val="22"/>
        </w:rPr>
      </w:pPr>
      <w:r w:rsidRPr="004619CA">
        <w:rPr>
          <w:b/>
          <w:bCs/>
          <w:color w:val="auto"/>
          <w:sz w:val="22"/>
          <w:szCs w:val="22"/>
        </w:rPr>
        <w:t>2</w:t>
      </w:r>
      <w:r>
        <w:rPr>
          <w:b/>
          <w:bCs/>
          <w:color w:val="auto"/>
          <w:sz w:val="22"/>
          <w:szCs w:val="22"/>
        </w:rPr>
        <w:t>1</w:t>
      </w:r>
      <w:r w:rsidRPr="004619CA">
        <w:rPr>
          <w:b/>
          <w:bCs/>
          <w:color w:val="auto"/>
          <w:sz w:val="22"/>
          <w:szCs w:val="22"/>
        </w:rPr>
        <w:t xml:space="preserve">.  </w:t>
      </w:r>
      <w:r w:rsidR="00A95157">
        <w:rPr>
          <w:b/>
          <w:bCs/>
          <w:color w:val="auto"/>
          <w:sz w:val="22"/>
          <w:szCs w:val="22"/>
        </w:rPr>
        <w:t>Dátum zaslania výzvy na súťaž: 10.08.2018</w:t>
      </w:r>
    </w:p>
    <w:p w:rsidR="00467CB0" w:rsidRDefault="000560D9" w:rsidP="000119BE">
      <w:pPr>
        <w:pStyle w:val="Default"/>
        <w:spacing w:before="120"/>
        <w:rPr>
          <w:bCs/>
          <w:color w:val="auto"/>
          <w:sz w:val="22"/>
          <w:szCs w:val="22"/>
        </w:rPr>
      </w:pPr>
      <w:r w:rsidRPr="004619CA">
        <w:rPr>
          <w:b/>
          <w:bCs/>
          <w:color w:val="auto"/>
          <w:sz w:val="22"/>
          <w:szCs w:val="22"/>
        </w:rPr>
        <w:t>2</w:t>
      </w:r>
      <w:r>
        <w:rPr>
          <w:b/>
          <w:bCs/>
          <w:color w:val="auto"/>
          <w:sz w:val="22"/>
          <w:szCs w:val="22"/>
        </w:rPr>
        <w:t>2</w:t>
      </w:r>
      <w:r w:rsidRPr="004619CA">
        <w:rPr>
          <w:b/>
          <w:bCs/>
          <w:color w:val="auto"/>
          <w:sz w:val="22"/>
          <w:szCs w:val="22"/>
        </w:rPr>
        <w:t xml:space="preserve">.  Dátum zverejnenia výzvy na internetovej stránke: </w:t>
      </w:r>
      <w:r w:rsidRPr="004619CA">
        <w:rPr>
          <w:bCs/>
          <w:color w:val="auto"/>
          <w:sz w:val="22"/>
          <w:szCs w:val="22"/>
        </w:rPr>
        <w:tab/>
      </w:r>
      <w:r w:rsidR="00A95157" w:rsidRPr="00A95157">
        <w:rPr>
          <w:b/>
          <w:bCs/>
          <w:color w:val="auto"/>
          <w:sz w:val="22"/>
          <w:szCs w:val="22"/>
        </w:rPr>
        <w:t>10.08.2018</w:t>
      </w:r>
    </w:p>
    <w:p w:rsidR="000119BE" w:rsidRDefault="000119BE" w:rsidP="000119BE">
      <w:pPr>
        <w:pStyle w:val="Default"/>
        <w:spacing w:before="120"/>
        <w:rPr>
          <w:rFonts w:asciiTheme="minorHAnsi" w:hAnsiTheme="minorHAnsi"/>
          <w:color w:val="FF0000"/>
          <w:sz w:val="22"/>
          <w:szCs w:val="22"/>
        </w:rPr>
      </w:pPr>
    </w:p>
    <w:p w:rsidR="00467CB0" w:rsidRDefault="00467CB0" w:rsidP="00B74CA0">
      <w:pPr>
        <w:jc w:val="both"/>
        <w:rPr>
          <w:rFonts w:asciiTheme="minorHAnsi" w:hAnsiTheme="minorHAnsi"/>
          <w:color w:val="FF0000"/>
          <w:sz w:val="22"/>
          <w:szCs w:val="22"/>
        </w:rPr>
      </w:pPr>
    </w:p>
    <w:p w:rsidR="00467CB0" w:rsidRDefault="00467CB0" w:rsidP="00B74CA0">
      <w:pPr>
        <w:jc w:val="both"/>
        <w:rPr>
          <w:rFonts w:asciiTheme="minorHAnsi" w:hAnsiTheme="minorHAnsi"/>
          <w:color w:val="FF0000"/>
          <w:sz w:val="22"/>
          <w:szCs w:val="22"/>
        </w:rPr>
      </w:pPr>
    </w:p>
    <w:p w:rsidR="00467CB0" w:rsidRDefault="00467CB0" w:rsidP="00B74CA0">
      <w:pPr>
        <w:jc w:val="both"/>
        <w:rPr>
          <w:rFonts w:asciiTheme="minorHAnsi" w:hAnsiTheme="minorHAnsi"/>
          <w:color w:val="FF0000"/>
          <w:sz w:val="22"/>
          <w:szCs w:val="22"/>
        </w:rPr>
      </w:pPr>
    </w:p>
    <w:p w:rsidR="00467CB0" w:rsidRDefault="00467CB0" w:rsidP="00B74CA0">
      <w:pPr>
        <w:jc w:val="both"/>
        <w:rPr>
          <w:rFonts w:asciiTheme="minorHAnsi" w:hAnsiTheme="minorHAnsi"/>
          <w:color w:val="FF0000"/>
          <w:sz w:val="22"/>
          <w:szCs w:val="22"/>
        </w:rPr>
      </w:pPr>
    </w:p>
    <w:p w:rsidR="00467CB0" w:rsidRDefault="00467CB0" w:rsidP="00B74CA0">
      <w:pPr>
        <w:jc w:val="both"/>
        <w:rPr>
          <w:rFonts w:asciiTheme="minorHAnsi" w:hAnsiTheme="minorHAnsi"/>
          <w:color w:val="FF0000"/>
          <w:sz w:val="22"/>
          <w:szCs w:val="22"/>
        </w:rPr>
      </w:pPr>
    </w:p>
    <w:p w:rsidR="00467CB0" w:rsidRDefault="00467CB0" w:rsidP="00B74CA0">
      <w:pPr>
        <w:jc w:val="both"/>
        <w:rPr>
          <w:rFonts w:asciiTheme="minorHAnsi" w:hAnsiTheme="minorHAnsi"/>
          <w:color w:val="FF0000"/>
          <w:sz w:val="22"/>
          <w:szCs w:val="22"/>
        </w:rPr>
      </w:pPr>
    </w:p>
    <w:p w:rsidR="00467CB0" w:rsidRDefault="00467CB0" w:rsidP="00B74CA0">
      <w:pPr>
        <w:jc w:val="both"/>
        <w:rPr>
          <w:rFonts w:asciiTheme="minorHAnsi" w:hAnsiTheme="minorHAnsi"/>
          <w:color w:val="FF0000"/>
          <w:sz w:val="22"/>
          <w:szCs w:val="22"/>
        </w:rPr>
      </w:pPr>
    </w:p>
    <w:p w:rsidR="00467CB0" w:rsidRDefault="00467CB0" w:rsidP="00B74CA0">
      <w:pPr>
        <w:jc w:val="both"/>
        <w:rPr>
          <w:rFonts w:asciiTheme="minorHAnsi" w:hAnsiTheme="minorHAnsi"/>
          <w:color w:val="FF0000"/>
          <w:sz w:val="22"/>
          <w:szCs w:val="22"/>
        </w:rPr>
      </w:pPr>
    </w:p>
    <w:p w:rsidR="00467CB0" w:rsidRDefault="00467CB0" w:rsidP="00B74CA0">
      <w:pPr>
        <w:jc w:val="both"/>
        <w:rPr>
          <w:rFonts w:asciiTheme="minorHAnsi" w:hAnsiTheme="minorHAnsi"/>
          <w:color w:val="FF0000"/>
          <w:sz w:val="22"/>
          <w:szCs w:val="22"/>
        </w:rPr>
      </w:pPr>
    </w:p>
    <w:p w:rsidR="00467CB0" w:rsidRDefault="00467CB0" w:rsidP="00B74CA0">
      <w:pPr>
        <w:jc w:val="both"/>
        <w:rPr>
          <w:rFonts w:asciiTheme="minorHAnsi" w:hAnsiTheme="minorHAnsi"/>
          <w:color w:val="FF0000"/>
          <w:sz w:val="22"/>
          <w:szCs w:val="22"/>
        </w:rPr>
      </w:pPr>
    </w:p>
    <w:p w:rsidR="00467CB0" w:rsidRDefault="00467CB0" w:rsidP="00B74CA0">
      <w:pPr>
        <w:jc w:val="both"/>
        <w:rPr>
          <w:rFonts w:asciiTheme="minorHAnsi" w:hAnsiTheme="minorHAnsi"/>
          <w:color w:val="FF0000"/>
          <w:sz w:val="22"/>
          <w:szCs w:val="22"/>
        </w:rPr>
      </w:pPr>
    </w:p>
    <w:p w:rsidR="00467CB0" w:rsidRPr="009F2956" w:rsidRDefault="00467CB0" w:rsidP="00B74CA0">
      <w:pPr>
        <w:jc w:val="both"/>
        <w:rPr>
          <w:rFonts w:asciiTheme="minorHAnsi" w:hAnsiTheme="minorHAnsi"/>
          <w:color w:val="FF0000"/>
          <w:sz w:val="22"/>
          <w:szCs w:val="22"/>
        </w:rPr>
      </w:pPr>
    </w:p>
    <w:p w:rsidR="00842B19" w:rsidRPr="009F2956" w:rsidRDefault="00842B19" w:rsidP="00B74CA0">
      <w:pPr>
        <w:jc w:val="both"/>
        <w:rPr>
          <w:rFonts w:asciiTheme="minorHAnsi" w:hAnsiTheme="minorHAnsi"/>
          <w:color w:val="FF0000"/>
          <w:sz w:val="22"/>
          <w:szCs w:val="22"/>
        </w:rPr>
      </w:pPr>
    </w:p>
    <w:p w:rsidR="00842B19" w:rsidRPr="009F2956" w:rsidRDefault="00842B19" w:rsidP="00B74CA0">
      <w:pPr>
        <w:jc w:val="both"/>
        <w:rPr>
          <w:rFonts w:asciiTheme="minorHAnsi" w:hAnsiTheme="minorHAnsi"/>
          <w:color w:val="FF0000"/>
          <w:sz w:val="22"/>
          <w:szCs w:val="22"/>
        </w:rPr>
      </w:pPr>
    </w:p>
    <w:p w:rsidR="00B15418" w:rsidRPr="009F2956" w:rsidRDefault="00B15418" w:rsidP="00B74CA0">
      <w:pPr>
        <w:jc w:val="right"/>
        <w:rPr>
          <w:rFonts w:ascii="Arial" w:hAnsi="Arial" w:cs="Arial"/>
          <w:b/>
          <w:color w:val="FF0000"/>
          <w:sz w:val="22"/>
          <w:szCs w:val="22"/>
        </w:rPr>
      </w:pPr>
    </w:p>
    <w:p w:rsidR="006A665D" w:rsidRDefault="006A665D" w:rsidP="00842B19">
      <w:pPr>
        <w:autoSpaceDE w:val="0"/>
        <w:autoSpaceDN w:val="0"/>
        <w:adjustRightInd w:val="0"/>
        <w:ind w:left="4956"/>
        <w:jc w:val="both"/>
        <w:rPr>
          <w:rFonts w:ascii="Arial" w:hAnsi="Arial" w:cs="Arial"/>
          <w:b/>
          <w:sz w:val="22"/>
          <w:szCs w:val="22"/>
        </w:rPr>
      </w:pPr>
    </w:p>
    <w:p w:rsidR="006A665D" w:rsidRDefault="006A665D" w:rsidP="00842B19">
      <w:pPr>
        <w:autoSpaceDE w:val="0"/>
        <w:autoSpaceDN w:val="0"/>
        <w:adjustRightInd w:val="0"/>
        <w:ind w:left="4956"/>
        <w:jc w:val="both"/>
        <w:rPr>
          <w:rFonts w:ascii="Arial" w:hAnsi="Arial" w:cs="Arial"/>
          <w:b/>
          <w:sz w:val="22"/>
          <w:szCs w:val="22"/>
        </w:rPr>
      </w:pPr>
    </w:p>
    <w:p w:rsidR="006A665D" w:rsidRDefault="006A665D" w:rsidP="00842B19">
      <w:pPr>
        <w:autoSpaceDE w:val="0"/>
        <w:autoSpaceDN w:val="0"/>
        <w:adjustRightInd w:val="0"/>
        <w:ind w:left="4956"/>
        <w:jc w:val="both"/>
        <w:rPr>
          <w:rFonts w:ascii="Arial" w:hAnsi="Arial" w:cs="Arial"/>
          <w:b/>
          <w:sz w:val="22"/>
          <w:szCs w:val="22"/>
        </w:rPr>
      </w:pPr>
    </w:p>
    <w:p w:rsidR="006A665D" w:rsidRDefault="006A665D" w:rsidP="00842B19">
      <w:pPr>
        <w:autoSpaceDE w:val="0"/>
        <w:autoSpaceDN w:val="0"/>
        <w:adjustRightInd w:val="0"/>
        <w:ind w:left="4956"/>
        <w:jc w:val="both"/>
        <w:rPr>
          <w:rFonts w:ascii="Arial" w:hAnsi="Arial" w:cs="Arial"/>
          <w:b/>
          <w:sz w:val="22"/>
          <w:szCs w:val="22"/>
        </w:rPr>
      </w:pPr>
    </w:p>
    <w:p w:rsidR="00842B19" w:rsidRPr="00D81131" w:rsidRDefault="00842B19" w:rsidP="00842B19">
      <w:pPr>
        <w:autoSpaceDE w:val="0"/>
        <w:autoSpaceDN w:val="0"/>
        <w:adjustRightInd w:val="0"/>
        <w:ind w:left="4956"/>
        <w:jc w:val="both"/>
        <w:rPr>
          <w:rFonts w:ascii="Arial" w:hAnsi="Arial" w:cs="Arial"/>
          <w:b/>
          <w:sz w:val="22"/>
          <w:szCs w:val="22"/>
        </w:rPr>
      </w:pPr>
      <w:r w:rsidRPr="00D81131">
        <w:rPr>
          <w:rFonts w:ascii="Arial" w:hAnsi="Arial" w:cs="Arial"/>
          <w:b/>
          <w:sz w:val="22"/>
          <w:szCs w:val="22"/>
        </w:rPr>
        <w:lastRenderedPageBreak/>
        <w:t>Príloha č. 1 k časti A.1 tejto výzvy</w:t>
      </w:r>
    </w:p>
    <w:p w:rsidR="00842B19" w:rsidRPr="00D81131" w:rsidRDefault="00842B19" w:rsidP="00842B19">
      <w:pPr>
        <w:autoSpaceDE w:val="0"/>
        <w:autoSpaceDN w:val="0"/>
        <w:adjustRightInd w:val="0"/>
        <w:ind w:left="7080"/>
        <w:jc w:val="both"/>
        <w:rPr>
          <w:rFonts w:ascii="Arial" w:hAnsi="Arial" w:cs="Arial"/>
          <w:sz w:val="20"/>
          <w:szCs w:val="20"/>
        </w:rPr>
      </w:pPr>
    </w:p>
    <w:p w:rsidR="00842B19" w:rsidRPr="00D81131" w:rsidRDefault="00842B19" w:rsidP="00842B19">
      <w:pPr>
        <w:autoSpaceDE w:val="0"/>
        <w:autoSpaceDN w:val="0"/>
        <w:adjustRightInd w:val="0"/>
        <w:ind w:left="7080"/>
        <w:jc w:val="both"/>
        <w:rPr>
          <w:rFonts w:ascii="Arial" w:hAnsi="Arial" w:cs="Arial"/>
          <w:sz w:val="20"/>
          <w:szCs w:val="20"/>
        </w:rPr>
      </w:pPr>
    </w:p>
    <w:p w:rsidR="00842B19" w:rsidRPr="00D81131" w:rsidRDefault="00842B19" w:rsidP="00842B19">
      <w:pPr>
        <w:autoSpaceDE w:val="0"/>
        <w:autoSpaceDN w:val="0"/>
        <w:adjustRightInd w:val="0"/>
        <w:ind w:left="708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b/>
          <w:bCs/>
          <w:sz w:val="28"/>
          <w:szCs w:val="28"/>
        </w:rPr>
      </w:pPr>
      <w:r w:rsidRPr="00D81131">
        <w:rPr>
          <w:rFonts w:ascii="Arial" w:hAnsi="Arial" w:cs="Arial"/>
          <w:b/>
          <w:bCs/>
          <w:sz w:val="28"/>
          <w:szCs w:val="28"/>
        </w:rPr>
        <w:t>Návrh na plnenie kritéria</w:t>
      </w: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tbl>
      <w:tblPr>
        <w:tblStyle w:val="Mriekatabuky"/>
        <w:tblW w:w="0" w:type="auto"/>
        <w:tblLook w:val="04A0" w:firstRow="1" w:lastRow="0" w:firstColumn="1" w:lastColumn="0" w:noHBand="0" w:noVBand="1"/>
      </w:tblPr>
      <w:tblGrid>
        <w:gridCol w:w="953"/>
        <w:gridCol w:w="3174"/>
        <w:gridCol w:w="1969"/>
        <w:gridCol w:w="2966"/>
      </w:tblGrid>
      <w:tr w:rsidR="00D16A59" w:rsidRPr="00D81131" w:rsidTr="00842B19">
        <w:trPr>
          <w:trHeight w:val="1142"/>
        </w:trPr>
        <w:tc>
          <w:tcPr>
            <w:tcW w:w="988" w:type="dxa"/>
            <w:tcBorders>
              <w:top w:val="single" w:sz="4" w:space="0" w:color="auto"/>
              <w:left w:val="single" w:sz="4" w:space="0" w:color="auto"/>
              <w:bottom w:val="single" w:sz="4" w:space="0" w:color="auto"/>
              <w:right w:val="single" w:sz="4" w:space="0" w:color="auto"/>
            </w:tcBorders>
            <w:vAlign w:val="center"/>
            <w:hideMark/>
          </w:tcPr>
          <w:p w:rsidR="00842B19" w:rsidRPr="00D81131" w:rsidRDefault="00842B19">
            <w:pPr>
              <w:autoSpaceDE w:val="0"/>
              <w:autoSpaceDN w:val="0"/>
              <w:adjustRightInd w:val="0"/>
              <w:jc w:val="both"/>
              <w:rPr>
                <w:rFonts w:ascii="Arial" w:hAnsi="Arial" w:cs="Arial"/>
                <w:sz w:val="20"/>
                <w:szCs w:val="20"/>
                <w:lang w:eastAsia="en-US"/>
              </w:rPr>
            </w:pPr>
            <w:r w:rsidRPr="00D81131">
              <w:rPr>
                <w:rFonts w:ascii="Arial" w:hAnsi="Arial" w:cs="Arial"/>
                <w:sz w:val="20"/>
                <w:szCs w:val="20"/>
              </w:rPr>
              <w:t xml:space="preserve">Číslo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2B19" w:rsidRPr="00D81131" w:rsidRDefault="00842B19">
            <w:pPr>
              <w:autoSpaceDE w:val="0"/>
              <w:autoSpaceDN w:val="0"/>
              <w:adjustRightInd w:val="0"/>
              <w:jc w:val="both"/>
              <w:rPr>
                <w:rFonts w:ascii="Arial" w:hAnsi="Arial" w:cs="Arial"/>
                <w:sz w:val="20"/>
                <w:szCs w:val="20"/>
                <w:lang w:eastAsia="en-US"/>
              </w:rPr>
            </w:pPr>
            <w:r w:rsidRPr="00D81131">
              <w:rPr>
                <w:rFonts w:ascii="Arial" w:hAnsi="Arial" w:cs="Arial"/>
                <w:sz w:val="20"/>
                <w:szCs w:val="20"/>
              </w:rPr>
              <w:t xml:space="preserve">Kritérium </w:t>
            </w:r>
          </w:p>
        </w:tc>
        <w:tc>
          <w:tcPr>
            <w:tcW w:w="5425" w:type="dxa"/>
            <w:gridSpan w:val="2"/>
            <w:tcBorders>
              <w:top w:val="single" w:sz="4" w:space="0" w:color="auto"/>
              <w:left w:val="single" w:sz="4" w:space="0" w:color="auto"/>
              <w:bottom w:val="single" w:sz="4" w:space="0" w:color="auto"/>
              <w:right w:val="single" w:sz="4" w:space="0" w:color="auto"/>
            </w:tcBorders>
            <w:vAlign w:val="center"/>
            <w:hideMark/>
          </w:tcPr>
          <w:p w:rsidR="00842B19" w:rsidRPr="00D81131" w:rsidRDefault="00842B19">
            <w:pPr>
              <w:autoSpaceDE w:val="0"/>
              <w:autoSpaceDN w:val="0"/>
              <w:adjustRightInd w:val="0"/>
              <w:jc w:val="both"/>
              <w:rPr>
                <w:rFonts w:ascii="Arial" w:hAnsi="Arial" w:cs="Arial"/>
                <w:sz w:val="20"/>
                <w:szCs w:val="20"/>
              </w:rPr>
            </w:pPr>
            <w:r w:rsidRPr="00D81131">
              <w:rPr>
                <w:rFonts w:ascii="Arial" w:hAnsi="Arial" w:cs="Arial"/>
                <w:sz w:val="20"/>
                <w:szCs w:val="20"/>
              </w:rPr>
              <w:t>Návrh na plnenie kritéria</w:t>
            </w:r>
          </w:p>
          <w:p w:rsidR="00842B19" w:rsidRPr="00D81131" w:rsidRDefault="00842B19">
            <w:pPr>
              <w:autoSpaceDE w:val="0"/>
              <w:autoSpaceDN w:val="0"/>
              <w:adjustRightInd w:val="0"/>
              <w:jc w:val="both"/>
              <w:rPr>
                <w:rFonts w:ascii="Arial" w:hAnsi="Arial" w:cs="Arial"/>
                <w:sz w:val="20"/>
                <w:szCs w:val="20"/>
                <w:lang w:eastAsia="en-US"/>
              </w:rPr>
            </w:pPr>
            <w:r w:rsidRPr="00D81131">
              <w:rPr>
                <w:rFonts w:ascii="Arial" w:hAnsi="Arial" w:cs="Arial"/>
                <w:sz w:val="20"/>
                <w:szCs w:val="20"/>
              </w:rPr>
              <w:t xml:space="preserve">podľa Prílohy č.1 časti </w:t>
            </w:r>
            <w:r w:rsidRPr="00D81131">
              <w:rPr>
                <w:rFonts w:ascii="Arial" w:hAnsi="Arial" w:cs="Arial"/>
                <w:i/>
                <w:iCs/>
                <w:sz w:val="20"/>
                <w:szCs w:val="20"/>
              </w:rPr>
              <w:t>B.2 Spôsob určenia ceny</w:t>
            </w:r>
          </w:p>
        </w:tc>
      </w:tr>
      <w:tr w:rsidR="00D16A59" w:rsidRPr="00D81131" w:rsidTr="00842B19">
        <w:trPr>
          <w:trHeight w:val="565"/>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842B19" w:rsidRPr="00D81131" w:rsidRDefault="00842B19">
            <w:pPr>
              <w:autoSpaceDE w:val="0"/>
              <w:autoSpaceDN w:val="0"/>
              <w:adjustRightInd w:val="0"/>
              <w:jc w:val="both"/>
              <w:rPr>
                <w:rFonts w:ascii="Arial" w:hAnsi="Arial" w:cs="Arial"/>
                <w:sz w:val="20"/>
                <w:szCs w:val="20"/>
              </w:rPr>
            </w:pPr>
            <w:r w:rsidRPr="00D81131">
              <w:rPr>
                <w:rFonts w:ascii="Arial" w:hAnsi="Arial" w:cs="Arial"/>
                <w:sz w:val="20"/>
                <w:szCs w:val="20"/>
              </w:rPr>
              <w:t>1</w:t>
            </w:r>
          </w:p>
          <w:p w:rsidR="00842B19" w:rsidRPr="00D81131" w:rsidRDefault="00842B19">
            <w:pPr>
              <w:autoSpaceDE w:val="0"/>
              <w:autoSpaceDN w:val="0"/>
              <w:adjustRightInd w:val="0"/>
              <w:jc w:val="both"/>
              <w:rPr>
                <w:rFonts w:ascii="Arial" w:hAnsi="Arial" w:cs="Arial"/>
                <w:sz w:val="20"/>
                <w:szCs w:val="20"/>
                <w:lang w:eastAsia="en-US"/>
              </w:rPr>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842B19" w:rsidRPr="00D81131" w:rsidRDefault="00842B19">
            <w:pPr>
              <w:autoSpaceDE w:val="0"/>
              <w:autoSpaceDN w:val="0"/>
              <w:adjustRightInd w:val="0"/>
              <w:jc w:val="both"/>
              <w:rPr>
                <w:rFonts w:ascii="Arial" w:hAnsi="Arial" w:cs="Arial"/>
                <w:sz w:val="20"/>
                <w:szCs w:val="20"/>
              </w:rPr>
            </w:pPr>
            <w:r w:rsidRPr="00D81131">
              <w:rPr>
                <w:rFonts w:ascii="Arial" w:hAnsi="Arial" w:cs="Arial"/>
                <w:sz w:val="20"/>
                <w:szCs w:val="20"/>
              </w:rPr>
              <w:t>Navrhovaná zmluvná cena s DPH</w:t>
            </w:r>
          </w:p>
          <w:p w:rsidR="00842B19" w:rsidRPr="00D81131" w:rsidRDefault="00842B19">
            <w:pPr>
              <w:autoSpaceDE w:val="0"/>
              <w:autoSpaceDN w:val="0"/>
              <w:adjustRightInd w:val="0"/>
              <w:jc w:val="both"/>
              <w:rPr>
                <w:rFonts w:ascii="Arial"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2B19" w:rsidRPr="00D81131" w:rsidRDefault="00842B19">
            <w:pPr>
              <w:autoSpaceDE w:val="0"/>
              <w:autoSpaceDN w:val="0"/>
              <w:adjustRightInd w:val="0"/>
              <w:jc w:val="both"/>
              <w:rPr>
                <w:rFonts w:ascii="Arial" w:hAnsi="Arial" w:cs="Arial"/>
                <w:b/>
                <w:bCs/>
                <w:sz w:val="20"/>
                <w:szCs w:val="20"/>
                <w:lang w:eastAsia="en-US"/>
              </w:rPr>
            </w:pPr>
            <w:r w:rsidRPr="00D81131">
              <w:rPr>
                <w:rFonts w:ascii="Arial" w:hAnsi="Arial" w:cs="Arial"/>
                <w:b/>
                <w:bCs/>
                <w:sz w:val="20"/>
                <w:szCs w:val="20"/>
              </w:rPr>
              <w:t>cena v EUR bez DPH</w:t>
            </w:r>
          </w:p>
        </w:tc>
        <w:tc>
          <w:tcPr>
            <w:tcW w:w="3299" w:type="dxa"/>
            <w:tcBorders>
              <w:top w:val="single" w:sz="4" w:space="0" w:color="auto"/>
              <w:left w:val="single" w:sz="4" w:space="0" w:color="auto"/>
              <w:bottom w:val="single" w:sz="4" w:space="0" w:color="auto"/>
              <w:right w:val="single" w:sz="4" w:space="0" w:color="auto"/>
            </w:tcBorders>
          </w:tcPr>
          <w:p w:rsidR="00842B19" w:rsidRPr="00D81131" w:rsidRDefault="00842B19">
            <w:pPr>
              <w:autoSpaceDE w:val="0"/>
              <w:autoSpaceDN w:val="0"/>
              <w:adjustRightInd w:val="0"/>
              <w:jc w:val="both"/>
              <w:rPr>
                <w:rFonts w:ascii="Arial" w:hAnsi="Arial" w:cs="Arial"/>
                <w:sz w:val="20"/>
                <w:szCs w:val="20"/>
                <w:lang w:eastAsia="en-US"/>
              </w:rPr>
            </w:pPr>
          </w:p>
        </w:tc>
      </w:tr>
      <w:tr w:rsidR="00D16A59" w:rsidRPr="00D81131" w:rsidTr="00842B19">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B19" w:rsidRPr="00D81131" w:rsidRDefault="00842B1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B19" w:rsidRPr="00D81131" w:rsidRDefault="00842B19">
            <w:pPr>
              <w:rPr>
                <w:rFonts w:ascii="Arial"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2B19" w:rsidRPr="00D81131" w:rsidRDefault="00842B19">
            <w:pPr>
              <w:autoSpaceDE w:val="0"/>
              <w:autoSpaceDN w:val="0"/>
              <w:adjustRightInd w:val="0"/>
              <w:jc w:val="both"/>
              <w:rPr>
                <w:rFonts w:ascii="Arial" w:hAnsi="Arial" w:cs="Arial"/>
                <w:b/>
                <w:bCs/>
                <w:sz w:val="20"/>
                <w:szCs w:val="20"/>
                <w:lang w:eastAsia="en-US"/>
              </w:rPr>
            </w:pPr>
            <w:r w:rsidRPr="00D81131">
              <w:rPr>
                <w:rFonts w:ascii="Arial" w:hAnsi="Arial" w:cs="Arial"/>
                <w:b/>
                <w:bCs/>
                <w:sz w:val="20"/>
                <w:szCs w:val="20"/>
              </w:rPr>
              <w:t>DPH 20%</w:t>
            </w:r>
          </w:p>
        </w:tc>
        <w:tc>
          <w:tcPr>
            <w:tcW w:w="3299" w:type="dxa"/>
            <w:tcBorders>
              <w:top w:val="single" w:sz="4" w:space="0" w:color="auto"/>
              <w:left w:val="single" w:sz="4" w:space="0" w:color="auto"/>
              <w:bottom w:val="single" w:sz="4" w:space="0" w:color="auto"/>
              <w:right w:val="single" w:sz="4" w:space="0" w:color="auto"/>
            </w:tcBorders>
          </w:tcPr>
          <w:p w:rsidR="00842B19" w:rsidRPr="00D81131" w:rsidRDefault="00842B19">
            <w:pPr>
              <w:autoSpaceDE w:val="0"/>
              <w:autoSpaceDN w:val="0"/>
              <w:adjustRightInd w:val="0"/>
              <w:jc w:val="both"/>
              <w:rPr>
                <w:rFonts w:ascii="Arial" w:hAnsi="Arial" w:cs="Arial"/>
                <w:sz w:val="20"/>
                <w:szCs w:val="20"/>
                <w:lang w:eastAsia="en-US"/>
              </w:rPr>
            </w:pPr>
          </w:p>
        </w:tc>
      </w:tr>
      <w:tr w:rsidR="00D16A59" w:rsidRPr="00D81131" w:rsidTr="00842B19">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B19" w:rsidRPr="00D81131" w:rsidRDefault="00842B1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B19" w:rsidRPr="00D81131" w:rsidRDefault="00842B19">
            <w:pPr>
              <w:rPr>
                <w:rFonts w:ascii="Arial"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42B19" w:rsidRPr="00D81131" w:rsidRDefault="00842B19">
            <w:pPr>
              <w:jc w:val="both"/>
              <w:rPr>
                <w:rFonts w:ascii="Arial" w:hAnsi="Arial" w:cs="Arial"/>
                <w:sz w:val="20"/>
                <w:szCs w:val="20"/>
                <w:lang w:eastAsia="en-US"/>
              </w:rPr>
            </w:pPr>
            <w:r w:rsidRPr="00D81131">
              <w:rPr>
                <w:rFonts w:ascii="Arial" w:hAnsi="Arial" w:cs="Arial"/>
                <w:b/>
                <w:bCs/>
                <w:sz w:val="20"/>
                <w:szCs w:val="20"/>
              </w:rPr>
              <w:t>cena v EUR s DPH</w:t>
            </w:r>
          </w:p>
        </w:tc>
        <w:tc>
          <w:tcPr>
            <w:tcW w:w="3299" w:type="dxa"/>
            <w:tcBorders>
              <w:top w:val="single" w:sz="4" w:space="0" w:color="auto"/>
              <w:left w:val="single" w:sz="4" w:space="0" w:color="auto"/>
              <w:bottom w:val="single" w:sz="4" w:space="0" w:color="auto"/>
              <w:right w:val="single" w:sz="4" w:space="0" w:color="auto"/>
            </w:tcBorders>
          </w:tcPr>
          <w:p w:rsidR="00842B19" w:rsidRPr="00D81131" w:rsidRDefault="00842B19">
            <w:pPr>
              <w:autoSpaceDE w:val="0"/>
              <w:autoSpaceDN w:val="0"/>
              <w:adjustRightInd w:val="0"/>
              <w:jc w:val="both"/>
              <w:rPr>
                <w:rFonts w:ascii="Arial" w:hAnsi="Arial" w:cs="Arial"/>
                <w:sz w:val="20"/>
                <w:szCs w:val="20"/>
                <w:lang w:eastAsia="en-US"/>
              </w:rPr>
            </w:pPr>
          </w:p>
        </w:tc>
      </w:tr>
    </w:tbl>
    <w:p w:rsidR="00842B19" w:rsidRPr="00D81131" w:rsidRDefault="00842B19" w:rsidP="00842B19">
      <w:pPr>
        <w:autoSpaceDE w:val="0"/>
        <w:autoSpaceDN w:val="0"/>
        <w:adjustRightInd w:val="0"/>
        <w:jc w:val="both"/>
        <w:rPr>
          <w:rFonts w:ascii="Arial" w:hAnsi="Arial" w:cs="Arial"/>
          <w:sz w:val="20"/>
          <w:szCs w:val="20"/>
          <w:lang w:eastAsia="en-US"/>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r w:rsidRPr="00D81131">
        <w:rPr>
          <w:rFonts w:ascii="Arial" w:hAnsi="Arial" w:cs="Arial"/>
          <w:sz w:val="20"/>
          <w:szCs w:val="20"/>
        </w:rPr>
        <w:t>Pokiaľ uchádzač nie je platcom DPH, upozorní na túto skutočnosť v tomto formulári.</w:t>
      </w: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r w:rsidRPr="00D81131">
        <w:rPr>
          <w:rFonts w:ascii="Arial" w:hAnsi="Arial" w:cs="Arial"/>
          <w:sz w:val="20"/>
          <w:szCs w:val="20"/>
        </w:rPr>
        <w:t>V ......................................... dňa ........................</w:t>
      </w: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autoSpaceDE w:val="0"/>
        <w:autoSpaceDN w:val="0"/>
        <w:adjustRightInd w:val="0"/>
        <w:jc w:val="both"/>
        <w:rPr>
          <w:rFonts w:ascii="Arial" w:hAnsi="Arial" w:cs="Arial"/>
          <w:sz w:val="20"/>
          <w:szCs w:val="20"/>
        </w:rPr>
      </w:pPr>
    </w:p>
    <w:p w:rsidR="00842B19" w:rsidRPr="00D81131" w:rsidRDefault="00842B19" w:rsidP="00842B19">
      <w:pPr>
        <w:ind w:left="5664" w:firstLine="3"/>
        <w:rPr>
          <w:rFonts w:ascii="Arial" w:hAnsi="Arial" w:cs="Arial"/>
          <w:sz w:val="22"/>
          <w:szCs w:val="22"/>
        </w:rPr>
      </w:pPr>
      <w:r w:rsidRPr="00D81131">
        <w:rPr>
          <w:rFonts w:ascii="Arial" w:hAnsi="Arial" w:cs="Arial"/>
          <w:sz w:val="22"/>
          <w:szCs w:val="22"/>
        </w:rPr>
        <w:t xml:space="preserve">meno a podpis </w:t>
      </w:r>
    </w:p>
    <w:p w:rsidR="00842B19" w:rsidRPr="00D81131" w:rsidRDefault="00842B19" w:rsidP="00842B19">
      <w:pPr>
        <w:ind w:left="5664" w:hanging="1411"/>
        <w:rPr>
          <w:rFonts w:ascii="Arial" w:hAnsi="Arial" w:cs="Arial"/>
          <w:sz w:val="22"/>
          <w:szCs w:val="22"/>
        </w:rPr>
      </w:pPr>
      <w:r w:rsidRPr="00D81131">
        <w:rPr>
          <w:rFonts w:ascii="Arial" w:hAnsi="Arial" w:cs="Arial"/>
          <w:sz w:val="22"/>
          <w:szCs w:val="22"/>
        </w:rPr>
        <w:t xml:space="preserve">        osoby oprávnenej konať za uchádzača</w:t>
      </w:r>
    </w:p>
    <w:p w:rsidR="00842B19" w:rsidRPr="00D81131" w:rsidRDefault="00842B19" w:rsidP="00842B19">
      <w:pPr>
        <w:ind w:left="4248" w:firstLine="708"/>
        <w:jc w:val="both"/>
        <w:rPr>
          <w:rFonts w:ascii="Arial" w:hAnsi="Arial" w:cs="Arial"/>
          <w:sz w:val="20"/>
          <w:szCs w:val="20"/>
        </w:rPr>
      </w:pPr>
    </w:p>
    <w:p w:rsidR="00842B19" w:rsidRPr="00D81131" w:rsidRDefault="00842B19" w:rsidP="00842B19">
      <w:pPr>
        <w:ind w:left="4248" w:firstLine="708"/>
        <w:jc w:val="both"/>
        <w:rPr>
          <w:rFonts w:ascii="Arial" w:hAnsi="Arial" w:cs="Arial"/>
          <w:sz w:val="20"/>
          <w:szCs w:val="20"/>
        </w:rPr>
      </w:pPr>
    </w:p>
    <w:p w:rsidR="00842B19" w:rsidRPr="00D81131" w:rsidRDefault="00842B19" w:rsidP="00842B19">
      <w:pPr>
        <w:ind w:left="4248" w:firstLine="708"/>
        <w:jc w:val="both"/>
        <w:rPr>
          <w:rFonts w:ascii="Arial" w:hAnsi="Arial" w:cs="Arial"/>
          <w:sz w:val="20"/>
          <w:szCs w:val="20"/>
        </w:rPr>
      </w:pPr>
    </w:p>
    <w:p w:rsidR="00842B19" w:rsidRPr="00D81131" w:rsidRDefault="00842B19" w:rsidP="00842B19">
      <w:pPr>
        <w:ind w:left="4248" w:firstLine="708"/>
        <w:jc w:val="both"/>
        <w:rPr>
          <w:rFonts w:ascii="Arial" w:hAnsi="Arial" w:cs="Arial"/>
          <w:sz w:val="20"/>
          <w:szCs w:val="20"/>
        </w:rPr>
      </w:pPr>
    </w:p>
    <w:p w:rsidR="00842B19" w:rsidRPr="00D81131" w:rsidRDefault="00842B19" w:rsidP="00842B19">
      <w:pPr>
        <w:ind w:left="4248" w:firstLine="708"/>
        <w:jc w:val="both"/>
        <w:rPr>
          <w:rFonts w:ascii="Arial" w:hAnsi="Arial" w:cs="Arial"/>
          <w:sz w:val="20"/>
          <w:szCs w:val="20"/>
        </w:rPr>
      </w:pPr>
    </w:p>
    <w:p w:rsidR="00842B19" w:rsidRPr="00D81131" w:rsidRDefault="00842B19" w:rsidP="00842B19">
      <w:pPr>
        <w:ind w:left="4248" w:firstLine="708"/>
        <w:jc w:val="both"/>
        <w:rPr>
          <w:rFonts w:ascii="Arial" w:hAnsi="Arial" w:cs="Arial"/>
          <w:sz w:val="20"/>
          <w:szCs w:val="20"/>
        </w:rPr>
      </w:pPr>
    </w:p>
    <w:p w:rsidR="00842B19" w:rsidRDefault="00842B19" w:rsidP="00842B19">
      <w:pPr>
        <w:ind w:left="4248" w:firstLine="708"/>
        <w:jc w:val="both"/>
        <w:rPr>
          <w:rFonts w:ascii="Arial" w:hAnsi="Arial" w:cs="Arial"/>
          <w:sz w:val="20"/>
          <w:szCs w:val="20"/>
        </w:rPr>
      </w:pPr>
    </w:p>
    <w:p w:rsidR="00CE469B" w:rsidRDefault="00CE469B" w:rsidP="00842B19">
      <w:pPr>
        <w:ind w:left="4248" w:firstLine="708"/>
        <w:jc w:val="both"/>
        <w:rPr>
          <w:rFonts w:ascii="Arial" w:hAnsi="Arial" w:cs="Arial"/>
          <w:sz w:val="20"/>
          <w:szCs w:val="20"/>
        </w:rPr>
      </w:pPr>
    </w:p>
    <w:p w:rsidR="00CE469B" w:rsidRDefault="00CE469B" w:rsidP="00842B19">
      <w:pPr>
        <w:ind w:left="4248" w:firstLine="708"/>
        <w:jc w:val="both"/>
        <w:rPr>
          <w:rFonts w:ascii="Arial" w:hAnsi="Arial" w:cs="Arial"/>
          <w:sz w:val="20"/>
          <w:szCs w:val="20"/>
        </w:rPr>
      </w:pPr>
    </w:p>
    <w:p w:rsidR="00CE469B" w:rsidRPr="00D81131" w:rsidRDefault="00CE469B" w:rsidP="00842B19">
      <w:pPr>
        <w:ind w:left="4248" w:firstLine="708"/>
        <w:jc w:val="both"/>
        <w:rPr>
          <w:rFonts w:ascii="Arial" w:hAnsi="Arial" w:cs="Arial"/>
          <w:sz w:val="20"/>
          <w:szCs w:val="20"/>
        </w:rPr>
      </w:pPr>
    </w:p>
    <w:p w:rsidR="00842B19" w:rsidRPr="00D81131" w:rsidRDefault="00842B19" w:rsidP="00842B19">
      <w:pPr>
        <w:ind w:left="4248" w:firstLine="708"/>
        <w:jc w:val="both"/>
        <w:rPr>
          <w:rFonts w:ascii="Arial" w:hAnsi="Arial" w:cs="Arial"/>
          <w:sz w:val="20"/>
          <w:szCs w:val="20"/>
        </w:rPr>
      </w:pPr>
    </w:p>
    <w:p w:rsidR="00842B19" w:rsidRPr="00D81131" w:rsidRDefault="00842B19" w:rsidP="00842B19">
      <w:pPr>
        <w:ind w:left="4248" w:firstLine="708"/>
        <w:jc w:val="both"/>
        <w:rPr>
          <w:rFonts w:ascii="Arial" w:hAnsi="Arial" w:cs="Arial"/>
          <w:sz w:val="20"/>
          <w:szCs w:val="20"/>
        </w:rPr>
      </w:pPr>
    </w:p>
    <w:p w:rsidR="00842B19" w:rsidRPr="00D81131" w:rsidRDefault="00842B19" w:rsidP="00842B19">
      <w:pPr>
        <w:ind w:left="4248" w:firstLine="708"/>
        <w:jc w:val="both"/>
        <w:rPr>
          <w:rFonts w:ascii="Arial" w:hAnsi="Arial" w:cs="Arial"/>
          <w:sz w:val="20"/>
          <w:szCs w:val="20"/>
        </w:rPr>
      </w:pPr>
    </w:p>
    <w:p w:rsidR="00842B19" w:rsidRDefault="00842B19" w:rsidP="00842B19">
      <w:pPr>
        <w:ind w:left="4248" w:firstLine="708"/>
        <w:jc w:val="both"/>
        <w:rPr>
          <w:rFonts w:ascii="Arial" w:hAnsi="Arial" w:cs="Arial"/>
          <w:sz w:val="20"/>
          <w:szCs w:val="20"/>
        </w:rPr>
      </w:pPr>
    </w:p>
    <w:p w:rsidR="00EE4079" w:rsidRDefault="00EE4079" w:rsidP="00842B19">
      <w:pPr>
        <w:ind w:left="4248" w:firstLine="708"/>
        <w:jc w:val="both"/>
        <w:rPr>
          <w:rFonts w:ascii="Arial" w:hAnsi="Arial" w:cs="Arial"/>
          <w:sz w:val="20"/>
          <w:szCs w:val="20"/>
        </w:rPr>
      </w:pPr>
    </w:p>
    <w:p w:rsidR="00EE4079" w:rsidRDefault="00EE4079" w:rsidP="00842B19">
      <w:pPr>
        <w:ind w:left="4248" w:firstLine="708"/>
        <w:jc w:val="both"/>
        <w:rPr>
          <w:rFonts w:ascii="Arial" w:hAnsi="Arial" w:cs="Arial"/>
          <w:sz w:val="20"/>
          <w:szCs w:val="20"/>
        </w:rPr>
      </w:pPr>
    </w:p>
    <w:p w:rsidR="00EE4079" w:rsidRDefault="00EE4079" w:rsidP="00842B19">
      <w:pPr>
        <w:ind w:left="4248" w:firstLine="708"/>
        <w:jc w:val="both"/>
        <w:rPr>
          <w:rFonts w:ascii="Arial" w:hAnsi="Arial" w:cs="Arial"/>
          <w:sz w:val="20"/>
          <w:szCs w:val="20"/>
        </w:rPr>
      </w:pPr>
    </w:p>
    <w:p w:rsidR="00EE4079" w:rsidRPr="00D81131" w:rsidRDefault="00EE4079" w:rsidP="00842B19">
      <w:pPr>
        <w:ind w:left="4248" w:firstLine="708"/>
        <w:jc w:val="both"/>
        <w:rPr>
          <w:rFonts w:ascii="Arial" w:hAnsi="Arial" w:cs="Arial"/>
          <w:sz w:val="20"/>
          <w:szCs w:val="20"/>
        </w:rPr>
      </w:pPr>
    </w:p>
    <w:p w:rsidR="00842B19" w:rsidRPr="00D81131" w:rsidRDefault="00842B19" w:rsidP="00842B19">
      <w:pPr>
        <w:ind w:left="4248" w:firstLine="708"/>
        <w:jc w:val="both"/>
        <w:rPr>
          <w:rFonts w:ascii="Arial" w:hAnsi="Arial" w:cs="Arial"/>
          <w:sz w:val="20"/>
          <w:szCs w:val="20"/>
        </w:rPr>
      </w:pPr>
    </w:p>
    <w:p w:rsidR="004358E4" w:rsidRPr="00D81131" w:rsidRDefault="004358E4" w:rsidP="004358E4">
      <w:pPr>
        <w:pStyle w:val="Hlavika"/>
        <w:tabs>
          <w:tab w:val="clear" w:pos="4536"/>
          <w:tab w:val="clear" w:pos="9072"/>
        </w:tabs>
        <w:rPr>
          <w:rFonts w:cs="Arial"/>
          <w:b/>
          <w:bCs/>
          <w:szCs w:val="22"/>
        </w:rPr>
      </w:pPr>
      <w:r w:rsidRPr="00D81131">
        <w:rPr>
          <w:rFonts w:cs="Arial"/>
          <w:b/>
          <w:bCs/>
          <w:szCs w:val="22"/>
        </w:rPr>
        <w:lastRenderedPageBreak/>
        <w:t>B.1  OPIS PREDMETU OBSTARÁVANIA</w:t>
      </w:r>
    </w:p>
    <w:p w:rsidR="004358E4" w:rsidRPr="00D81131" w:rsidRDefault="004358E4" w:rsidP="004358E4">
      <w:pPr>
        <w:pStyle w:val="Nadpis1"/>
        <w:spacing w:before="0"/>
        <w:rPr>
          <w:rFonts w:ascii="Arial" w:hAnsi="Arial" w:cs="Arial"/>
          <w:b w:val="0"/>
          <w:color w:val="auto"/>
          <w:sz w:val="22"/>
          <w:szCs w:val="22"/>
        </w:rPr>
      </w:pPr>
      <w:r w:rsidRPr="00D81131">
        <w:rPr>
          <w:rFonts w:ascii="Arial" w:hAnsi="Arial" w:cs="Arial"/>
          <w:b w:val="0"/>
          <w:color w:val="auto"/>
          <w:sz w:val="22"/>
          <w:szCs w:val="22"/>
        </w:rPr>
        <w:t xml:space="preserve">Podrobné vymedzenie predmetu obstarávania  </w:t>
      </w:r>
    </w:p>
    <w:p w:rsidR="004358E4" w:rsidRPr="009F2956" w:rsidRDefault="004358E4" w:rsidP="004358E4">
      <w:pPr>
        <w:pStyle w:val="Styl3"/>
        <w:spacing w:line="240" w:lineRule="auto"/>
        <w:rPr>
          <w:b/>
          <w:color w:val="FF0000"/>
          <w:sz w:val="22"/>
          <w:szCs w:val="22"/>
        </w:rPr>
      </w:pPr>
    </w:p>
    <w:p w:rsidR="004358E4" w:rsidRPr="00D81131" w:rsidRDefault="004358E4" w:rsidP="004358E4">
      <w:pPr>
        <w:pStyle w:val="Styl3"/>
        <w:spacing w:line="240" w:lineRule="auto"/>
        <w:rPr>
          <w:rFonts w:cs="Arial"/>
          <w:b/>
          <w:sz w:val="22"/>
          <w:szCs w:val="22"/>
        </w:rPr>
      </w:pPr>
      <w:r w:rsidRPr="00D81131">
        <w:rPr>
          <w:rFonts w:cs="Arial"/>
          <w:b/>
          <w:sz w:val="22"/>
          <w:szCs w:val="22"/>
        </w:rPr>
        <w:t>1. Identifikačné údaje</w:t>
      </w:r>
    </w:p>
    <w:p w:rsidR="004358E4" w:rsidRPr="009F2956" w:rsidRDefault="004358E4" w:rsidP="004358E4">
      <w:pPr>
        <w:pStyle w:val="Styl3"/>
        <w:spacing w:line="240" w:lineRule="auto"/>
        <w:rPr>
          <w:rFonts w:cs="Arial"/>
          <w:b/>
          <w:color w:val="FF0000"/>
          <w:sz w:val="22"/>
          <w:szCs w:val="22"/>
        </w:rPr>
      </w:pPr>
    </w:p>
    <w:p w:rsidR="004358E4" w:rsidRPr="00D81131" w:rsidRDefault="004358E4" w:rsidP="004358E4">
      <w:pPr>
        <w:pStyle w:val="Styl3"/>
        <w:spacing w:line="240" w:lineRule="auto"/>
        <w:rPr>
          <w:rFonts w:cs="Arial"/>
          <w:b/>
          <w:sz w:val="22"/>
          <w:szCs w:val="22"/>
        </w:rPr>
      </w:pPr>
      <w:r w:rsidRPr="00D81131">
        <w:rPr>
          <w:rFonts w:cs="Arial"/>
          <w:b/>
          <w:sz w:val="22"/>
          <w:szCs w:val="22"/>
        </w:rPr>
        <w:t>1.1 Stavba</w:t>
      </w:r>
    </w:p>
    <w:p w:rsidR="004358E4" w:rsidRPr="00F41C6F" w:rsidRDefault="004358E4" w:rsidP="004358E4">
      <w:pPr>
        <w:pStyle w:val="Styl3"/>
        <w:spacing w:line="240" w:lineRule="auto"/>
        <w:rPr>
          <w:rFonts w:cs="Arial"/>
          <w:b/>
          <w:sz w:val="24"/>
        </w:rPr>
      </w:pPr>
      <w:r w:rsidRPr="00D81131">
        <w:rPr>
          <w:rFonts w:cs="Arial"/>
          <w:sz w:val="22"/>
          <w:szCs w:val="22"/>
        </w:rPr>
        <w:t>Názov stavby:</w:t>
      </w:r>
      <w:r w:rsidRPr="00D81131">
        <w:rPr>
          <w:rFonts w:cs="Arial"/>
          <w:sz w:val="22"/>
          <w:szCs w:val="22"/>
        </w:rPr>
        <w:tab/>
      </w:r>
      <w:r w:rsidRPr="00D81131">
        <w:rPr>
          <w:rFonts w:cs="Arial"/>
          <w:sz w:val="22"/>
          <w:szCs w:val="22"/>
        </w:rPr>
        <w:tab/>
      </w:r>
      <w:r w:rsidRPr="00D81131">
        <w:rPr>
          <w:rFonts w:cs="Arial"/>
          <w:sz w:val="22"/>
          <w:szCs w:val="22"/>
        </w:rPr>
        <w:tab/>
      </w:r>
      <w:r w:rsidRPr="00D81131">
        <w:rPr>
          <w:rFonts w:cs="Arial"/>
          <w:sz w:val="22"/>
          <w:szCs w:val="22"/>
        </w:rPr>
        <w:tab/>
      </w:r>
      <w:r w:rsidR="00C374F3" w:rsidRPr="00C374F3">
        <w:rPr>
          <w:b/>
          <w:sz w:val="24"/>
        </w:rPr>
        <w:t>I/64 Porúbka – most 107</w:t>
      </w:r>
      <w:r w:rsidR="004E6480">
        <w:rPr>
          <w:b/>
          <w:sz w:val="24"/>
        </w:rPr>
        <w:t>, PD</w:t>
      </w:r>
    </w:p>
    <w:p w:rsidR="004358E4" w:rsidRPr="00D81131" w:rsidRDefault="004358E4" w:rsidP="004358E4">
      <w:pPr>
        <w:pStyle w:val="Styl3"/>
        <w:spacing w:line="240" w:lineRule="auto"/>
        <w:jc w:val="both"/>
        <w:rPr>
          <w:rFonts w:cs="Arial"/>
          <w:sz w:val="22"/>
          <w:szCs w:val="22"/>
        </w:rPr>
      </w:pPr>
      <w:r w:rsidRPr="00D81131">
        <w:rPr>
          <w:rFonts w:cs="Arial"/>
          <w:sz w:val="22"/>
          <w:szCs w:val="22"/>
        </w:rPr>
        <w:t>Kraj:</w:t>
      </w:r>
      <w:r w:rsidRPr="00D81131">
        <w:rPr>
          <w:rFonts w:cs="Arial"/>
          <w:sz w:val="22"/>
          <w:szCs w:val="22"/>
        </w:rPr>
        <w:tab/>
      </w:r>
      <w:r w:rsidRPr="00D81131">
        <w:rPr>
          <w:rFonts w:cs="Arial"/>
          <w:sz w:val="22"/>
          <w:szCs w:val="22"/>
        </w:rPr>
        <w:tab/>
      </w:r>
      <w:r w:rsidRPr="00D81131">
        <w:rPr>
          <w:rFonts w:cs="Arial"/>
          <w:sz w:val="22"/>
          <w:szCs w:val="22"/>
        </w:rPr>
        <w:tab/>
      </w:r>
      <w:r w:rsidRPr="00D81131">
        <w:rPr>
          <w:rFonts w:cs="Arial"/>
          <w:sz w:val="22"/>
          <w:szCs w:val="22"/>
        </w:rPr>
        <w:tab/>
      </w:r>
      <w:r w:rsidRPr="00D81131">
        <w:rPr>
          <w:rFonts w:cs="Arial"/>
          <w:sz w:val="22"/>
          <w:szCs w:val="22"/>
        </w:rPr>
        <w:tab/>
      </w:r>
      <w:r w:rsidR="00237769">
        <w:rPr>
          <w:rFonts w:cs="Arial"/>
          <w:sz w:val="22"/>
          <w:szCs w:val="22"/>
        </w:rPr>
        <w:t>Žilinský</w:t>
      </w:r>
    </w:p>
    <w:p w:rsidR="004358E4" w:rsidRPr="00D81131" w:rsidRDefault="004358E4" w:rsidP="004358E4">
      <w:pPr>
        <w:pStyle w:val="Styl3"/>
        <w:spacing w:line="240" w:lineRule="auto"/>
        <w:jc w:val="both"/>
        <w:rPr>
          <w:rFonts w:cs="Arial"/>
          <w:sz w:val="22"/>
          <w:szCs w:val="22"/>
        </w:rPr>
      </w:pPr>
      <w:r w:rsidRPr="00D81131">
        <w:rPr>
          <w:rFonts w:cs="Arial"/>
          <w:sz w:val="22"/>
          <w:szCs w:val="22"/>
        </w:rPr>
        <w:t>Okres:</w:t>
      </w:r>
      <w:r w:rsidRPr="00D81131">
        <w:rPr>
          <w:rFonts w:cs="Arial"/>
          <w:sz w:val="22"/>
          <w:szCs w:val="22"/>
        </w:rPr>
        <w:tab/>
      </w:r>
      <w:r w:rsidRPr="00D81131">
        <w:rPr>
          <w:rFonts w:cs="Arial"/>
          <w:sz w:val="22"/>
          <w:szCs w:val="22"/>
        </w:rPr>
        <w:tab/>
      </w:r>
      <w:r w:rsidRPr="00D81131">
        <w:rPr>
          <w:rFonts w:cs="Arial"/>
          <w:sz w:val="22"/>
          <w:szCs w:val="22"/>
        </w:rPr>
        <w:tab/>
      </w:r>
      <w:r w:rsidRPr="00D81131">
        <w:rPr>
          <w:rFonts w:cs="Arial"/>
          <w:sz w:val="22"/>
          <w:szCs w:val="22"/>
        </w:rPr>
        <w:tab/>
      </w:r>
      <w:r w:rsidRPr="00D81131">
        <w:rPr>
          <w:rFonts w:cs="Arial"/>
          <w:sz w:val="22"/>
          <w:szCs w:val="22"/>
        </w:rPr>
        <w:tab/>
      </w:r>
      <w:r w:rsidR="00C374F3">
        <w:rPr>
          <w:rFonts w:cs="Arial"/>
          <w:sz w:val="22"/>
          <w:szCs w:val="22"/>
        </w:rPr>
        <w:t>Žilina</w:t>
      </w:r>
    </w:p>
    <w:p w:rsidR="004358E4" w:rsidRPr="00D81131" w:rsidRDefault="00F41C6F" w:rsidP="004358E4">
      <w:pPr>
        <w:pStyle w:val="Styl3"/>
        <w:spacing w:line="240" w:lineRule="auto"/>
        <w:jc w:val="both"/>
        <w:rPr>
          <w:rFonts w:cs="Arial"/>
          <w:sz w:val="22"/>
          <w:szCs w:val="22"/>
        </w:rPr>
      </w:pPr>
      <w:r>
        <w:rPr>
          <w:rFonts w:cs="Arial"/>
          <w:sz w:val="22"/>
          <w:szCs w:val="22"/>
        </w:rPr>
        <w:t>Miesto (katastrálne územie):</w:t>
      </w:r>
      <w:r>
        <w:rPr>
          <w:rFonts w:cs="Arial"/>
          <w:sz w:val="22"/>
          <w:szCs w:val="22"/>
        </w:rPr>
        <w:tab/>
      </w:r>
      <w:r>
        <w:rPr>
          <w:rFonts w:cs="Arial"/>
          <w:sz w:val="22"/>
          <w:szCs w:val="22"/>
        </w:rPr>
        <w:tab/>
      </w:r>
      <w:r w:rsidR="00C374F3">
        <w:rPr>
          <w:rFonts w:cs="Arial"/>
          <w:sz w:val="22"/>
          <w:szCs w:val="22"/>
        </w:rPr>
        <w:t>Por</w:t>
      </w:r>
      <w:r w:rsidR="005D7A55">
        <w:rPr>
          <w:rFonts w:cs="Arial"/>
          <w:sz w:val="22"/>
          <w:szCs w:val="22"/>
        </w:rPr>
        <w:t>ú</w:t>
      </w:r>
      <w:r w:rsidR="00C374F3">
        <w:rPr>
          <w:rFonts w:cs="Arial"/>
          <w:sz w:val="22"/>
          <w:szCs w:val="22"/>
        </w:rPr>
        <w:t>bka</w:t>
      </w:r>
    </w:p>
    <w:p w:rsidR="004358E4" w:rsidRPr="004E6480" w:rsidRDefault="004358E4" w:rsidP="004358E4">
      <w:pPr>
        <w:pStyle w:val="Styl3"/>
        <w:spacing w:line="240" w:lineRule="auto"/>
        <w:jc w:val="both"/>
        <w:rPr>
          <w:rFonts w:cs="Arial"/>
          <w:sz w:val="22"/>
          <w:szCs w:val="22"/>
        </w:rPr>
      </w:pPr>
      <w:r w:rsidRPr="004E6480">
        <w:rPr>
          <w:rFonts w:cs="Arial"/>
          <w:sz w:val="22"/>
          <w:szCs w:val="22"/>
        </w:rPr>
        <w:t>Druh stavby:</w:t>
      </w:r>
      <w:r w:rsidRPr="004E6480">
        <w:rPr>
          <w:rFonts w:cs="Arial"/>
          <w:sz w:val="22"/>
          <w:szCs w:val="22"/>
        </w:rPr>
        <w:tab/>
      </w:r>
      <w:r w:rsidRPr="004E6480">
        <w:rPr>
          <w:rFonts w:cs="Arial"/>
          <w:sz w:val="22"/>
          <w:szCs w:val="22"/>
        </w:rPr>
        <w:tab/>
      </w:r>
      <w:r w:rsidRPr="004E6480">
        <w:rPr>
          <w:rFonts w:cs="Arial"/>
          <w:sz w:val="22"/>
          <w:szCs w:val="22"/>
        </w:rPr>
        <w:tab/>
      </w:r>
      <w:r w:rsidRPr="004E6480">
        <w:rPr>
          <w:rFonts w:cs="Arial"/>
          <w:sz w:val="22"/>
          <w:szCs w:val="22"/>
        </w:rPr>
        <w:tab/>
      </w:r>
      <w:r w:rsidR="005D7A55" w:rsidRPr="004E6480">
        <w:rPr>
          <w:rFonts w:cs="Arial"/>
          <w:sz w:val="22"/>
          <w:szCs w:val="22"/>
        </w:rPr>
        <w:t>výstavba nového mostného objektu</w:t>
      </w:r>
    </w:p>
    <w:p w:rsidR="004358E4" w:rsidRPr="004E6480" w:rsidRDefault="004358E4" w:rsidP="00574318">
      <w:pPr>
        <w:pStyle w:val="Styl2"/>
        <w:rPr>
          <w:rFonts w:cs="Arial"/>
          <w:color w:val="000000" w:themeColor="text1"/>
          <w:sz w:val="22"/>
          <w:szCs w:val="22"/>
        </w:rPr>
      </w:pPr>
      <w:r w:rsidRPr="004E6480">
        <w:rPr>
          <w:rFonts w:cs="Arial"/>
          <w:color w:val="000000" w:themeColor="text1"/>
          <w:sz w:val="22"/>
          <w:szCs w:val="22"/>
        </w:rPr>
        <w:t>Stavebno-technický stav mosta.</w:t>
      </w:r>
      <w:r w:rsidRPr="004E6480">
        <w:rPr>
          <w:rFonts w:cs="Arial"/>
          <w:color w:val="000000" w:themeColor="text1"/>
          <w:sz w:val="22"/>
          <w:szCs w:val="22"/>
        </w:rPr>
        <w:tab/>
        <w:t xml:space="preserve">VI – veľmi zlý stav </w:t>
      </w:r>
    </w:p>
    <w:p w:rsidR="004358E4" w:rsidRPr="004E6480" w:rsidRDefault="004358E4" w:rsidP="00574318">
      <w:pPr>
        <w:pStyle w:val="Styl2"/>
        <w:rPr>
          <w:rFonts w:cs="Arial"/>
          <w:color w:val="000000" w:themeColor="text1"/>
          <w:sz w:val="22"/>
          <w:szCs w:val="22"/>
        </w:rPr>
      </w:pPr>
      <w:r w:rsidRPr="004E6480">
        <w:rPr>
          <w:rFonts w:cs="Arial"/>
          <w:color w:val="000000" w:themeColor="text1"/>
          <w:sz w:val="22"/>
          <w:szCs w:val="22"/>
        </w:rPr>
        <w:t>Premostenie, prekážka:</w:t>
      </w:r>
      <w:r w:rsidRPr="004E6480">
        <w:rPr>
          <w:rFonts w:cs="Arial"/>
          <w:color w:val="000000" w:themeColor="text1"/>
          <w:sz w:val="22"/>
          <w:szCs w:val="22"/>
        </w:rPr>
        <w:tab/>
      </w:r>
      <w:r w:rsidRPr="004E6480">
        <w:rPr>
          <w:rFonts w:cs="Arial"/>
          <w:color w:val="000000" w:themeColor="text1"/>
          <w:sz w:val="22"/>
          <w:szCs w:val="22"/>
        </w:rPr>
        <w:tab/>
      </w:r>
      <w:r w:rsidR="005D7A55" w:rsidRPr="004E6480">
        <w:rPr>
          <w:rFonts w:cs="Arial"/>
          <w:color w:val="000000" w:themeColor="text1"/>
          <w:sz w:val="22"/>
          <w:szCs w:val="22"/>
        </w:rPr>
        <w:t>rieka Rajčianka</w:t>
      </w:r>
    </w:p>
    <w:p w:rsidR="004358E4" w:rsidRPr="004E6480" w:rsidRDefault="004358E4" w:rsidP="00574318">
      <w:pPr>
        <w:pStyle w:val="Styl2"/>
        <w:rPr>
          <w:rFonts w:cs="Arial"/>
          <w:color w:val="000000" w:themeColor="text1"/>
          <w:sz w:val="22"/>
          <w:szCs w:val="22"/>
          <w:lang w:eastAsia="sk-SK"/>
        </w:rPr>
      </w:pPr>
      <w:r w:rsidRPr="004E6480">
        <w:rPr>
          <w:rFonts w:cs="Arial"/>
          <w:color w:val="000000" w:themeColor="text1"/>
          <w:sz w:val="22"/>
          <w:szCs w:val="22"/>
          <w:lang w:eastAsia="sk-SK"/>
        </w:rPr>
        <w:t>Staničenie mosta (km):</w:t>
      </w:r>
      <w:r w:rsidRPr="004E6480">
        <w:rPr>
          <w:rFonts w:cs="Arial"/>
          <w:color w:val="000000" w:themeColor="text1"/>
          <w:sz w:val="22"/>
          <w:szCs w:val="22"/>
          <w:lang w:eastAsia="sk-SK"/>
        </w:rPr>
        <w:tab/>
      </w:r>
      <w:r w:rsidRPr="004E6480">
        <w:rPr>
          <w:rFonts w:cs="Arial"/>
          <w:color w:val="000000" w:themeColor="text1"/>
          <w:sz w:val="22"/>
          <w:szCs w:val="22"/>
          <w:lang w:eastAsia="sk-SK"/>
        </w:rPr>
        <w:tab/>
      </w:r>
      <w:r w:rsidR="00574318" w:rsidRPr="004E6480">
        <w:rPr>
          <w:rFonts w:cs="Arial"/>
          <w:color w:val="000000" w:themeColor="text1"/>
          <w:sz w:val="22"/>
          <w:szCs w:val="22"/>
          <w:lang w:eastAsia="sk-SK"/>
        </w:rPr>
        <w:t>v km 195,768 cesty I/64</w:t>
      </w:r>
    </w:p>
    <w:p w:rsidR="00574318" w:rsidRPr="004E6480" w:rsidRDefault="00574318" w:rsidP="00574318">
      <w:pPr>
        <w:pStyle w:val="Styl3"/>
        <w:spacing w:line="240" w:lineRule="auto"/>
        <w:jc w:val="both"/>
        <w:rPr>
          <w:rFonts w:cs="Arial"/>
          <w:color w:val="000000" w:themeColor="text1"/>
          <w:sz w:val="22"/>
          <w:szCs w:val="22"/>
          <w:lang w:eastAsia="sk-SK"/>
        </w:rPr>
      </w:pPr>
      <w:r w:rsidRPr="004E6480">
        <w:rPr>
          <w:rFonts w:cs="Arial"/>
          <w:color w:val="000000" w:themeColor="text1"/>
          <w:sz w:val="22"/>
          <w:szCs w:val="22"/>
          <w:lang w:eastAsia="sk-SK"/>
        </w:rPr>
        <w:t xml:space="preserve">Dĺžka premostenia: </w:t>
      </w:r>
      <w:r w:rsidRPr="004E6480">
        <w:rPr>
          <w:rFonts w:cs="Arial"/>
          <w:color w:val="000000" w:themeColor="text1"/>
          <w:sz w:val="22"/>
          <w:szCs w:val="22"/>
          <w:lang w:eastAsia="sk-SK"/>
        </w:rPr>
        <w:tab/>
      </w:r>
      <w:r w:rsidRPr="004E6480">
        <w:rPr>
          <w:rFonts w:cs="Arial"/>
          <w:color w:val="000000" w:themeColor="text1"/>
          <w:sz w:val="22"/>
          <w:szCs w:val="22"/>
          <w:lang w:eastAsia="sk-SK"/>
        </w:rPr>
        <w:tab/>
      </w:r>
      <w:r w:rsidRPr="004E6480">
        <w:rPr>
          <w:rFonts w:cs="Arial"/>
          <w:color w:val="000000" w:themeColor="text1"/>
          <w:sz w:val="22"/>
          <w:szCs w:val="22"/>
          <w:lang w:eastAsia="sk-SK"/>
        </w:rPr>
        <w:tab/>
        <w:t>29,30 m</w:t>
      </w:r>
    </w:p>
    <w:p w:rsidR="00574318" w:rsidRPr="004E6480" w:rsidRDefault="00574318" w:rsidP="00574318">
      <w:pPr>
        <w:pStyle w:val="Styl3"/>
        <w:spacing w:line="240" w:lineRule="auto"/>
        <w:jc w:val="both"/>
        <w:rPr>
          <w:rFonts w:cs="Arial"/>
          <w:color w:val="000000" w:themeColor="text1"/>
          <w:sz w:val="22"/>
          <w:szCs w:val="22"/>
          <w:lang w:eastAsia="sk-SK"/>
        </w:rPr>
      </w:pPr>
      <w:r w:rsidRPr="004E6480">
        <w:rPr>
          <w:rFonts w:cs="Arial"/>
          <w:color w:val="000000" w:themeColor="text1"/>
          <w:sz w:val="22"/>
          <w:szCs w:val="22"/>
          <w:lang w:eastAsia="sk-SK"/>
        </w:rPr>
        <w:t xml:space="preserve">Počet polí: </w:t>
      </w:r>
      <w:r w:rsidRPr="004E6480">
        <w:rPr>
          <w:rFonts w:cs="Arial"/>
          <w:color w:val="000000" w:themeColor="text1"/>
          <w:sz w:val="22"/>
          <w:szCs w:val="22"/>
          <w:lang w:eastAsia="sk-SK"/>
        </w:rPr>
        <w:tab/>
      </w:r>
      <w:r w:rsidRPr="004E6480">
        <w:rPr>
          <w:rFonts w:cs="Arial"/>
          <w:color w:val="000000" w:themeColor="text1"/>
          <w:sz w:val="22"/>
          <w:szCs w:val="22"/>
          <w:lang w:eastAsia="sk-SK"/>
        </w:rPr>
        <w:tab/>
      </w:r>
      <w:r w:rsidRPr="004E6480">
        <w:rPr>
          <w:rFonts w:cs="Arial"/>
          <w:color w:val="000000" w:themeColor="text1"/>
          <w:sz w:val="22"/>
          <w:szCs w:val="22"/>
          <w:lang w:eastAsia="sk-SK"/>
        </w:rPr>
        <w:tab/>
      </w:r>
      <w:r w:rsidRPr="004E6480">
        <w:rPr>
          <w:rFonts w:cs="Arial"/>
          <w:color w:val="000000" w:themeColor="text1"/>
          <w:sz w:val="22"/>
          <w:szCs w:val="22"/>
          <w:lang w:eastAsia="sk-SK"/>
        </w:rPr>
        <w:tab/>
        <w:t xml:space="preserve"> 2</w:t>
      </w:r>
    </w:p>
    <w:p w:rsidR="00574318" w:rsidRPr="004E6480" w:rsidRDefault="00574318" w:rsidP="00574318">
      <w:pPr>
        <w:pStyle w:val="Styl3"/>
        <w:spacing w:line="240" w:lineRule="auto"/>
        <w:jc w:val="both"/>
        <w:rPr>
          <w:rFonts w:cs="Arial"/>
          <w:color w:val="000000" w:themeColor="text1"/>
          <w:sz w:val="22"/>
          <w:szCs w:val="22"/>
          <w:lang w:eastAsia="sk-SK"/>
        </w:rPr>
      </w:pPr>
      <w:r w:rsidRPr="004E6480">
        <w:rPr>
          <w:rFonts w:cs="Arial"/>
          <w:color w:val="000000" w:themeColor="text1"/>
          <w:sz w:val="22"/>
          <w:szCs w:val="22"/>
          <w:lang w:eastAsia="sk-SK"/>
        </w:rPr>
        <w:t xml:space="preserve">Voľná šírka mosta:  </w:t>
      </w:r>
      <w:r w:rsidRPr="004E6480">
        <w:rPr>
          <w:rFonts w:cs="Arial"/>
          <w:color w:val="000000" w:themeColor="text1"/>
          <w:sz w:val="22"/>
          <w:szCs w:val="22"/>
          <w:lang w:eastAsia="sk-SK"/>
        </w:rPr>
        <w:tab/>
      </w:r>
      <w:r w:rsidRPr="004E6480">
        <w:rPr>
          <w:rFonts w:cs="Arial"/>
          <w:color w:val="000000" w:themeColor="text1"/>
          <w:sz w:val="22"/>
          <w:szCs w:val="22"/>
          <w:lang w:eastAsia="sk-SK"/>
        </w:rPr>
        <w:tab/>
      </w:r>
      <w:r w:rsidRPr="004E6480">
        <w:rPr>
          <w:rFonts w:cs="Arial"/>
          <w:color w:val="000000" w:themeColor="text1"/>
          <w:sz w:val="22"/>
          <w:szCs w:val="22"/>
          <w:lang w:eastAsia="sk-SK"/>
        </w:rPr>
        <w:tab/>
        <w:t>10,40 m</w:t>
      </w:r>
    </w:p>
    <w:p w:rsidR="00574318" w:rsidRPr="004E6480" w:rsidRDefault="00574318" w:rsidP="00574318">
      <w:pPr>
        <w:pStyle w:val="Styl3"/>
        <w:spacing w:line="240" w:lineRule="auto"/>
        <w:jc w:val="both"/>
        <w:rPr>
          <w:rFonts w:cs="Arial"/>
          <w:color w:val="000000" w:themeColor="text1"/>
          <w:sz w:val="22"/>
          <w:szCs w:val="22"/>
          <w:lang w:eastAsia="sk-SK"/>
        </w:rPr>
      </w:pPr>
      <w:r w:rsidRPr="004E6480">
        <w:rPr>
          <w:rFonts w:cs="Arial"/>
          <w:color w:val="000000" w:themeColor="text1"/>
          <w:sz w:val="22"/>
          <w:szCs w:val="22"/>
          <w:lang w:eastAsia="sk-SK"/>
        </w:rPr>
        <w:t xml:space="preserve">Šírka medzi obrubníkmi:  </w:t>
      </w:r>
      <w:r w:rsidRPr="004E6480">
        <w:rPr>
          <w:rFonts w:cs="Arial"/>
          <w:color w:val="000000" w:themeColor="text1"/>
          <w:sz w:val="22"/>
          <w:szCs w:val="22"/>
          <w:lang w:eastAsia="sk-SK"/>
        </w:rPr>
        <w:tab/>
      </w:r>
      <w:r w:rsidRPr="004E6480">
        <w:rPr>
          <w:rFonts w:cs="Arial"/>
          <w:color w:val="000000" w:themeColor="text1"/>
          <w:sz w:val="22"/>
          <w:szCs w:val="22"/>
          <w:lang w:eastAsia="sk-SK"/>
        </w:rPr>
        <w:tab/>
        <w:t>8,40 m</w:t>
      </w:r>
    </w:p>
    <w:p w:rsidR="00574318" w:rsidRPr="004E6480" w:rsidRDefault="00574318" w:rsidP="00574318">
      <w:pPr>
        <w:pStyle w:val="Styl3"/>
        <w:spacing w:line="240" w:lineRule="auto"/>
        <w:jc w:val="both"/>
        <w:rPr>
          <w:rFonts w:cs="Arial"/>
          <w:color w:val="000000" w:themeColor="text1"/>
          <w:sz w:val="22"/>
          <w:szCs w:val="22"/>
          <w:lang w:eastAsia="sk-SK"/>
        </w:rPr>
      </w:pPr>
      <w:r w:rsidRPr="004E6480">
        <w:rPr>
          <w:rFonts w:cs="Arial"/>
          <w:color w:val="000000" w:themeColor="text1"/>
          <w:sz w:val="22"/>
          <w:szCs w:val="22"/>
          <w:lang w:eastAsia="sk-SK"/>
        </w:rPr>
        <w:t xml:space="preserve">Vozovka:  </w:t>
      </w:r>
      <w:r w:rsidRPr="004E6480">
        <w:rPr>
          <w:rFonts w:cs="Arial"/>
          <w:color w:val="000000" w:themeColor="text1"/>
          <w:sz w:val="22"/>
          <w:szCs w:val="22"/>
          <w:lang w:eastAsia="sk-SK"/>
        </w:rPr>
        <w:tab/>
      </w:r>
      <w:r w:rsidRPr="004E6480">
        <w:rPr>
          <w:rFonts w:cs="Arial"/>
          <w:color w:val="000000" w:themeColor="text1"/>
          <w:sz w:val="22"/>
          <w:szCs w:val="22"/>
          <w:lang w:eastAsia="sk-SK"/>
        </w:rPr>
        <w:tab/>
      </w:r>
      <w:r w:rsidRPr="004E6480">
        <w:rPr>
          <w:rFonts w:cs="Arial"/>
          <w:color w:val="000000" w:themeColor="text1"/>
          <w:sz w:val="22"/>
          <w:szCs w:val="22"/>
          <w:lang w:eastAsia="sk-SK"/>
        </w:rPr>
        <w:tab/>
      </w:r>
      <w:r w:rsidRPr="004E6480">
        <w:rPr>
          <w:rFonts w:cs="Arial"/>
          <w:color w:val="000000" w:themeColor="text1"/>
          <w:sz w:val="22"/>
          <w:szCs w:val="22"/>
          <w:lang w:eastAsia="sk-SK"/>
        </w:rPr>
        <w:tab/>
        <w:t>živičná</w:t>
      </w:r>
    </w:p>
    <w:p w:rsidR="00574318" w:rsidRPr="004E6480" w:rsidRDefault="00574318" w:rsidP="00574318">
      <w:pPr>
        <w:pStyle w:val="Styl3"/>
        <w:spacing w:line="240" w:lineRule="auto"/>
        <w:jc w:val="both"/>
        <w:rPr>
          <w:rFonts w:cs="Arial"/>
          <w:color w:val="000000" w:themeColor="text1"/>
          <w:sz w:val="22"/>
          <w:szCs w:val="22"/>
          <w:lang w:eastAsia="sk-SK"/>
        </w:rPr>
      </w:pPr>
      <w:r w:rsidRPr="004E6480">
        <w:rPr>
          <w:rFonts w:cs="Arial"/>
          <w:color w:val="000000" w:themeColor="text1"/>
          <w:sz w:val="22"/>
          <w:szCs w:val="22"/>
          <w:lang w:eastAsia="sk-SK"/>
        </w:rPr>
        <w:t xml:space="preserve">Zábradlie:  </w:t>
      </w:r>
      <w:r w:rsidRPr="004E6480">
        <w:rPr>
          <w:rFonts w:cs="Arial"/>
          <w:color w:val="000000" w:themeColor="text1"/>
          <w:sz w:val="22"/>
          <w:szCs w:val="22"/>
          <w:lang w:eastAsia="sk-SK"/>
        </w:rPr>
        <w:tab/>
      </w:r>
      <w:r w:rsidRPr="004E6480">
        <w:rPr>
          <w:rFonts w:cs="Arial"/>
          <w:color w:val="000000" w:themeColor="text1"/>
          <w:sz w:val="22"/>
          <w:szCs w:val="22"/>
          <w:lang w:eastAsia="sk-SK"/>
        </w:rPr>
        <w:tab/>
      </w:r>
      <w:r w:rsidRPr="004E6480">
        <w:rPr>
          <w:rFonts w:cs="Arial"/>
          <w:color w:val="000000" w:themeColor="text1"/>
          <w:sz w:val="22"/>
          <w:szCs w:val="22"/>
          <w:lang w:eastAsia="sk-SK"/>
        </w:rPr>
        <w:tab/>
      </w:r>
      <w:r w:rsidRPr="004E6480">
        <w:rPr>
          <w:rFonts w:cs="Arial"/>
          <w:color w:val="000000" w:themeColor="text1"/>
          <w:sz w:val="22"/>
          <w:szCs w:val="22"/>
          <w:lang w:eastAsia="sk-SK"/>
        </w:rPr>
        <w:tab/>
        <w:t xml:space="preserve">oceľová rámová konštrukcia Ι10 </w:t>
      </w:r>
    </w:p>
    <w:p w:rsidR="00574318" w:rsidRPr="004E6480" w:rsidRDefault="00574318" w:rsidP="00574318">
      <w:pPr>
        <w:pStyle w:val="Styl3"/>
        <w:spacing w:line="240" w:lineRule="auto"/>
        <w:jc w:val="both"/>
        <w:rPr>
          <w:rFonts w:cs="Arial"/>
          <w:color w:val="000000" w:themeColor="text1"/>
          <w:sz w:val="22"/>
          <w:szCs w:val="22"/>
          <w:lang w:eastAsia="sk-SK"/>
        </w:rPr>
      </w:pPr>
      <w:r w:rsidRPr="004E6480">
        <w:rPr>
          <w:rFonts w:cs="Arial"/>
          <w:color w:val="000000" w:themeColor="text1"/>
          <w:sz w:val="22"/>
          <w:szCs w:val="22"/>
          <w:lang w:eastAsia="sk-SK"/>
        </w:rPr>
        <w:t xml:space="preserve">Nosná konštrukcia:  </w:t>
      </w:r>
      <w:r w:rsidRPr="004E6480">
        <w:rPr>
          <w:rFonts w:cs="Arial"/>
          <w:color w:val="000000" w:themeColor="text1"/>
          <w:sz w:val="22"/>
          <w:szCs w:val="22"/>
          <w:lang w:eastAsia="sk-SK"/>
        </w:rPr>
        <w:tab/>
      </w:r>
      <w:r w:rsidRPr="004E6480">
        <w:rPr>
          <w:rFonts w:cs="Arial"/>
          <w:color w:val="000000" w:themeColor="text1"/>
          <w:sz w:val="22"/>
          <w:szCs w:val="22"/>
          <w:lang w:eastAsia="sk-SK"/>
        </w:rPr>
        <w:tab/>
      </w:r>
      <w:r w:rsidRPr="004E6480">
        <w:rPr>
          <w:rFonts w:cs="Arial"/>
          <w:color w:val="000000" w:themeColor="text1"/>
          <w:sz w:val="22"/>
          <w:szCs w:val="22"/>
          <w:lang w:eastAsia="sk-SK"/>
        </w:rPr>
        <w:tab/>
        <w:t>prefabr. trámy typu „Vloššák“ 10 ks 96/70, predpätý</w:t>
      </w:r>
    </w:p>
    <w:p w:rsidR="00574318" w:rsidRPr="004E6480" w:rsidRDefault="00574318" w:rsidP="00574318">
      <w:pPr>
        <w:pStyle w:val="Styl3"/>
        <w:spacing w:line="240" w:lineRule="auto"/>
        <w:ind w:left="2832" w:firstLine="708"/>
        <w:jc w:val="both"/>
        <w:rPr>
          <w:rFonts w:cs="Arial"/>
          <w:color w:val="000000" w:themeColor="text1"/>
          <w:sz w:val="22"/>
          <w:szCs w:val="22"/>
          <w:lang w:eastAsia="sk-SK"/>
        </w:rPr>
      </w:pPr>
      <w:r w:rsidRPr="004E6480">
        <w:rPr>
          <w:rFonts w:cs="Arial"/>
          <w:color w:val="000000" w:themeColor="text1"/>
          <w:sz w:val="22"/>
          <w:szCs w:val="22"/>
          <w:lang w:eastAsia="sk-SK"/>
        </w:rPr>
        <w:t>betón</w:t>
      </w:r>
    </w:p>
    <w:p w:rsidR="00574318" w:rsidRPr="004E6480" w:rsidRDefault="00574318" w:rsidP="00574318">
      <w:pPr>
        <w:pStyle w:val="Styl3"/>
        <w:spacing w:line="240" w:lineRule="auto"/>
        <w:jc w:val="both"/>
        <w:rPr>
          <w:rFonts w:cs="Arial"/>
          <w:color w:val="000000" w:themeColor="text1"/>
          <w:sz w:val="22"/>
          <w:szCs w:val="22"/>
          <w:lang w:eastAsia="sk-SK"/>
        </w:rPr>
      </w:pPr>
      <w:r w:rsidRPr="004E6480">
        <w:rPr>
          <w:rFonts w:cs="Arial"/>
          <w:color w:val="000000" w:themeColor="text1"/>
          <w:sz w:val="22"/>
          <w:szCs w:val="22"/>
          <w:lang w:eastAsia="sk-SK"/>
        </w:rPr>
        <w:t xml:space="preserve">ďalšie údaje o MO – popísané v texte správy diagnostiky z augusta 2012, mostný list, </w:t>
      </w:r>
    </w:p>
    <w:p w:rsidR="00574318" w:rsidRPr="004E6480" w:rsidRDefault="00574318" w:rsidP="00574318">
      <w:pPr>
        <w:pStyle w:val="Styl3"/>
        <w:spacing w:line="240" w:lineRule="auto"/>
        <w:jc w:val="both"/>
        <w:rPr>
          <w:rFonts w:cs="Arial"/>
          <w:color w:val="000000" w:themeColor="text1"/>
          <w:sz w:val="22"/>
          <w:szCs w:val="22"/>
          <w:lang w:eastAsia="sk-SK"/>
        </w:rPr>
      </w:pPr>
      <w:r w:rsidRPr="004E6480">
        <w:rPr>
          <w:rFonts w:cs="Arial"/>
          <w:color w:val="000000" w:themeColor="text1"/>
          <w:sz w:val="22"/>
          <w:szCs w:val="22"/>
          <w:lang w:eastAsia="sk-SK"/>
        </w:rPr>
        <w:t>protokol z hlavnej prehliadky mosta</w:t>
      </w:r>
    </w:p>
    <w:p w:rsidR="00574318" w:rsidRPr="004E6480" w:rsidRDefault="00574318" w:rsidP="00574318">
      <w:pPr>
        <w:pStyle w:val="Styl3"/>
        <w:spacing w:line="240" w:lineRule="auto"/>
        <w:jc w:val="both"/>
        <w:rPr>
          <w:rFonts w:cs="Arial"/>
          <w:color w:val="000000" w:themeColor="text1"/>
          <w:sz w:val="22"/>
          <w:szCs w:val="22"/>
          <w:lang w:eastAsia="sk-SK"/>
        </w:rPr>
      </w:pPr>
      <w:r w:rsidRPr="004E6480">
        <w:rPr>
          <w:rFonts w:cs="Arial"/>
          <w:color w:val="000000" w:themeColor="text1"/>
          <w:sz w:val="22"/>
          <w:szCs w:val="22"/>
          <w:lang w:eastAsia="sk-SK"/>
        </w:rPr>
        <w:t>Prekládky inžiniersky</w:t>
      </w:r>
      <w:r w:rsidR="004D7B0A" w:rsidRPr="004E6480">
        <w:rPr>
          <w:rFonts w:cs="Arial"/>
          <w:color w:val="000000" w:themeColor="text1"/>
          <w:sz w:val="22"/>
          <w:szCs w:val="22"/>
          <w:lang w:eastAsia="sk-SK"/>
        </w:rPr>
        <w:t xml:space="preserve">ch sietí: </w:t>
      </w:r>
      <w:r w:rsidRPr="004E6480">
        <w:rPr>
          <w:rFonts w:cs="Arial"/>
          <w:color w:val="000000" w:themeColor="text1"/>
          <w:sz w:val="22"/>
          <w:szCs w:val="22"/>
          <w:lang w:eastAsia="sk-SK"/>
        </w:rPr>
        <w:t>podľa potreby v najnutnejšom rozsahu – rozsah si preverí uchádzač PD v čase spracovania ponuky dodávky PD.</w:t>
      </w:r>
    </w:p>
    <w:p w:rsidR="00574318" w:rsidRPr="004E6480" w:rsidRDefault="00574318" w:rsidP="00574318">
      <w:pPr>
        <w:pStyle w:val="Styl3"/>
        <w:spacing w:line="240" w:lineRule="auto"/>
        <w:jc w:val="both"/>
        <w:rPr>
          <w:rFonts w:cs="Arial"/>
          <w:color w:val="000000" w:themeColor="text1"/>
          <w:sz w:val="22"/>
          <w:szCs w:val="22"/>
          <w:lang w:eastAsia="sk-SK"/>
        </w:rPr>
      </w:pPr>
      <w:r w:rsidRPr="004E6480">
        <w:rPr>
          <w:rFonts w:cs="Arial"/>
          <w:color w:val="000000" w:themeColor="text1"/>
          <w:sz w:val="22"/>
          <w:szCs w:val="22"/>
          <w:lang w:eastAsia="sk-SK"/>
        </w:rPr>
        <w:t>Úprava cesty I/64 pred a za mostným objektom: v najnutnejšom rozsahu – cca 50 m</w:t>
      </w:r>
    </w:p>
    <w:p w:rsidR="00574318" w:rsidRPr="004E6480" w:rsidRDefault="00574318" w:rsidP="00574318">
      <w:pPr>
        <w:pStyle w:val="Styl3"/>
        <w:spacing w:line="240" w:lineRule="auto"/>
        <w:jc w:val="both"/>
        <w:rPr>
          <w:rFonts w:cs="Arial"/>
          <w:color w:val="000000" w:themeColor="text1"/>
          <w:sz w:val="22"/>
          <w:szCs w:val="22"/>
          <w:lang w:eastAsia="sk-SK"/>
        </w:rPr>
      </w:pPr>
      <w:r w:rsidRPr="004E6480">
        <w:rPr>
          <w:rFonts w:cs="Arial"/>
          <w:color w:val="000000" w:themeColor="text1"/>
          <w:sz w:val="22"/>
          <w:szCs w:val="22"/>
          <w:lang w:eastAsia="sk-SK"/>
        </w:rPr>
        <w:t>Nový MO doporučujeme realizovať pod dopravou, prípadne po obchádzke súbežne s cestou I/64 (provizórne premostenie, svetelná signalizácia - túto skutočnosť si zohľadnia uchádzači vo svojej cenovej ponuke na spracovanie PD ako aj v definovaní objektovej skladby stavby).</w:t>
      </w:r>
    </w:p>
    <w:p w:rsidR="00574318" w:rsidRPr="004E6480" w:rsidRDefault="00574318" w:rsidP="00574318">
      <w:pPr>
        <w:pStyle w:val="Styl3"/>
        <w:spacing w:line="240" w:lineRule="auto"/>
        <w:jc w:val="both"/>
        <w:rPr>
          <w:rFonts w:cs="Arial"/>
          <w:color w:val="000000" w:themeColor="text1"/>
          <w:sz w:val="22"/>
          <w:szCs w:val="22"/>
          <w:lang w:eastAsia="sk-SK"/>
        </w:rPr>
      </w:pPr>
    </w:p>
    <w:p w:rsidR="004358E4" w:rsidRPr="00574318" w:rsidRDefault="00574318" w:rsidP="00574318">
      <w:pPr>
        <w:pStyle w:val="Styl3"/>
        <w:spacing w:line="240" w:lineRule="auto"/>
        <w:jc w:val="both"/>
        <w:rPr>
          <w:rFonts w:cs="Arial"/>
          <w:color w:val="000000" w:themeColor="text1"/>
          <w:sz w:val="22"/>
          <w:szCs w:val="22"/>
          <w:lang w:eastAsia="sk-SK"/>
        </w:rPr>
      </w:pPr>
      <w:r w:rsidRPr="004E6480">
        <w:rPr>
          <w:rFonts w:cs="Arial"/>
          <w:color w:val="000000" w:themeColor="text1"/>
          <w:sz w:val="22"/>
          <w:szCs w:val="22"/>
          <w:lang w:eastAsia="sk-SK"/>
        </w:rPr>
        <w:t>Poznámka: poskytnuté technické údaje mosta sú informatívne a spracovateľ je povinný</w:t>
      </w:r>
      <w:r w:rsidRPr="00574318">
        <w:rPr>
          <w:rFonts w:cs="Arial"/>
          <w:color w:val="000000" w:themeColor="text1"/>
          <w:sz w:val="22"/>
          <w:szCs w:val="22"/>
          <w:lang w:eastAsia="sk-SK"/>
        </w:rPr>
        <w:t xml:space="preserve"> overiť správnosť parametrov v teréne.</w:t>
      </w:r>
    </w:p>
    <w:p w:rsidR="00574318" w:rsidRPr="00D81131" w:rsidRDefault="00574318" w:rsidP="00574318">
      <w:pPr>
        <w:pStyle w:val="Styl3"/>
        <w:spacing w:line="240" w:lineRule="auto"/>
        <w:jc w:val="both"/>
        <w:rPr>
          <w:rFonts w:cs="Arial"/>
          <w:sz w:val="22"/>
          <w:szCs w:val="22"/>
          <w:lang w:eastAsia="sk-SK"/>
        </w:rPr>
      </w:pPr>
    </w:p>
    <w:p w:rsidR="004358E4" w:rsidRPr="00D81131" w:rsidRDefault="004358E4" w:rsidP="004358E4">
      <w:pPr>
        <w:pStyle w:val="Styl2"/>
        <w:rPr>
          <w:rFonts w:cs="Arial"/>
          <w:b/>
          <w:sz w:val="22"/>
          <w:szCs w:val="22"/>
          <w:lang w:eastAsia="sk-SK"/>
        </w:rPr>
      </w:pPr>
      <w:r w:rsidRPr="00D81131">
        <w:rPr>
          <w:rFonts w:cs="Arial"/>
          <w:b/>
          <w:sz w:val="22"/>
          <w:szCs w:val="22"/>
          <w:lang w:eastAsia="sk-SK"/>
        </w:rPr>
        <w:t>1.2 Stavebník</w:t>
      </w:r>
    </w:p>
    <w:p w:rsidR="00352071" w:rsidRDefault="004358E4" w:rsidP="004358E4">
      <w:pPr>
        <w:jc w:val="both"/>
        <w:rPr>
          <w:rFonts w:ascii="Arial" w:hAnsi="Arial" w:cs="Arial"/>
          <w:sz w:val="22"/>
          <w:szCs w:val="22"/>
        </w:rPr>
      </w:pPr>
      <w:r w:rsidRPr="00D81131">
        <w:rPr>
          <w:rFonts w:ascii="Arial" w:hAnsi="Arial" w:cs="Arial"/>
          <w:sz w:val="22"/>
          <w:szCs w:val="22"/>
        </w:rPr>
        <w:t>Názov:</w:t>
      </w:r>
      <w:r w:rsidRPr="00D81131">
        <w:rPr>
          <w:rFonts w:ascii="Arial" w:hAnsi="Arial" w:cs="Arial"/>
          <w:sz w:val="22"/>
          <w:szCs w:val="22"/>
        </w:rPr>
        <w:tab/>
      </w:r>
      <w:r w:rsidRPr="00D81131">
        <w:rPr>
          <w:rFonts w:ascii="Arial" w:hAnsi="Arial" w:cs="Arial"/>
          <w:sz w:val="22"/>
          <w:szCs w:val="22"/>
        </w:rPr>
        <w:tab/>
      </w:r>
      <w:r w:rsidRPr="00D81131">
        <w:rPr>
          <w:rFonts w:ascii="Arial" w:hAnsi="Arial" w:cs="Arial"/>
          <w:sz w:val="22"/>
          <w:szCs w:val="22"/>
        </w:rPr>
        <w:tab/>
      </w:r>
      <w:r w:rsidRPr="00D81131">
        <w:rPr>
          <w:rFonts w:ascii="Arial" w:hAnsi="Arial" w:cs="Arial"/>
          <w:sz w:val="22"/>
          <w:szCs w:val="22"/>
        </w:rPr>
        <w:tab/>
        <w:t>Slovenská správa ciest, Miletičova 19, 826 19 Bratislava</w:t>
      </w:r>
      <w:r w:rsidR="00352071">
        <w:rPr>
          <w:rFonts w:ascii="Arial" w:hAnsi="Arial" w:cs="Arial"/>
          <w:sz w:val="22"/>
          <w:szCs w:val="22"/>
        </w:rPr>
        <w:t xml:space="preserve"> v</w:t>
      </w:r>
    </w:p>
    <w:p w:rsidR="00352071" w:rsidRDefault="00352071" w:rsidP="00352071">
      <w:pPr>
        <w:ind w:left="2124" w:firstLine="708"/>
        <w:jc w:val="both"/>
        <w:rPr>
          <w:rFonts w:ascii="Arial" w:hAnsi="Arial" w:cs="Arial"/>
          <w:sz w:val="22"/>
          <w:szCs w:val="22"/>
        </w:rPr>
      </w:pPr>
      <w:r>
        <w:rPr>
          <w:rFonts w:ascii="Arial" w:hAnsi="Arial" w:cs="Arial"/>
          <w:sz w:val="22"/>
          <w:szCs w:val="22"/>
        </w:rPr>
        <w:t xml:space="preserve">Zastúpení </w:t>
      </w:r>
      <w:r w:rsidR="004358E4" w:rsidRPr="00D81131">
        <w:rPr>
          <w:rFonts w:ascii="Arial" w:hAnsi="Arial" w:cs="Arial"/>
          <w:sz w:val="22"/>
          <w:szCs w:val="22"/>
        </w:rPr>
        <w:t>Slovenská správa ciest Investičná výstavba a</w:t>
      </w:r>
      <w:r>
        <w:rPr>
          <w:rFonts w:ascii="Arial" w:hAnsi="Arial" w:cs="Arial"/>
          <w:sz w:val="22"/>
          <w:szCs w:val="22"/>
        </w:rPr>
        <w:t> </w:t>
      </w:r>
      <w:r w:rsidR="004358E4" w:rsidRPr="00D81131">
        <w:rPr>
          <w:rFonts w:ascii="Arial" w:hAnsi="Arial" w:cs="Arial"/>
          <w:sz w:val="22"/>
          <w:szCs w:val="22"/>
        </w:rPr>
        <w:t>správa</w:t>
      </w:r>
    </w:p>
    <w:p w:rsidR="004358E4" w:rsidRPr="00D81131" w:rsidRDefault="00352071" w:rsidP="00352071">
      <w:pPr>
        <w:ind w:left="2124" w:firstLine="708"/>
        <w:jc w:val="both"/>
        <w:rPr>
          <w:rFonts w:ascii="Arial" w:hAnsi="Arial" w:cs="Arial"/>
          <w:sz w:val="22"/>
          <w:szCs w:val="22"/>
        </w:rPr>
      </w:pPr>
      <w:r>
        <w:rPr>
          <w:rFonts w:ascii="Arial" w:hAnsi="Arial" w:cs="Arial"/>
          <w:sz w:val="22"/>
          <w:szCs w:val="22"/>
        </w:rPr>
        <w:t xml:space="preserve">ciest, </w:t>
      </w:r>
      <w:r w:rsidR="00237769">
        <w:rPr>
          <w:rFonts w:ascii="Arial" w:hAnsi="Arial" w:cs="Arial"/>
          <w:sz w:val="22"/>
          <w:szCs w:val="22"/>
        </w:rPr>
        <w:t>Martina Rázusa 104/A, 010 01 Žilina</w:t>
      </w:r>
    </w:p>
    <w:p w:rsidR="004358E4" w:rsidRPr="00D81131" w:rsidRDefault="004358E4" w:rsidP="004358E4">
      <w:pPr>
        <w:pStyle w:val="Styl3"/>
        <w:spacing w:line="240" w:lineRule="auto"/>
        <w:jc w:val="both"/>
        <w:rPr>
          <w:rFonts w:cs="Arial"/>
          <w:sz w:val="22"/>
          <w:szCs w:val="22"/>
        </w:rPr>
      </w:pPr>
      <w:r w:rsidRPr="00D81131">
        <w:rPr>
          <w:rFonts w:cs="Arial"/>
          <w:bCs/>
          <w:sz w:val="22"/>
          <w:szCs w:val="22"/>
        </w:rPr>
        <w:t>Nadriadený orgán:</w:t>
      </w:r>
      <w:r w:rsidRPr="00D81131">
        <w:rPr>
          <w:rFonts w:cs="Arial"/>
          <w:sz w:val="22"/>
          <w:szCs w:val="22"/>
        </w:rPr>
        <w:t xml:space="preserve"> </w:t>
      </w:r>
      <w:r w:rsidRPr="00D81131">
        <w:rPr>
          <w:rFonts w:cs="Arial"/>
          <w:sz w:val="22"/>
          <w:szCs w:val="22"/>
        </w:rPr>
        <w:tab/>
      </w:r>
      <w:r w:rsidRPr="00D81131">
        <w:rPr>
          <w:rFonts w:cs="Arial"/>
          <w:sz w:val="22"/>
          <w:szCs w:val="22"/>
        </w:rPr>
        <w:tab/>
        <w:t>Ministerstvo dopravy a výstavby Slovenskej republiky</w:t>
      </w:r>
    </w:p>
    <w:p w:rsidR="004358E4" w:rsidRPr="00D81131" w:rsidRDefault="004358E4" w:rsidP="004358E4">
      <w:pPr>
        <w:jc w:val="both"/>
        <w:rPr>
          <w:rFonts w:ascii="Arial" w:hAnsi="Arial" w:cs="Arial"/>
          <w:sz w:val="22"/>
          <w:szCs w:val="22"/>
        </w:rPr>
      </w:pPr>
      <w:r w:rsidRPr="00D81131">
        <w:rPr>
          <w:rFonts w:ascii="Arial" w:hAnsi="Arial" w:cs="Arial"/>
          <w:sz w:val="22"/>
          <w:szCs w:val="22"/>
        </w:rPr>
        <w:tab/>
      </w:r>
      <w:r w:rsidRPr="00D81131">
        <w:rPr>
          <w:rFonts w:ascii="Arial" w:hAnsi="Arial" w:cs="Arial"/>
          <w:sz w:val="22"/>
          <w:szCs w:val="22"/>
        </w:rPr>
        <w:tab/>
      </w:r>
      <w:r w:rsidRPr="00D81131">
        <w:rPr>
          <w:rFonts w:ascii="Arial" w:hAnsi="Arial" w:cs="Arial"/>
          <w:sz w:val="22"/>
          <w:szCs w:val="22"/>
        </w:rPr>
        <w:tab/>
      </w:r>
      <w:r w:rsidRPr="00D81131">
        <w:rPr>
          <w:rFonts w:ascii="Arial" w:hAnsi="Arial" w:cs="Arial"/>
          <w:sz w:val="22"/>
          <w:szCs w:val="22"/>
        </w:rPr>
        <w:tab/>
        <w:t>Námestie slobody č. 6</w:t>
      </w:r>
    </w:p>
    <w:p w:rsidR="004358E4" w:rsidRPr="00D81131" w:rsidRDefault="004358E4" w:rsidP="004358E4">
      <w:pPr>
        <w:jc w:val="both"/>
        <w:rPr>
          <w:rFonts w:ascii="Arial" w:hAnsi="Arial" w:cs="Arial"/>
          <w:sz w:val="22"/>
          <w:szCs w:val="22"/>
        </w:rPr>
      </w:pPr>
      <w:r w:rsidRPr="00D81131">
        <w:rPr>
          <w:rFonts w:ascii="Arial" w:hAnsi="Arial" w:cs="Arial"/>
          <w:sz w:val="22"/>
          <w:szCs w:val="22"/>
        </w:rPr>
        <w:tab/>
      </w:r>
      <w:r w:rsidRPr="00D81131">
        <w:rPr>
          <w:rFonts w:ascii="Arial" w:hAnsi="Arial" w:cs="Arial"/>
          <w:sz w:val="22"/>
          <w:szCs w:val="22"/>
        </w:rPr>
        <w:tab/>
      </w:r>
      <w:r w:rsidRPr="00D81131">
        <w:rPr>
          <w:rFonts w:ascii="Arial" w:hAnsi="Arial" w:cs="Arial"/>
          <w:sz w:val="22"/>
          <w:szCs w:val="22"/>
        </w:rPr>
        <w:tab/>
      </w:r>
      <w:r w:rsidRPr="00D81131">
        <w:rPr>
          <w:rFonts w:ascii="Arial" w:hAnsi="Arial" w:cs="Arial"/>
          <w:sz w:val="22"/>
          <w:szCs w:val="22"/>
        </w:rPr>
        <w:tab/>
        <w:t>810 05 Bratislava</w:t>
      </w:r>
    </w:p>
    <w:p w:rsidR="004358E4" w:rsidRDefault="004358E4" w:rsidP="004358E4">
      <w:pPr>
        <w:pStyle w:val="Styl2"/>
        <w:rPr>
          <w:rFonts w:cs="Arial"/>
          <w:b/>
          <w:sz w:val="22"/>
          <w:szCs w:val="22"/>
          <w:lang w:eastAsia="sk-SK"/>
        </w:rPr>
      </w:pPr>
      <w:r w:rsidRPr="00D81131">
        <w:rPr>
          <w:rFonts w:cs="Arial"/>
          <w:b/>
          <w:sz w:val="22"/>
          <w:szCs w:val="22"/>
          <w:lang w:eastAsia="sk-SK"/>
        </w:rPr>
        <w:t>2. Určenie dokumentácie</w:t>
      </w:r>
    </w:p>
    <w:p w:rsidR="004358E4" w:rsidRPr="00D81131" w:rsidRDefault="004358E4" w:rsidP="004358E4">
      <w:pPr>
        <w:pStyle w:val="Styl2"/>
        <w:rPr>
          <w:rFonts w:cs="Arial"/>
          <w:b/>
          <w:sz w:val="22"/>
          <w:szCs w:val="22"/>
          <w:lang w:eastAsia="sk-SK"/>
        </w:rPr>
      </w:pPr>
    </w:p>
    <w:p w:rsidR="004358E4" w:rsidRDefault="004358E4" w:rsidP="004358E4">
      <w:pPr>
        <w:pStyle w:val="Styl2"/>
        <w:rPr>
          <w:rFonts w:cs="Arial"/>
          <w:b/>
          <w:sz w:val="22"/>
          <w:szCs w:val="22"/>
          <w:lang w:eastAsia="sk-SK"/>
        </w:rPr>
      </w:pPr>
      <w:r w:rsidRPr="00D81131">
        <w:rPr>
          <w:rFonts w:cs="Arial"/>
          <w:b/>
          <w:sz w:val="22"/>
          <w:szCs w:val="22"/>
          <w:lang w:eastAsia="sk-SK"/>
        </w:rPr>
        <w:t>2.1 Predmet</w:t>
      </w:r>
    </w:p>
    <w:p w:rsidR="00352071" w:rsidRPr="004E6480" w:rsidRDefault="00352071" w:rsidP="00352071">
      <w:pPr>
        <w:numPr>
          <w:ilvl w:val="0"/>
          <w:numId w:val="12"/>
        </w:numPr>
        <w:tabs>
          <w:tab w:val="left" w:pos="426"/>
          <w:tab w:val="left" w:pos="3119"/>
        </w:tabs>
        <w:ind w:hanging="795"/>
        <w:jc w:val="both"/>
        <w:rPr>
          <w:rFonts w:ascii="Arial" w:hAnsi="Arial" w:cs="Arial"/>
          <w:sz w:val="22"/>
          <w:szCs w:val="22"/>
        </w:rPr>
      </w:pPr>
      <w:r w:rsidRPr="004E6480">
        <w:rPr>
          <w:rFonts w:ascii="Arial" w:hAnsi="Arial" w:cs="Arial"/>
          <w:sz w:val="22"/>
          <w:szCs w:val="22"/>
        </w:rPr>
        <w:t>predmet stavby:</w:t>
      </w:r>
      <w:r w:rsidRPr="004E6480">
        <w:rPr>
          <w:rFonts w:ascii="Arial" w:hAnsi="Arial" w:cs="Arial"/>
          <w:sz w:val="22"/>
          <w:szCs w:val="22"/>
        </w:rPr>
        <w:tab/>
        <w:t>mostný objekt ev. č. 000064-107 v km 195,768 cesty I/64</w:t>
      </w:r>
    </w:p>
    <w:p w:rsidR="00352071" w:rsidRPr="004E6480" w:rsidRDefault="00352071" w:rsidP="00352071">
      <w:pPr>
        <w:numPr>
          <w:ilvl w:val="0"/>
          <w:numId w:val="12"/>
        </w:numPr>
        <w:tabs>
          <w:tab w:val="left" w:pos="426"/>
          <w:tab w:val="left" w:pos="3119"/>
        </w:tabs>
        <w:ind w:hanging="795"/>
        <w:jc w:val="both"/>
        <w:rPr>
          <w:rFonts w:ascii="Arial" w:hAnsi="Arial" w:cs="Arial"/>
          <w:sz w:val="22"/>
          <w:szCs w:val="22"/>
        </w:rPr>
      </w:pPr>
      <w:r w:rsidRPr="004E6480">
        <w:rPr>
          <w:rFonts w:ascii="Arial" w:hAnsi="Arial" w:cs="Arial"/>
          <w:sz w:val="22"/>
          <w:szCs w:val="22"/>
        </w:rPr>
        <w:t>navrhovaná kategória:</w:t>
      </w:r>
      <w:r w:rsidRPr="004E6480">
        <w:rPr>
          <w:rFonts w:ascii="Arial" w:hAnsi="Arial" w:cs="Arial"/>
          <w:sz w:val="22"/>
          <w:szCs w:val="22"/>
        </w:rPr>
        <w:tab/>
        <w:t>zachovať existujúce šírkové usporiadanie MO, cesty I/64</w:t>
      </w:r>
    </w:p>
    <w:p w:rsidR="00352071" w:rsidRPr="00D81131" w:rsidRDefault="00352071" w:rsidP="00352071">
      <w:pPr>
        <w:tabs>
          <w:tab w:val="left" w:pos="426"/>
          <w:tab w:val="left" w:pos="3119"/>
        </w:tabs>
        <w:ind w:left="795"/>
        <w:jc w:val="both"/>
        <w:rPr>
          <w:rFonts w:cs="Arial"/>
          <w:b/>
          <w:sz w:val="22"/>
          <w:szCs w:val="22"/>
        </w:rPr>
      </w:pPr>
      <w:r w:rsidRPr="004E6480">
        <w:rPr>
          <w:rFonts w:ascii="Arial" w:hAnsi="Arial" w:cs="Arial"/>
          <w:sz w:val="22"/>
          <w:szCs w:val="22"/>
        </w:rPr>
        <w:t xml:space="preserve">                                  </w:t>
      </w:r>
      <w:r w:rsidR="005B0076" w:rsidRPr="004E6480">
        <w:rPr>
          <w:rFonts w:ascii="Arial" w:hAnsi="Arial" w:cs="Arial"/>
          <w:sz w:val="22"/>
          <w:szCs w:val="22"/>
        </w:rPr>
        <w:t xml:space="preserve">    </w:t>
      </w:r>
      <w:r w:rsidRPr="004E6480">
        <w:rPr>
          <w:rFonts w:ascii="Arial" w:hAnsi="Arial" w:cs="Arial"/>
          <w:sz w:val="22"/>
          <w:szCs w:val="22"/>
        </w:rPr>
        <w:t>pred a za mostným objektom</w:t>
      </w:r>
    </w:p>
    <w:p w:rsidR="004358E4" w:rsidRPr="00D81131" w:rsidRDefault="004358E4" w:rsidP="004358E4">
      <w:pPr>
        <w:pStyle w:val="Styl2"/>
        <w:rPr>
          <w:rFonts w:cs="Arial"/>
          <w:b/>
          <w:sz w:val="22"/>
          <w:szCs w:val="22"/>
          <w:lang w:eastAsia="sk-SK"/>
        </w:rPr>
      </w:pPr>
    </w:p>
    <w:p w:rsidR="004358E4" w:rsidRPr="00D81131" w:rsidRDefault="004358E4" w:rsidP="004358E4">
      <w:pPr>
        <w:pStyle w:val="Styl2"/>
        <w:rPr>
          <w:rFonts w:cs="Arial"/>
          <w:b/>
          <w:bCs/>
          <w:sz w:val="22"/>
          <w:szCs w:val="22"/>
          <w:lang w:eastAsia="sk-SK"/>
        </w:rPr>
      </w:pPr>
      <w:r w:rsidRPr="00D81131">
        <w:rPr>
          <w:rFonts w:cs="Arial"/>
          <w:b/>
          <w:sz w:val="22"/>
          <w:szCs w:val="22"/>
          <w:lang w:eastAsia="sk-SK"/>
        </w:rPr>
        <w:t xml:space="preserve">2.2 </w:t>
      </w:r>
      <w:r w:rsidRPr="00D81131">
        <w:rPr>
          <w:rFonts w:cs="Arial"/>
          <w:b/>
          <w:bCs/>
          <w:sz w:val="22"/>
          <w:szCs w:val="22"/>
          <w:lang w:eastAsia="sk-SK"/>
        </w:rPr>
        <w:t>Druh stavby</w:t>
      </w:r>
      <w:r w:rsidRPr="00D81131">
        <w:rPr>
          <w:rFonts w:cs="Arial"/>
          <w:b/>
          <w:bCs/>
          <w:sz w:val="22"/>
          <w:szCs w:val="22"/>
          <w:lang w:eastAsia="sk-SK"/>
        </w:rPr>
        <w:tab/>
      </w:r>
      <w:r w:rsidRPr="00D81131">
        <w:rPr>
          <w:rFonts w:cs="Arial"/>
          <w:b/>
          <w:bCs/>
          <w:sz w:val="22"/>
          <w:szCs w:val="22"/>
          <w:lang w:eastAsia="sk-SK"/>
        </w:rPr>
        <w:tab/>
      </w:r>
      <w:r w:rsidRPr="00D81131">
        <w:rPr>
          <w:rFonts w:cs="Arial"/>
          <w:b/>
          <w:bCs/>
          <w:sz w:val="22"/>
          <w:szCs w:val="22"/>
          <w:lang w:eastAsia="sk-SK"/>
        </w:rPr>
        <w:tab/>
      </w:r>
      <w:r w:rsidRPr="00D81131">
        <w:rPr>
          <w:rFonts w:cs="Arial"/>
          <w:b/>
          <w:bCs/>
          <w:sz w:val="22"/>
          <w:szCs w:val="22"/>
          <w:lang w:eastAsia="sk-SK"/>
        </w:rPr>
        <w:tab/>
      </w:r>
    </w:p>
    <w:p w:rsidR="00352071" w:rsidRPr="00033D88" w:rsidRDefault="00352071" w:rsidP="00352071">
      <w:pPr>
        <w:numPr>
          <w:ilvl w:val="0"/>
          <w:numId w:val="12"/>
        </w:numPr>
        <w:tabs>
          <w:tab w:val="left" w:pos="426"/>
          <w:tab w:val="left" w:pos="3119"/>
        </w:tabs>
        <w:ind w:hanging="795"/>
        <w:jc w:val="both"/>
        <w:rPr>
          <w:rFonts w:ascii="Arial" w:hAnsi="Arial" w:cs="Arial"/>
          <w:sz w:val="22"/>
          <w:szCs w:val="22"/>
        </w:rPr>
      </w:pPr>
      <w:r w:rsidRPr="00033D88">
        <w:rPr>
          <w:rFonts w:ascii="Arial" w:hAnsi="Arial" w:cs="Arial"/>
          <w:sz w:val="22"/>
          <w:szCs w:val="22"/>
        </w:rPr>
        <w:t>stavebná úprava:</w:t>
      </w:r>
      <w:r w:rsidRPr="00033D88">
        <w:rPr>
          <w:rFonts w:ascii="Arial" w:hAnsi="Arial" w:cs="Arial"/>
          <w:sz w:val="22"/>
          <w:szCs w:val="22"/>
        </w:rPr>
        <w:tab/>
        <w:t>- výstavba nového mostného objektu</w:t>
      </w:r>
    </w:p>
    <w:p w:rsidR="00352071" w:rsidRPr="00033D88" w:rsidRDefault="00352071" w:rsidP="00352071">
      <w:pPr>
        <w:numPr>
          <w:ilvl w:val="0"/>
          <w:numId w:val="12"/>
        </w:numPr>
        <w:tabs>
          <w:tab w:val="left" w:pos="426"/>
          <w:tab w:val="left" w:pos="3119"/>
          <w:tab w:val="left" w:pos="3261"/>
        </w:tabs>
        <w:ind w:left="3261" w:hanging="142"/>
        <w:jc w:val="both"/>
        <w:rPr>
          <w:rFonts w:ascii="Arial" w:hAnsi="Arial" w:cs="Arial"/>
          <w:sz w:val="22"/>
          <w:szCs w:val="22"/>
        </w:rPr>
      </w:pPr>
      <w:r w:rsidRPr="00033D88">
        <w:rPr>
          <w:rFonts w:ascii="Arial" w:hAnsi="Arial" w:cs="Arial"/>
          <w:sz w:val="22"/>
          <w:szCs w:val="22"/>
        </w:rPr>
        <w:t>prekládky inžinierskych sietí (podľa potreby v najnutnejšom rozsahu – rozsah si preverí uchádzač PD v čase spracovania ponuky dodávky PD)</w:t>
      </w:r>
    </w:p>
    <w:p w:rsidR="004358E4" w:rsidRPr="00033D88" w:rsidRDefault="00352071" w:rsidP="00033D88">
      <w:pPr>
        <w:numPr>
          <w:ilvl w:val="0"/>
          <w:numId w:val="12"/>
        </w:numPr>
        <w:tabs>
          <w:tab w:val="left" w:pos="426"/>
          <w:tab w:val="left" w:pos="3119"/>
          <w:tab w:val="left" w:pos="3261"/>
        </w:tabs>
        <w:ind w:left="3261" w:hanging="142"/>
        <w:jc w:val="both"/>
        <w:rPr>
          <w:rFonts w:ascii="Arial" w:hAnsi="Arial" w:cs="Arial"/>
          <w:sz w:val="22"/>
          <w:szCs w:val="22"/>
        </w:rPr>
      </w:pPr>
      <w:r w:rsidRPr="00033D88">
        <w:rPr>
          <w:rFonts w:ascii="Arial" w:hAnsi="Arial" w:cs="Arial"/>
          <w:sz w:val="22"/>
          <w:szCs w:val="22"/>
        </w:rPr>
        <w:t>úprava cesty I/64 pred a za mostným objektom (v najnutnejšom rozsahu – cca 50 m)</w:t>
      </w:r>
    </w:p>
    <w:p w:rsidR="00352071" w:rsidRPr="00352071" w:rsidRDefault="00352071" w:rsidP="00352071">
      <w:pPr>
        <w:tabs>
          <w:tab w:val="left" w:pos="426"/>
          <w:tab w:val="left" w:pos="3119"/>
          <w:tab w:val="left" w:pos="3261"/>
        </w:tabs>
        <w:jc w:val="both"/>
        <w:rPr>
          <w:rFonts w:ascii="Arial" w:hAnsi="Arial" w:cs="Arial"/>
          <w:b/>
          <w:sz w:val="22"/>
          <w:szCs w:val="22"/>
        </w:rPr>
      </w:pPr>
      <w:r>
        <w:rPr>
          <w:rFonts w:ascii="Arial" w:hAnsi="Arial" w:cs="Arial"/>
          <w:b/>
          <w:sz w:val="22"/>
          <w:szCs w:val="22"/>
        </w:rPr>
        <w:lastRenderedPageBreak/>
        <w:t xml:space="preserve">2.3 </w:t>
      </w:r>
      <w:r w:rsidRPr="00352071">
        <w:rPr>
          <w:rFonts w:ascii="Arial" w:hAnsi="Arial" w:cs="Arial"/>
          <w:b/>
          <w:sz w:val="22"/>
          <w:szCs w:val="22"/>
        </w:rPr>
        <w:t>Účel a ciele stavby:</w:t>
      </w:r>
    </w:p>
    <w:p w:rsidR="00352071" w:rsidRPr="00352071" w:rsidRDefault="00352071" w:rsidP="00352071">
      <w:pPr>
        <w:numPr>
          <w:ilvl w:val="0"/>
          <w:numId w:val="12"/>
        </w:numPr>
        <w:tabs>
          <w:tab w:val="left" w:pos="426"/>
          <w:tab w:val="left" w:pos="3119"/>
          <w:tab w:val="left" w:pos="3261"/>
        </w:tabs>
        <w:ind w:left="426" w:hanging="426"/>
        <w:jc w:val="both"/>
        <w:rPr>
          <w:rFonts w:ascii="Arial" w:hAnsi="Arial" w:cs="Arial"/>
          <w:sz w:val="22"/>
          <w:szCs w:val="22"/>
        </w:rPr>
      </w:pPr>
      <w:r w:rsidRPr="00352071">
        <w:rPr>
          <w:rFonts w:ascii="Arial" w:hAnsi="Arial" w:cs="Arial"/>
          <w:sz w:val="22"/>
          <w:szCs w:val="22"/>
        </w:rPr>
        <w:t xml:space="preserve">v súlade s textom správy z diagnostiky, prepočte mosta z augusta 2012, záverov celkového hodnotenia mosta v protokole z hlavnej prehliadky mosta, ako aj záverov a doporučení z citovanej správy, navrhnúť nový mostný objekt v rozsahu, ktorý bude spĺňať podmienky prevádzkovateľnosti, zaťažiteľnosti, </w:t>
      </w:r>
      <w:r w:rsidR="00033D88">
        <w:rPr>
          <w:rFonts w:ascii="Arial" w:hAnsi="Arial" w:cs="Arial"/>
          <w:sz w:val="22"/>
          <w:szCs w:val="22"/>
        </w:rPr>
        <w:t>ekonomickosti</w:t>
      </w:r>
    </w:p>
    <w:p w:rsidR="00352071" w:rsidRPr="00352071" w:rsidRDefault="00352071" w:rsidP="00352071">
      <w:pPr>
        <w:tabs>
          <w:tab w:val="left" w:pos="426"/>
          <w:tab w:val="left" w:pos="3119"/>
          <w:tab w:val="left" w:pos="3261"/>
        </w:tabs>
        <w:jc w:val="both"/>
        <w:rPr>
          <w:rFonts w:ascii="Arial" w:hAnsi="Arial" w:cs="Arial"/>
          <w:sz w:val="22"/>
          <w:szCs w:val="22"/>
        </w:rPr>
      </w:pPr>
    </w:p>
    <w:p w:rsidR="00352071" w:rsidRPr="00352071" w:rsidRDefault="00352071" w:rsidP="00352071">
      <w:pPr>
        <w:tabs>
          <w:tab w:val="left" w:pos="426"/>
          <w:tab w:val="left" w:pos="3119"/>
          <w:tab w:val="left" w:pos="3261"/>
        </w:tabs>
        <w:jc w:val="both"/>
        <w:rPr>
          <w:rFonts w:ascii="Arial" w:hAnsi="Arial" w:cs="Arial"/>
          <w:sz w:val="22"/>
          <w:szCs w:val="22"/>
        </w:rPr>
      </w:pPr>
      <w:r>
        <w:rPr>
          <w:rFonts w:ascii="Arial" w:hAnsi="Arial" w:cs="Arial"/>
          <w:sz w:val="22"/>
          <w:szCs w:val="22"/>
        </w:rPr>
        <w:t xml:space="preserve">2.4 </w:t>
      </w:r>
      <w:r w:rsidRPr="00352071">
        <w:rPr>
          <w:rFonts w:ascii="Arial" w:hAnsi="Arial" w:cs="Arial"/>
          <w:sz w:val="22"/>
          <w:szCs w:val="22"/>
        </w:rPr>
        <w:t>Umiestnenie stavby:</w:t>
      </w:r>
    </w:p>
    <w:p w:rsidR="00352071" w:rsidRPr="00352071" w:rsidRDefault="00352071" w:rsidP="00352071">
      <w:pPr>
        <w:numPr>
          <w:ilvl w:val="0"/>
          <w:numId w:val="12"/>
        </w:numPr>
        <w:tabs>
          <w:tab w:val="left" w:pos="426"/>
          <w:tab w:val="left" w:pos="3119"/>
          <w:tab w:val="left" w:pos="3261"/>
        </w:tabs>
        <w:ind w:hanging="795"/>
        <w:jc w:val="both"/>
        <w:rPr>
          <w:rFonts w:ascii="Arial" w:hAnsi="Arial" w:cs="Arial"/>
          <w:sz w:val="22"/>
          <w:szCs w:val="22"/>
        </w:rPr>
      </w:pPr>
      <w:r w:rsidRPr="00352071">
        <w:rPr>
          <w:rFonts w:ascii="Arial" w:hAnsi="Arial" w:cs="Arial"/>
          <w:sz w:val="22"/>
          <w:szCs w:val="22"/>
        </w:rPr>
        <w:t>cesta I/64, km 195,768, kat. územie Porúbka</w:t>
      </w:r>
    </w:p>
    <w:p w:rsidR="00352071" w:rsidRPr="00352071" w:rsidRDefault="00352071" w:rsidP="00352071">
      <w:pPr>
        <w:numPr>
          <w:ilvl w:val="0"/>
          <w:numId w:val="12"/>
        </w:numPr>
        <w:tabs>
          <w:tab w:val="left" w:pos="426"/>
          <w:tab w:val="left" w:pos="3119"/>
          <w:tab w:val="left" w:pos="3261"/>
        </w:tabs>
        <w:ind w:hanging="795"/>
        <w:jc w:val="both"/>
        <w:rPr>
          <w:rFonts w:ascii="Arial" w:hAnsi="Arial" w:cs="Arial"/>
          <w:sz w:val="22"/>
          <w:szCs w:val="22"/>
        </w:rPr>
      </w:pPr>
      <w:r w:rsidRPr="00352071">
        <w:rPr>
          <w:rFonts w:ascii="Arial" w:hAnsi="Arial" w:cs="Arial"/>
          <w:sz w:val="22"/>
          <w:szCs w:val="22"/>
        </w:rPr>
        <w:t>premosťovaná prekážka: rieka Rajčianka</w:t>
      </w:r>
    </w:p>
    <w:p w:rsidR="00352071" w:rsidRPr="00352071" w:rsidRDefault="00352071" w:rsidP="00352071">
      <w:pPr>
        <w:numPr>
          <w:ilvl w:val="0"/>
          <w:numId w:val="12"/>
        </w:numPr>
        <w:tabs>
          <w:tab w:val="left" w:pos="426"/>
          <w:tab w:val="left" w:pos="3119"/>
          <w:tab w:val="left" w:pos="3261"/>
        </w:tabs>
        <w:ind w:hanging="795"/>
        <w:jc w:val="both"/>
        <w:rPr>
          <w:rFonts w:ascii="Arial" w:hAnsi="Arial" w:cs="Arial"/>
          <w:sz w:val="22"/>
          <w:szCs w:val="22"/>
        </w:rPr>
      </w:pPr>
      <w:r w:rsidRPr="00352071">
        <w:rPr>
          <w:rFonts w:ascii="Arial" w:hAnsi="Arial" w:cs="Arial"/>
          <w:sz w:val="22"/>
          <w:szCs w:val="22"/>
        </w:rPr>
        <w:t>umiestnenie stavby je jednoznačné t. j. v mieste existujúceho MO vybudovať nový</w:t>
      </w:r>
    </w:p>
    <w:p w:rsidR="00352071" w:rsidRPr="00352071" w:rsidRDefault="00352071" w:rsidP="00352071">
      <w:pPr>
        <w:tabs>
          <w:tab w:val="left" w:pos="426"/>
          <w:tab w:val="left" w:pos="3119"/>
          <w:tab w:val="left" w:pos="3261"/>
        </w:tabs>
        <w:jc w:val="both"/>
        <w:rPr>
          <w:rFonts w:ascii="Arial" w:hAnsi="Arial" w:cs="Arial"/>
          <w:sz w:val="22"/>
          <w:szCs w:val="22"/>
        </w:rPr>
      </w:pPr>
      <w:r w:rsidRPr="00352071">
        <w:rPr>
          <w:rFonts w:ascii="Arial" w:hAnsi="Arial" w:cs="Arial"/>
          <w:sz w:val="22"/>
          <w:szCs w:val="22"/>
        </w:rPr>
        <w:t xml:space="preserve">       mostný objekt</w:t>
      </w:r>
    </w:p>
    <w:p w:rsidR="00352071" w:rsidRPr="00352071" w:rsidRDefault="00352071" w:rsidP="00352071">
      <w:pPr>
        <w:tabs>
          <w:tab w:val="left" w:pos="426"/>
          <w:tab w:val="left" w:pos="3119"/>
          <w:tab w:val="left" w:pos="3261"/>
        </w:tabs>
        <w:jc w:val="both"/>
        <w:rPr>
          <w:rFonts w:ascii="Arial" w:hAnsi="Arial" w:cs="Arial"/>
          <w:sz w:val="22"/>
          <w:szCs w:val="22"/>
        </w:rPr>
      </w:pPr>
    </w:p>
    <w:p w:rsidR="00352071" w:rsidRPr="00352071" w:rsidRDefault="00352071" w:rsidP="00352071">
      <w:pPr>
        <w:tabs>
          <w:tab w:val="left" w:pos="426"/>
          <w:tab w:val="left" w:pos="3119"/>
          <w:tab w:val="left" w:pos="3261"/>
        </w:tabs>
        <w:jc w:val="both"/>
        <w:rPr>
          <w:rFonts w:ascii="Arial" w:hAnsi="Arial" w:cs="Arial"/>
          <w:sz w:val="22"/>
          <w:szCs w:val="22"/>
        </w:rPr>
      </w:pPr>
      <w:r>
        <w:rPr>
          <w:rFonts w:ascii="Arial" w:hAnsi="Arial" w:cs="Arial"/>
          <w:sz w:val="22"/>
          <w:szCs w:val="22"/>
        </w:rPr>
        <w:t xml:space="preserve">2.5 </w:t>
      </w:r>
      <w:r w:rsidRPr="00352071">
        <w:rPr>
          <w:rFonts w:ascii="Arial" w:hAnsi="Arial" w:cs="Arial"/>
          <w:sz w:val="22"/>
          <w:szCs w:val="22"/>
        </w:rPr>
        <w:t>Popis existujúceho mosta, rozsah stavby:</w:t>
      </w:r>
    </w:p>
    <w:p w:rsidR="00352071" w:rsidRPr="00352071" w:rsidRDefault="00352071" w:rsidP="00352071">
      <w:pPr>
        <w:numPr>
          <w:ilvl w:val="0"/>
          <w:numId w:val="12"/>
        </w:numPr>
        <w:tabs>
          <w:tab w:val="left" w:pos="426"/>
          <w:tab w:val="left" w:pos="3119"/>
          <w:tab w:val="left" w:pos="3261"/>
        </w:tabs>
        <w:ind w:hanging="795"/>
        <w:jc w:val="both"/>
        <w:rPr>
          <w:rFonts w:ascii="Arial" w:hAnsi="Arial" w:cs="Arial"/>
          <w:sz w:val="22"/>
          <w:szCs w:val="22"/>
        </w:rPr>
      </w:pPr>
      <w:r w:rsidRPr="00352071">
        <w:rPr>
          <w:rFonts w:ascii="Arial" w:hAnsi="Arial" w:cs="Arial"/>
          <w:sz w:val="22"/>
          <w:szCs w:val="22"/>
        </w:rPr>
        <w:t>MO ev. č. 000064 -107 v km 195,768 cesty I/64</w:t>
      </w:r>
    </w:p>
    <w:p w:rsidR="00352071" w:rsidRPr="00352071" w:rsidRDefault="00352071" w:rsidP="00352071">
      <w:pPr>
        <w:numPr>
          <w:ilvl w:val="0"/>
          <w:numId w:val="12"/>
        </w:numPr>
        <w:tabs>
          <w:tab w:val="left" w:pos="426"/>
          <w:tab w:val="left" w:pos="3119"/>
          <w:tab w:val="left" w:pos="3261"/>
        </w:tabs>
        <w:ind w:hanging="795"/>
        <w:jc w:val="both"/>
        <w:rPr>
          <w:rFonts w:ascii="Arial" w:hAnsi="Arial" w:cs="Arial"/>
          <w:sz w:val="22"/>
          <w:szCs w:val="22"/>
        </w:rPr>
      </w:pPr>
      <w:r w:rsidRPr="00352071">
        <w:rPr>
          <w:rFonts w:ascii="Arial" w:hAnsi="Arial" w:cs="Arial"/>
          <w:sz w:val="22"/>
          <w:szCs w:val="22"/>
        </w:rPr>
        <w:t>dĺžka premostenia: 29,30 m</w:t>
      </w:r>
    </w:p>
    <w:p w:rsidR="00352071" w:rsidRPr="00352071" w:rsidRDefault="00352071" w:rsidP="00352071">
      <w:pPr>
        <w:numPr>
          <w:ilvl w:val="0"/>
          <w:numId w:val="12"/>
        </w:numPr>
        <w:tabs>
          <w:tab w:val="left" w:pos="426"/>
          <w:tab w:val="left" w:pos="3119"/>
          <w:tab w:val="left" w:pos="3261"/>
        </w:tabs>
        <w:ind w:hanging="795"/>
        <w:jc w:val="both"/>
        <w:rPr>
          <w:rFonts w:ascii="Arial" w:hAnsi="Arial" w:cs="Arial"/>
          <w:sz w:val="22"/>
          <w:szCs w:val="22"/>
        </w:rPr>
      </w:pPr>
      <w:r w:rsidRPr="00352071">
        <w:rPr>
          <w:rFonts w:ascii="Arial" w:hAnsi="Arial" w:cs="Arial"/>
          <w:sz w:val="22"/>
          <w:szCs w:val="22"/>
        </w:rPr>
        <w:t>počet polí:  2</w:t>
      </w:r>
    </w:p>
    <w:p w:rsidR="00352071" w:rsidRPr="00352071" w:rsidRDefault="00352071" w:rsidP="00352071">
      <w:pPr>
        <w:numPr>
          <w:ilvl w:val="0"/>
          <w:numId w:val="12"/>
        </w:numPr>
        <w:tabs>
          <w:tab w:val="left" w:pos="426"/>
          <w:tab w:val="left" w:pos="3119"/>
          <w:tab w:val="left" w:pos="3261"/>
        </w:tabs>
        <w:ind w:hanging="795"/>
        <w:jc w:val="both"/>
        <w:rPr>
          <w:rFonts w:ascii="Arial" w:hAnsi="Arial" w:cs="Arial"/>
          <w:sz w:val="22"/>
          <w:szCs w:val="22"/>
        </w:rPr>
      </w:pPr>
      <w:r w:rsidRPr="00352071">
        <w:rPr>
          <w:rFonts w:ascii="Arial" w:hAnsi="Arial" w:cs="Arial"/>
          <w:sz w:val="22"/>
          <w:szCs w:val="22"/>
        </w:rPr>
        <w:t>voľná šírka mosta:  10,40 m</w:t>
      </w:r>
    </w:p>
    <w:p w:rsidR="00352071" w:rsidRPr="00352071" w:rsidRDefault="00352071" w:rsidP="00352071">
      <w:pPr>
        <w:numPr>
          <w:ilvl w:val="0"/>
          <w:numId w:val="12"/>
        </w:numPr>
        <w:tabs>
          <w:tab w:val="left" w:pos="426"/>
          <w:tab w:val="left" w:pos="3119"/>
          <w:tab w:val="left" w:pos="3261"/>
        </w:tabs>
        <w:ind w:hanging="795"/>
        <w:jc w:val="both"/>
        <w:rPr>
          <w:rFonts w:ascii="Arial" w:hAnsi="Arial" w:cs="Arial"/>
          <w:sz w:val="22"/>
          <w:szCs w:val="22"/>
        </w:rPr>
      </w:pPr>
      <w:r w:rsidRPr="00352071">
        <w:rPr>
          <w:rFonts w:ascii="Arial" w:hAnsi="Arial" w:cs="Arial"/>
          <w:sz w:val="22"/>
          <w:szCs w:val="22"/>
        </w:rPr>
        <w:t>šírka medzi obrubníkmi:  8,40 m</w:t>
      </w:r>
    </w:p>
    <w:p w:rsidR="00352071" w:rsidRPr="00352071" w:rsidRDefault="00352071" w:rsidP="00352071">
      <w:pPr>
        <w:numPr>
          <w:ilvl w:val="0"/>
          <w:numId w:val="12"/>
        </w:numPr>
        <w:tabs>
          <w:tab w:val="left" w:pos="426"/>
          <w:tab w:val="left" w:pos="3119"/>
          <w:tab w:val="left" w:pos="3261"/>
        </w:tabs>
        <w:ind w:hanging="795"/>
        <w:jc w:val="both"/>
        <w:rPr>
          <w:rFonts w:ascii="Arial" w:hAnsi="Arial" w:cs="Arial"/>
          <w:sz w:val="22"/>
          <w:szCs w:val="22"/>
        </w:rPr>
      </w:pPr>
      <w:r w:rsidRPr="00352071">
        <w:rPr>
          <w:rFonts w:ascii="Arial" w:hAnsi="Arial" w:cs="Arial"/>
          <w:sz w:val="22"/>
          <w:szCs w:val="22"/>
        </w:rPr>
        <w:t>vozovka:  živičná</w:t>
      </w:r>
    </w:p>
    <w:p w:rsidR="00352071" w:rsidRPr="00352071" w:rsidRDefault="00352071" w:rsidP="00352071">
      <w:pPr>
        <w:numPr>
          <w:ilvl w:val="0"/>
          <w:numId w:val="12"/>
        </w:numPr>
        <w:tabs>
          <w:tab w:val="left" w:pos="426"/>
          <w:tab w:val="left" w:pos="3119"/>
          <w:tab w:val="left" w:pos="3261"/>
        </w:tabs>
        <w:ind w:hanging="795"/>
        <w:jc w:val="both"/>
        <w:rPr>
          <w:rFonts w:ascii="Arial" w:hAnsi="Arial" w:cs="Arial"/>
          <w:sz w:val="22"/>
          <w:szCs w:val="22"/>
        </w:rPr>
      </w:pPr>
      <w:r w:rsidRPr="00352071">
        <w:rPr>
          <w:rFonts w:ascii="Arial" w:hAnsi="Arial" w:cs="Arial"/>
          <w:sz w:val="22"/>
          <w:szCs w:val="22"/>
        </w:rPr>
        <w:t xml:space="preserve">zábradlie:  oceľová rámová konštrukcia </w:t>
      </w:r>
      <w:r w:rsidRPr="00352071">
        <w:rPr>
          <w:rFonts w:ascii="Verdana" w:hAnsi="Verdana" w:cs="Arial"/>
          <w:sz w:val="22"/>
          <w:szCs w:val="22"/>
        </w:rPr>
        <w:t>Ι</w:t>
      </w:r>
      <w:r w:rsidRPr="00352071">
        <w:rPr>
          <w:rFonts w:ascii="Arial" w:hAnsi="Arial" w:cs="Arial"/>
          <w:sz w:val="22"/>
          <w:szCs w:val="22"/>
        </w:rPr>
        <w:t xml:space="preserve">10 </w:t>
      </w:r>
    </w:p>
    <w:p w:rsidR="00352071" w:rsidRPr="00352071" w:rsidRDefault="00352071" w:rsidP="00352071">
      <w:pPr>
        <w:numPr>
          <w:ilvl w:val="0"/>
          <w:numId w:val="12"/>
        </w:numPr>
        <w:tabs>
          <w:tab w:val="left" w:pos="426"/>
          <w:tab w:val="left" w:pos="3119"/>
          <w:tab w:val="left" w:pos="3261"/>
        </w:tabs>
        <w:ind w:hanging="795"/>
        <w:jc w:val="both"/>
        <w:rPr>
          <w:rFonts w:ascii="Arial" w:hAnsi="Arial" w:cs="Arial"/>
          <w:sz w:val="22"/>
          <w:szCs w:val="22"/>
        </w:rPr>
      </w:pPr>
      <w:r w:rsidRPr="00352071">
        <w:rPr>
          <w:rFonts w:ascii="Arial" w:hAnsi="Arial" w:cs="Arial"/>
          <w:sz w:val="22"/>
          <w:szCs w:val="22"/>
        </w:rPr>
        <w:t>nosná konštrukcia:  prefabr. trámy typu „Vloššák“ 10 ks 96/70, predpätý betón</w:t>
      </w:r>
    </w:p>
    <w:p w:rsidR="00352071" w:rsidRPr="00352071" w:rsidRDefault="00352071" w:rsidP="00352071">
      <w:pPr>
        <w:numPr>
          <w:ilvl w:val="0"/>
          <w:numId w:val="12"/>
        </w:numPr>
        <w:tabs>
          <w:tab w:val="left" w:pos="426"/>
          <w:tab w:val="left" w:pos="3119"/>
          <w:tab w:val="left" w:pos="3261"/>
        </w:tabs>
        <w:ind w:hanging="795"/>
        <w:jc w:val="both"/>
        <w:rPr>
          <w:rFonts w:ascii="Arial" w:hAnsi="Arial" w:cs="Arial"/>
          <w:sz w:val="22"/>
          <w:szCs w:val="22"/>
        </w:rPr>
      </w:pPr>
      <w:r w:rsidRPr="00352071">
        <w:rPr>
          <w:rFonts w:ascii="Arial" w:hAnsi="Arial" w:cs="Arial"/>
          <w:sz w:val="22"/>
          <w:szCs w:val="22"/>
        </w:rPr>
        <w:t xml:space="preserve">ďalšie údaje o MO – popísané v texte správy diagnostiky z augusta 2012, mostný list, </w:t>
      </w:r>
    </w:p>
    <w:p w:rsidR="00352071" w:rsidRPr="00352071" w:rsidRDefault="00352071" w:rsidP="00352071">
      <w:pPr>
        <w:tabs>
          <w:tab w:val="left" w:pos="426"/>
          <w:tab w:val="left" w:pos="3119"/>
          <w:tab w:val="left" w:pos="3261"/>
        </w:tabs>
        <w:jc w:val="both"/>
        <w:rPr>
          <w:rFonts w:ascii="Arial" w:hAnsi="Arial" w:cs="Arial"/>
          <w:sz w:val="22"/>
          <w:szCs w:val="22"/>
        </w:rPr>
      </w:pPr>
      <w:r w:rsidRPr="00352071">
        <w:rPr>
          <w:rFonts w:ascii="Arial" w:hAnsi="Arial" w:cs="Arial"/>
          <w:sz w:val="22"/>
          <w:szCs w:val="22"/>
        </w:rPr>
        <w:t xml:space="preserve">       protokol z hlavnej prehliadky mosta</w:t>
      </w:r>
    </w:p>
    <w:p w:rsidR="00352071" w:rsidRPr="00352071" w:rsidRDefault="00352071" w:rsidP="00352071">
      <w:pPr>
        <w:numPr>
          <w:ilvl w:val="0"/>
          <w:numId w:val="12"/>
        </w:numPr>
        <w:tabs>
          <w:tab w:val="left" w:pos="426"/>
          <w:tab w:val="left" w:pos="3119"/>
          <w:tab w:val="left" w:pos="3261"/>
        </w:tabs>
        <w:ind w:left="426" w:hanging="426"/>
        <w:jc w:val="both"/>
        <w:rPr>
          <w:rFonts w:ascii="Arial" w:hAnsi="Arial" w:cs="Arial"/>
          <w:sz w:val="22"/>
          <w:szCs w:val="22"/>
        </w:rPr>
      </w:pPr>
      <w:r w:rsidRPr="00352071">
        <w:rPr>
          <w:rFonts w:ascii="Arial" w:hAnsi="Arial" w:cs="Arial"/>
          <w:sz w:val="22"/>
          <w:szCs w:val="22"/>
        </w:rPr>
        <w:t>prekládky inžinierskych sietí: - viď text bod 2.2 Druh stavby</w:t>
      </w:r>
    </w:p>
    <w:p w:rsidR="00352071" w:rsidRPr="00352071" w:rsidRDefault="00352071" w:rsidP="00352071">
      <w:pPr>
        <w:numPr>
          <w:ilvl w:val="0"/>
          <w:numId w:val="12"/>
        </w:numPr>
        <w:tabs>
          <w:tab w:val="left" w:pos="426"/>
          <w:tab w:val="left" w:pos="3119"/>
          <w:tab w:val="left" w:pos="3261"/>
        </w:tabs>
        <w:ind w:left="426" w:hanging="426"/>
        <w:jc w:val="both"/>
        <w:rPr>
          <w:rFonts w:ascii="Arial" w:hAnsi="Arial" w:cs="Arial"/>
          <w:sz w:val="22"/>
          <w:szCs w:val="22"/>
        </w:rPr>
      </w:pPr>
      <w:r w:rsidRPr="00352071">
        <w:rPr>
          <w:rFonts w:ascii="Arial" w:hAnsi="Arial" w:cs="Arial"/>
          <w:sz w:val="22"/>
          <w:szCs w:val="22"/>
        </w:rPr>
        <w:t>úprava cesty I/64 pred a za mostným objektom: dtto bod 2.2</w:t>
      </w:r>
    </w:p>
    <w:p w:rsidR="00352071" w:rsidRPr="00352071" w:rsidRDefault="00352071" w:rsidP="00352071">
      <w:pPr>
        <w:numPr>
          <w:ilvl w:val="0"/>
          <w:numId w:val="12"/>
        </w:numPr>
        <w:tabs>
          <w:tab w:val="left" w:pos="426"/>
          <w:tab w:val="left" w:pos="3119"/>
          <w:tab w:val="left" w:pos="3261"/>
        </w:tabs>
        <w:ind w:left="426" w:hanging="426"/>
        <w:jc w:val="both"/>
        <w:rPr>
          <w:rFonts w:ascii="Arial" w:hAnsi="Arial" w:cs="Arial"/>
          <w:sz w:val="22"/>
          <w:szCs w:val="22"/>
        </w:rPr>
      </w:pPr>
      <w:r w:rsidRPr="00352071">
        <w:rPr>
          <w:rFonts w:ascii="Arial" w:hAnsi="Arial" w:cs="Arial"/>
          <w:sz w:val="22"/>
          <w:szCs w:val="22"/>
        </w:rPr>
        <w:t>nový MO doporučujeme realizovať pod dopravou, prípadne po obchádzke súbežne s cestou I/64 (provizórne premostenie, svetelná signalizácia - túto skutočnosť si zohľadnia uchádzači vo svojej cenovej ponuke na spracovanie PD ako aj v definovaní objektovej skladby stavby).</w:t>
      </w:r>
    </w:p>
    <w:p w:rsidR="00352071" w:rsidRPr="00352071" w:rsidRDefault="00352071" w:rsidP="00352071">
      <w:pPr>
        <w:tabs>
          <w:tab w:val="left" w:pos="426"/>
          <w:tab w:val="left" w:pos="3119"/>
          <w:tab w:val="left" w:pos="3261"/>
        </w:tabs>
        <w:jc w:val="both"/>
        <w:rPr>
          <w:rFonts w:ascii="Arial" w:hAnsi="Arial" w:cs="Arial"/>
          <w:sz w:val="22"/>
          <w:szCs w:val="22"/>
        </w:rPr>
      </w:pPr>
      <w:r w:rsidRPr="00352071">
        <w:rPr>
          <w:rFonts w:ascii="Arial" w:hAnsi="Arial" w:cs="Arial"/>
          <w:sz w:val="22"/>
          <w:szCs w:val="22"/>
        </w:rPr>
        <w:t xml:space="preserve">Poznámka: poskytnuté technické údaje mosta sú informatívne a spracovateľ je povinný overiť správnosť parametrov v teréne </w:t>
      </w:r>
    </w:p>
    <w:p w:rsidR="00352071" w:rsidRPr="00352071" w:rsidRDefault="00352071" w:rsidP="00352071">
      <w:pPr>
        <w:tabs>
          <w:tab w:val="left" w:pos="426"/>
          <w:tab w:val="left" w:pos="3119"/>
          <w:tab w:val="left" w:pos="3261"/>
        </w:tabs>
        <w:jc w:val="both"/>
        <w:rPr>
          <w:rFonts w:ascii="Arial" w:hAnsi="Arial" w:cs="Arial"/>
          <w:sz w:val="22"/>
          <w:szCs w:val="22"/>
        </w:rPr>
      </w:pPr>
    </w:p>
    <w:p w:rsidR="00352071" w:rsidRPr="00352071" w:rsidRDefault="0012636C" w:rsidP="0012636C">
      <w:pPr>
        <w:tabs>
          <w:tab w:val="left" w:pos="426"/>
          <w:tab w:val="left" w:pos="3119"/>
          <w:tab w:val="left" w:pos="3261"/>
        </w:tabs>
        <w:jc w:val="both"/>
        <w:rPr>
          <w:rFonts w:ascii="Arial" w:hAnsi="Arial" w:cs="Arial"/>
          <w:sz w:val="22"/>
          <w:szCs w:val="22"/>
        </w:rPr>
      </w:pPr>
      <w:r>
        <w:rPr>
          <w:rFonts w:ascii="Arial" w:hAnsi="Arial" w:cs="Arial"/>
          <w:sz w:val="22"/>
          <w:szCs w:val="22"/>
        </w:rPr>
        <w:t xml:space="preserve">2.6 </w:t>
      </w:r>
      <w:r w:rsidR="00352071" w:rsidRPr="00352071">
        <w:rPr>
          <w:rFonts w:ascii="Arial" w:hAnsi="Arial" w:cs="Arial"/>
          <w:sz w:val="22"/>
          <w:szCs w:val="22"/>
        </w:rPr>
        <w:t>Orientačné charakteristiky územia:</w:t>
      </w:r>
    </w:p>
    <w:p w:rsidR="00352071" w:rsidRPr="00352071" w:rsidRDefault="00352071" w:rsidP="00352071">
      <w:pPr>
        <w:numPr>
          <w:ilvl w:val="0"/>
          <w:numId w:val="12"/>
        </w:numPr>
        <w:tabs>
          <w:tab w:val="left" w:pos="426"/>
          <w:tab w:val="left" w:pos="3119"/>
          <w:tab w:val="left" w:pos="3261"/>
        </w:tabs>
        <w:ind w:left="426" w:hanging="426"/>
        <w:jc w:val="both"/>
        <w:rPr>
          <w:rFonts w:ascii="Arial" w:hAnsi="Arial" w:cs="Arial"/>
          <w:color w:val="FF0000"/>
          <w:sz w:val="22"/>
          <w:szCs w:val="22"/>
        </w:rPr>
      </w:pPr>
      <w:r w:rsidRPr="00352071">
        <w:rPr>
          <w:rFonts w:ascii="Arial" w:hAnsi="Arial" w:cs="Arial"/>
          <w:sz w:val="22"/>
          <w:szCs w:val="22"/>
        </w:rPr>
        <w:t>intravilán,</w:t>
      </w:r>
      <w:r w:rsidRPr="00352071">
        <w:rPr>
          <w:rFonts w:ascii="Arial" w:hAnsi="Arial" w:cs="Arial"/>
          <w:color w:val="FF0000"/>
          <w:sz w:val="22"/>
          <w:szCs w:val="22"/>
        </w:rPr>
        <w:t xml:space="preserve"> </w:t>
      </w:r>
      <w:r w:rsidRPr="00352071">
        <w:rPr>
          <w:rFonts w:ascii="Arial" w:hAnsi="Arial" w:cs="Arial"/>
          <w:sz w:val="22"/>
          <w:szCs w:val="22"/>
        </w:rPr>
        <w:t xml:space="preserve">premosťovaná prekážka – rieka Rajčianka, predpoklad inžinierskych sietí v okolí MO resp. na MO – VN, NN, plyn, kanalizácia, atď. – preverí uchádzač u príslušných správcov, vlastníkov v rámci spracovania ponuky dodávky PD </w:t>
      </w:r>
    </w:p>
    <w:p w:rsidR="004358E4" w:rsidRPr="00D81131" w:rsidRDefault="004358E4" w:rsidP="004358E4">
      <w:pPr>
        <w:ind w:left="1068"/>
        <w:jc w:val="both"/>
        <w:rPr>
          <w:rFonts w:ascii="Arial" w:hAnsi="Arial" w:cs="Arial"/>
          <w:bCs/>
          <w:sz w:val="22"/>
          <w:szCs w:val="22"/>
        </w:rPr>
      </w:pPr>
    </w:p>
    <w:p w:rsidR="004358E4" w:rsidRPr="00D81131" w:rsidRDefault="004358E4" w:rsidP="004358E4">
      <w:pPr>
        <w:pStyle w:val="Styl2"/>
        <w:jc w:val="both"/>
        <w:rPr>
          <w:rFonts w:cs="Arial"/>
          <w:b/>
          <w:bCs/>
          <w:sz w:val="22"/>
          <w:szCs w:val="22"/>
          <w:lang w:eastAsia="sk-SK"/>
        </w:rPr>
      </w:pPr>
      <w:r w:rsidRPr="00D81131">
        <w:rPr>
          <w:rFonts w:cs="Arial"/>
          <w:b/>
          <w:bCs/>
          <w:sz w:val="22"/>
          <w:szCs w:val="22"/>
          <w:lang w:eastAsia="sk-SK"/>
        </w:rPr>
        <w:t>3. Podklady a údaje</w:t>
      </w:r>
    </w:p>
    <w:p w:rsidR="004358E4" w:rsidRPr="00D81131" w:rsidRDefault="004358E4" w:rsidP="004358E4">
      <w:pPr>
        <w:pStyle w:val="Styl2"/>
        <w:rPr>
          <w:rFonts w:cs="Arial"/>
          <w:b/>
          <w:bCs/>
          <w:sz w:val="22"/>
          <w:szCs w:val="22"/>
          <w:lang w:eastAsia="sk-SK"/>
        </w:rPr>
      </w:pPr>
    </w:p>
    <w:p w:rsidR="004358E4" w:rsidRPr="00D81131" w:rsidRDefault="004358E4" w:rsidP="004358E4">
      <w:pPr>
        <w:pStyle w:val="Styl2"/>
        <w:rPr>
          <w:rFonts w:cs="Arial"/>
          <w:sz w:val="22"/>
          <w:szCs w:val="22"/>
          <w:lang w:eastAsia="sk-SK"/>
        </w:rPr>
      </w:pPr>
      <w:r w:rsidRPr="00D81131">
        <w:rPr>
          <w:rFonts w:cs="Arial"/>
          <w:b/>
          <w:bCs/>
          <w:sz w:val="22"/>
          <w:szCs w:val="22"/>
          <w:lang w:eastAsia="sk-SK"/>
        </w:rPr>
        <w:t xml:space="preserve">3.1 Predchádzajúce dokumentácie stavby </w:t>
      </w:r>
      <w:r w:rsidR="00E645E1" w:rsidRPr="00417591">
        <w:rPr>
          <w:rFonts w:cs="Arial"/>
          <w:b/>
          <w:bCs/>
          <w:sz w:val="22"/>
          <w:szCs w:val="22"/>
          <w:lang w:eastAsia="sk-SK"/>
        </w:rPr>
        <w:t>( prílohy do súťaže)</w:t>
      </w:r>
    </w:p>
    <w:p w:rsidR="007379DE"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7379DE">
        <w:rPr>
          <w:rFonts w:ascii="Arial" w:hAnsi="Arial" w:cs="Arial"/>
          <w:sz w:val="22"/>
          <w:szCs w:val="22"/>
        </w:rPr>
        <w:t>správa z diagnostiky a prepočte mosta so závermi a</w:t>
      </w:r>
      <w:r w:rsidR="007379DE">
        <w:rPr>
          <w:rFonts w:ascii="Arial" w:hAnsi="Arial" w:cs="Arial"/>
          <w:sz w:val="22"/>
          <w:szCs w:val="22"/>
        </w:rPr>
        <w:t> </w:t>
      </w:r>
      <w:r w:rsidRPr="007379DE">
        <w:rPr>
          <w:rFonts w:ascii="Arial" w:hAnsi="Arial" w:cs="Arial"/>
          <w:sz w:val="22"/>
          <w:szCs w:val="22"/>
        </w:rPr>
        <w:t>doporučením</w:t>
      </w:r>
    </w:p>
    <w:p w:rsidR="0012636C" w:rsidRPr="007379DE"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7379DE">
        <w:rPr>
          <w:rFonts w:ascii="Arial" w:hAnsi="Arial" w:cs="Arial"/>
          <w:sz w:val="22"/>
          <w:szCs w:val="22"/>
        </w:rPr>
        <w:t xml:space="preserve">mostný list </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 xml:space="preserve">Protokol z hlavnej prehliadky MO </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PD existujúceho MO nemáme k dispozícií</w:t>
      </w:r>
    </w:p>
    <w:p w:rsidR="00E645E1" w:rsidRDefault="00E645E1" w:rsidP="00E645E1">
      <w:pPr>
        <w:pStyle w:val="Styl2"/>
        <w:rPr>
          <w:rFonts w:cs="Arial"/>
          <w:b/>
          <w:sz w:val="22"/>
          <w:szCs w:val="22"/>
          <w:lang w:eastAsia="sk-SK"/>
        </w:rPr>
      </w:pPr>
    </w:p>
    <w:p w:rsidR="00E645E1" w:rsidRPr="00A16D88" w:rsidRDefault="00E645E1" w:rsidP="00E645E1">
      <w:pPr>
        <w:pStyle w:val="Styl2"/>
        <w:rPr>
          <w:rFonts w:cs="Arial"/>
          <w:b/>
          <w:sz w:val="22"/>
          <w:szCs w:val="22"/>
          <w:lang w:eastAsia="sk-SK"/>
        </w:rPr>
      </w:pPr>
      <w:r>
        <w:rPr>
          <w:rFonts w:cs="Arial"/>
          <w:b/>
          <w:sz w:val="22"/>
          <w:szCs w:val="22"/>
          <w:lang w:eastAsia="sk-SK"/>
        </w:rPr>
        <w:t>3.2 Dopravno-inžinierske údaje</w:t>
      </w:r>
    </w:p>
    <w:p w:rsidR="00E645E1" w:rsidRPr="00283314" w:rsidRDefault="00E645E1" w:rsidP="00E645E1">
      <w:pPr>
        <w:pStyle w:val="Styl2"/>
        <w:rPr>
          <w:rFonts w:cs="Arial"/>
          <w:sz w:val="22"/>
          <w:szCs w:val="22"/>
          <w:lang w:eastAsia="sk-SK"/>
        </w:rPr>
      </w:pPr>
      <w:r w:rsidRPr="00283314">
        <w:rPr>
          <w:rFonts w:cs="Arial"/>
          <w:sz w:val="22"/>
          <w:szCs w:val="22"/>
          <w:lang w:eastAsia="sk-SK"/>
        </w:rPr>
        <w:t>- doporučujeme použiť  materiál zo SSC Bratislava ( celoštátne sčítanie dopravy )</w:t>
      </w:r>
    </w:p>
    <w:p w:rsidR="004358E4" w:rsidRPr="00D81131" w:rsidRDefault="004358E4" w:rsidP="004358E4">
      <w:pPr>
        <w:pStyle w:val="Styl2"/>
        <w:rPr>
          <w:rFonts w:cs="Arial"/>
          <w:sz w:val="22"/>
          <w:szCs w:val="22"/>
          <w:lang w:eastAsia="sk-SK"/>
        </w:rPr>
      </w:pPr>
    </w:p>
    <w:p w:rsidR="004358E4" w:rsidRPr="00D81131" w:rsidRDefault="004358E4" w:rsidP="004358E4">
      <w:pPr>
        <w:jc w:val="both"/>
        <w:rPr>
          <w:rFonts w:ascii="Arial" w:hAnsi="Arial" w:cs="Arial"/>
          <w:b/>
          <w:bCs/>
          <w:sz w:val="22"/>
          <w:szCs w:val="22"/>
        </w:rPr>
      </w:pPr>
      <w:r w:rsidRPr="00D81131">
        <w:rPr>
          <w:rFonts w:ascii="Arial" w:hAnsi="Arial" w:cs="Arial"/>
          <w:b/>
          <w:bCs/>
          <w:sz w:val="22"/>
          <w:szCs w:val="22"/>
        </w:rPr>
        <w:t>4. Požiadavky na vypracovanie a náležitosti projektovej dokumentácie</w:t>
      </w:r>
    </w:p>
    <w:p w:rsidR="004358E4" w:rsidRPr="00D81131" w:rsidRDefault="004358E4" w:rsidP="004358E4">
      <w:pPr>
        <w:jc w:val="both"/>
        <w:rPr>
          <w:rFonts w:ascii="Arial" w:hAnsi="Arial" w:cs="Arial"/>
          <w:sz w:val="22"/>
          <w:szCs w:val="22"/>
        </w:rPr>
      </w:pPr>
    </w:p>
    <w:p w:rsidR="004358E4" w:rsidRPr="00D81131" w:rsidRDefault="004358E4" w:rsidP="004358E4">
      <w:pPr>
        <w:jc w:val="both"/>
        <w:rPr>
          <w:rFonts w:ascii="Arial" w:hAnsi="Arial" w:cs="Arial"/>
          <w:sz w:val="22"/>
          <w:szCs w:val="22"/>
        </w:rPr>
      </w:pPr>
      <w:r w:rsidRPr="00D81131">
        <w:rPr>
          <w:rFonts w:ascii="Arial" w:hAnsi="Arial" w:cs="Arial"/>
          <w:b/>
          <w:bCs/>
          <w:sz w:val="22"/>
          <w:szCs w:val="22"/>
        </w:rPr>
        <w:t>4.1. Všeobecné požiadavky</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 xml:space="preserve">vypracovanie dokumentácie musí rešpektovať prílohu č.  7, 8, 9, 10, 11, 12, 14 technického predpisu „ Dokumentácia stavieb ciest“ z 12/2006, ( TP 03/2006) príslušné technické predpisy, mostné listy, právne predpisy a normy STN , STN EN </w:t>
      </w:r>
    </w:p>
    <w:p w:rsidR="00EA7D0B" w:rsidRPr="00417591" w:rsidRDefault="00EA7D0B" w:rsidP="00A50A6C">
      <w:pPr>
        <w:numPr>
          <w:ilvl w:val="0"/>
          <w:numId w:val="19"/>
        </w:numPr>
        <w:jc w:val="both"/>
        <w:rPr>
          <w:rFonts w:ascii="Arial" w:hAnsi="Arial" w:cs="Arial"/>
          <w:noProof/>
          <w:sz w:val="22"/>
          <w:szCs w:val="22"/>
        </w:rPr>
      </w:pPr>
      <w:r w:rsidRPr="00417591">
        <w:rPr>
          <w:rFonts w:ascii="Arial" w:hAnsi="Arial" w:cs="Arial"/>
          <w:b/>
          <w:sz w:val="22"/>
        </w:rPr>
        <w:lastRenderedPageBreak/>
        <w:t>základný rozsah - obsah DSZ</w:t>
      </w:r>
      <w:r w:rsidRPr="00417591">
        <w:rPr>
          <w:rFonts w:ascii="Arial" w:hAnsi="Arial" w:cs="Arial"/>
          <w:sz w:val="22"/>
        </w:rPr>
        <w:t xml:space="preserve"> určuje príloha č.2 vyhlášky MVRR SR č. 83/2008 Z.z., ktorou sa vykonáva zákon č. 254/1998 Z.z. o verejných prácach v znení zákona č. 260/2007 Z.z.. Zabezpečuje sa na každú verejnú prácu s navrhovanou cenou vyššou ako 40 mil.Sk.</w:t>
      </w:r>
    </w:p>
    <w:p w:rsidR="00A50A6C" w:rsidRPr="00417591" w:rsidRDefault="00A50A6C" w:rsidP="00EA7D0B">
      <w:pPr>
        <w:numPr>
          <w:ilvl w:val="0"/>
          <w:numId w:val="19"/>
        </w:numPr>
        <w:jc w:val="both"/>
        <w:rPr>
          <w:rFonts w:ascii="Arial" w:hAnsi="Arial" w:cs="Arial"/>
          <w:noProof/>
          <w:sz w:val="22"/>
          <w:szCs w:val="22"/>
        </w:rPr>
      </w:pPr>
      <w:r w:rsidRPr="00417591">
        <w:rPr>
          <w:rFonts w:ascii="Arial" w:hAnsi="Arial" w:cs="Arial"/>
          <w:noProof/>
          <w:sz w:val="22"/>
          <w:szCs w:val="22"/>
        </w:rPr>
        <w:t xml:space="preserve">DRS </w:t>
      </w:r>
      <w:r w:rsidR="00EA7D0B" w:rsidRPr="00417591">
        <w:rPr>
          <w:rFonts w:ascii="Arial" w:hAnsi="Arial" w:cs="Arial"/>
          <w:noProof/>
          <w:sz w:val="22"/>
          <w:szCs w:val="22"/>
        </w:rPr>
        <w:t>doporučujeme ( upraviť podľa skutočnosti)</w:t>
      </w:r>
      <w:r w:rsidR="004D7B0A" w:rsidRPr="00417591">
        <w:rPr>
          <w:rFonts w:ascii="Arial" w:hAnsi="Arial" w:cs="Arial"/>
          <w:noProof/>
          <w:sz w:val="22"/>
          <w:szCs w:val="22"/>
        </w:rPr>
        <w:t xml:space="preserve"> </w:t>
      </w:r>
      <w:r w:rsidRPr="00417591">
        <w:rPr>
          <w:rFonts w:ascii="Arial" w:hAnsi="Arial" w:cs="Arial"/>
          <w:noProof/>
          <w:sz w:val="22"/>
          <w:szCs w:val="22"/>
        </w:rPr>
        <w:t>spracovať podľa  TP 03/2006 v rozsahu a členení prílohy č. 9 a 10</w:t>
      </w:r>
    </w:p>
    <w:p w:rsidR="00A50A6C" w:rsidRPr="00417591" w:rsidRDefault="00A50A6C" w:rsidP="00EA7D0B">
      <w:pPr>
        <w:numPr>
          <w:ilvl w:val="0"/>
          <w:numId w:val="19"/>
        </w:numPr>
        <w:jc w:val="both"/>
        <w:rPr>
          <w:rFonts w:ascii="Arial" w:hAnsi="Arial" w:cs="Arial"/>
          <w:noProof/>
          <w:sz w:val="22"/>
          <w:szCs w:val="22"/>
        </w:rPr>
      </w:pPr>
      <w:r w:rsidRPr="00417591">
        <w:rPr>
          <w:rFonts w:ascii="Arial" w:hAnsi="Arial" w:cs="Arial"/>
          <w:noProof/>
          <w:sz w:val="22"/>
          <w:szCs w:val="22"/>
        </w:rPr>
        <w:t>prieskumy</w:t>
      </w:r>
      <w:r w:rsidR="00EA7D0B" w:rsidRPr="00417591">
        <w:rPr>
          <w:rFonts w:ascii="Arial" w:hAnsi="Arial" w:cs="Arial"/>
          <w:noProof/>
          <w:sz w:val="22"/>
          <w:szCs w:val="22"/>
        </w:rPr>
        <w:t xml:space="preserve">( podľa potreby - doporučí projektant, minimálne hydrogeologický, geotechnický, inventarizáciu porastov) </w:t>
      </w:r>
      <w:r w:rsidRPr="00417591">
        <w:rPr>
          <w:rFonts w:ascii="Arial" w:hAnsi="Arial" w:cs="Arial"/>
          <w:noProof/>
          <w:sz w:val="22"/>
          <w:szCs w:val="22"/>
        </w:rPr>
        <w:t xml:space="preserve"> navrhne projektant podľa potreby pre návrh výstavby nového mostného objektu a  spracuje v zmysle TP 03/2006 a ostatných príslušných predpisov a noriem  citovaných v úvodnej kapitole v bode 1.3. a 1.4.</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geodetické práce spracovať podľa TP, prílohy č.8 pre DSP a prílohy č.9 pre DRS bodu F, s overením v zmysle zákona č.215/95 Z.z. o geodézii a kartografii</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spracovať MP dokumentáciu, zábery pozemkov a dokumentáciu pre vyňatie  v zmysle TP 03/2006 prílohy č. 8</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dosiahnuť min. nepriaznivého vplyvu stavby na životné prostredie, podľa zákona o živ. prostredí a zák. o ochrane prírody a krajiny</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minimalizovať dočasné zábery</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zabezpečiť príslušné vyjadrenia a 1x dodať originály vyjadrení objednávateľovi</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spracovať podklady potrebné pre udelenie prípadných výnimiek z noriem a predpisov (v prípade potreby)</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spracovať projekt dokumentácie náhradnej výsadby zelene, vrátane jej údržby a vykonanie inventarizácie existujúcich drevín (v prípade potreby)</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spracovať projekt bilancie skrývky kultúrnej vrstvy pôdy pre trvalý a dočasný záber a ďalšiu manipuláciu s ňou. Spracovať prehľad podľa objektov, kat. územia, s uvedením vlastníka, užívateľa, parcelného čísla, hĺbky skrývky, množstva skrývky ornice, uloženia v zmysle TP (v prípade potreby)</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navrhnúť realizáciu stavby tak, aby nevznikla potreba biologickej rekultivácie dočasných  záberov</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spracovať projekt rekultivácie, vrátane biologickej, s predložením „Odborného posudku k projektu spätnej rekultivácie“ (Výskumný ústav pôdoznalectva a ochrany pôdy), úsekov likvidačných a úsekov dočasne zabratých (v prípade potreby)</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dočasný záber pozemkov obmedziť len na dočasný do 1. roka, minimalizovať trvalý záber</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 xml:space="preserve">návrh rekonštrukcie musí spĺňať dobrú technickú úroveň, požadovanú únosnosť, prevádzky - schopnosť, musí byť ekonomický  </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príslušné časti PD musia byť overené osobami v zmysle zákonov a osobitnej odbornej spôsobilosti</w:t>
      </w:r>
    </w:p>
    <w:p w:rsidR="00A50A6C" w:rsidRPr="00417591" w:rsidRDefault="00A50A6C" w:rsidP="00A50A6C">
      <w:pPr>
        <w:numPr>
          <w:ilvl w:val="0"/>
          <w:numId w:val="19"/>
        </w:numPr>
        <w:jc w:val="both"/>
        <w:rPr>
          <w:rFonts w:ascii="Arial" w:hAnsi="Arial" w:cs="Arial"/>
          <w:noProof/>
          <w:sz w:val="22"/>
          <w:szCs w:val="22"/>
        </w:rPr>
      </w:pPr>
      <w:r w:rsidRPr="00417591">
        <w:rPr>
          <w:rFonts w:ascii="Arial" w:hAnsi="Arial" w:cs="Arial"/>
          <w:noProof/>
          <w:sz w:val="22"/>
          <w:szCs w:val="22"/>
        </w:rPr>
        <w:t>objednávateľ si vyhradzuje právo upresniť rozsah prác v priebehu spracovania predmetu obstarávania,</w:t>
      </w:r>
    </w:p>
    <w:p w:rsidR="00653C14" w:rsidRPr="00417591" w:rsidRDefault="00653C14" w:rsidP="00653C14">
      <w:pPr>
        <w:pStyle w:val="Zkladntext3"/>
        <w:numPr>
          <w:ilvl w:val="0"/>
          <w:numId w:val="12"/>
        </w:numPr>
        <w:tabs>
          <w:tab w:val="left" w:pos="426"/>
          <w:tab w:val="left" w:pos="3119"/>
          <w:tab w:val="left" w:pos="3261"/>
        </w:tabs>
        <w:spacing w:after="0"/>
        <w:ind w:left="426" w:hanging="426"/>
        <w:jc w:val="both"/>
        <w:rPr>
          <w:rFonts w:ascii="Arial" w:hAnsi="Arial" w:cs="Arial"/>
          <w:sz w:val="22"/>
          <w:szCs w:val="22"/>
        </w:rPr>
      </w:pPr>
      <w:r w:rsidRPr="00417591">
        <w:rPr>
          <w:rFonts w:ascii="Arial" w:hAnsi="Arial" w:cs="Arial"/>
          <w:sz w:val="22"/>
          <w:szCs w:val="22"/>
        </w:rPr>
        <w:t>zabezpečenie vytýčenia inžinierskych sietí (vlastníkmi, správcami), ich zameranie a autorizácia správnosti zakreslenia vlastníkmi, správcami na jednom výtlačku účelovej mapy (pre objednávateľa)</w:t>
      </w:r>
    </w:p>
    <w:p w:rsidR="00653C14" w:rsidRPr="00417591" w:rsidRDefault="00653C14" w:rsidP="00653C14">
      <w:pPr>
        <w:pStyle w:val="Zkladntext3"/>
        <w:numPr>
          <w:ilvl w:val="0"/>
          <w:numId w:val="12"/>
        </w:numPr>
        <w:tabs>
          <w:tab w:val="left" w:pos="426"/>
          <w:tab w:val="left" w:pos="3119"/>
          <w:tab w:val="left" w:pos="3261"/>
        </w:tabs>
        <w:spacing w:after="0"/>
        <w:ind w:left="426" w:hanging="426"/>
        <w:jc w:val="both"/>
        <w:rPr>
          <w:rFonts w:ascii="Arial" w:hAnsi="Arial" w:cs="Arial"/>
          <w:sz w:val="22"/>
          <w:szCs w:val="22"/>
        </w:rPr>
      </w:pPr>
      <w:r w:rsidRPr="00417591">
        <w:rPr>
          <w:rFonts w:ascii="Arial" w:hAnsi="Arial" w:cs="Arial"/>
          <w:sz w:val="22"/>
          <w:szCs w:val="22"/>
        </w:rPr>
        <w:t>vytyčovacia sieť (mimo obvod staveniska, mimo MO)</w:t>
      </w:r>
    </w:p>
    <w:p w:rsidR="00653C14" w:rsidRPr="00417591" w:rsidRDefault="00653C14" w:rsidP="00653C14">
      <w:pPr>
        <w:pStyle w:val="Zkladntext3"/>
        <w:numPr>
          <w:ilvl w:val="0"/>
          <w:numId w:val="12"/>
        </w:numPr>
        <w:tabs>
          <w:tab w:val="left" w:pos="426"/>
          <w:tab w:val="left" w:pos="3119"/>
          <w:tab w:val="left" w:pos="3261"/>
        </w:tabs>
        <w:spacing w:after="0"/>
        <w:ind w:left="426" w:hanging="426"/>
        <w:jc w:val="both"/>
        <w:rPr>
          <w:rFonts w:ascii="Arial" w:hAnsi="Arial" w:cs="Arial"/>
          <w:sz w:val="22"/>
          <w:szCs w:val="22"/>
        </w:rPr>
      </w:pPr>
      <w:r w:rsidRPr="00417591">
        <w:rPr>
          <w:rFonts w:ascii="Arial" w:hAnsi="Arial" w:cs="Arial"/>
          <w:sz w:val="22"/>
          <w:szCs w:val="22"/>
        </w:rPr>
        <w:t>MP dokumentáciu konzultovať s útvarom MP - IVSC Žilina, geometrické plány budú súčasťou všetkých pare PD (budú overené príslušným Katastrálnym úradom)</w:t>
      </w:r>
    </w:p>
    <w:p w:rsidR="00653C14" w:rsidRPr="00417591" w:rsidRDefault="00653C14" w:rsidP="00653C14">
      <w:pPr>
        <w:pStyle w:val="Zkladntext3"/>
        <w:numPr>
          <w:ilvl w:val="0"/>
          <w:numId w:val="12"/>
        </w:numPr>
        <w:tabs>
          <w:tab w:val="left" w:pos="426"/>
          <w:tab w:val="left" w:pos="3119"/>
          <w:tab w:val="left" w:pos="3261"/>
        </w:tabs>
        <w:spacing w:after="0"/>
        <w:ind w:left="426" w:hanging="426"/>
        <w:jc w:val="both"/>
        <w:rPr>
          <w:rFonts w:ascii="Arial" w:hAnsi="Arial" w:cs="Arial"/>
          <w:sz w:val="22"/>
          <w:szCs w:val="22"/>
        </w:rPr>
      </w:pPr>
      <w:r w:rsidRPr="00417591">
        <w:rPr>
          <w:rFonts w:ascii="Arial" w:hAnsi="Arial" w:cs="Arial"/>
          <w:sz w:val="22"/>
          <w:szCs w:val="22"/>
        </w:rPr>
        <w:t>žiadame spracovať nevyhnutné doplňujúce prieskumy pre návrh technického riešenia výstavby nového mosta (rozsah navrhne spracovateľ PD vo svojej ponuke)</w:t>
      </w:r>
    </w:p>
    <w:p w:rsidR="00653C14" w:rsidRPr="00417591" w:rsidRDefault="00653C14" w:rsidP="00653C14">
      <w:pPr>
        <w:tabs>
          <w:tab w:val="left" w:pos="426"/>
          <w:tab w:val="left" w:pos="3119"/>
          <w:tab w:val="left" w:pos="3261"/>
        </w:tabs>
        <w:ind w:left="426"/>
        <w:jc w:val="both"/>
        <w:rPr>
          <w:rFonts w:ascii="Arial" w:hAnsi="Arial" w:cs="Arial"/>
          <w:sz w:val="22"/>
          <w:szCs w:val="22"/>
        </w:rPr>
      </w:pPr>
    </w:p>
    <w:p w:rsidR="004358E4" w:rsidRPr="00417591" w:rsidRDefault="004358E4" w:rsidP="004358E4">
      <w:pPr>
        <w:jc w:val="both"/>
        <w:rPr>
          <w:rFonts w:ascii="Arial" w:hAnsi="Arial" w:cs="Arial"/>
          <w:sz w:val="22"/>
          <w:szCs w:val="22"/>
        </w:rPr>
      </w:pPr>
    </w:p>
    <w:p w:rsidR="004358E4" w:rsidRPr="00417591" w:rsidRDefault="004358E4" w:rsidP="0012636C">
      <w:pPr>
        <w:jc w:val="both"/>
        <w:rPr>
          <w:rFonts w:ascii="Arial" w:hAnsi="Arial" w:cs="Arial"/>
          <w:bCs/>
          <w:sz w:val="22"/>
          <w:szCs w:val="22"/>
        </w:rPr>
      </w:pPr>
      <w:r w:rsidRPr="00417591">
        <w:rPr>
          <w:rFonts w:ascii="Arial" w:hAnsi="Arial" w:cs="Arial"/>
          <w:b/>
          <w:bCs/>
          <w:sz w:val="22"/>
          <w:szCs w:val="22"/>
        </w:rPr>
        <w:t xml:space="preserve">4.2 </w:t>
      </w:r>
      <w:r w:rsidR="0012636C" w:rsidRPr="00417591">
        <w:rPr>
          <w:rFonts w:ascii="Arial" w:hAnsi="Arial" w:cs="Arial"/>
          <w:b/>
          <w:bCs/>
          <w:sz w:val="22"/>
          <w:szCs w:val="22"/>
        </w:rPr>
        <w:t>Konkrétne požiadavky</w:t>
      </w:r>
    </w:p>
    <w:p w:rsidR="0012636C" w:rsidRPr="00417591" w:rsidRDefault="0012636C" w:rsidP="0012636C">
      <w:pPr>
        <w:numPr>
          <w:ilvl w:val="0"/>
          <w:numId w:val="12"/>
        </w:numPr>
        <w:tabs>
          <w:tab w:val="left" w:pos="426"/>
          <w:tab w:val="left" w:pos="3119"/>
          <w:tab w:val="left" w:pos="3261"/>
        </w:tabs>
        <w:ind w:hanging="795"/>
        <w:rPr>
          <w:rFonts w:ascii="Arial" w:hAnsi="Arial" w:cs="Arial"/>
          <w:sz w:val="22"/>
          <w:szCs w:val="22"/>
        </w:rPr>
      </w:pPr>
      <w:r w:rsidRPr="00417591">
        <w:rPr>
          <w:rFonts w:ascii="Arial" w:hAnsi="Arial" w:cs="Arial"/>
          <w:sz w:val="22"/>
          <w:szCs w:val="22"/>
        </w:rPr>
        <w:t xml:space="preserve">dodržať existujúce šírkové usporiadanie mosta v náväznosti na exist. usporiadanie </w:t>
      </w:r>
    </w:p>
    <w:p w:rsidR="0012636C" w:rsidRPr="00417591" w:rsidRDefault="0012636C" w:rsidP="0012636C">
      <w:pPr>
        <w:tabs>
          <w:tab w:val="left" w:pos="426"/>
          <w:tab w:val="left" w:pos="3119"/>
          <w:tab w:val="left" w:pos="3261"/>
        </w:tabs>
        <w:jc w:val="both"/>
        <w:rPr>
          <w:rFonts w:ascii="Arial" w:hAnsi="Arial" w:cs="Arial"/>
          <w:sz w:val="22"/>
          <w:szCs w:val="22"/>
        </w:rPr>
      </w:pPr>
      <w:r w:rsidRPr="00417591">
        <w:rPr>
          <w:rFonts w:ascii="Arial" w:hAnsi="Arial" w:cs="Arial"/>
          <w:sz w:val="22"/>
          <w:szCs w:val="22"/>
        </w:rPr>
        <w:t xml:space="preserve">       pozemnej komunikácie pred a za mostom pri návrhu nového mostného objektu</w:t>
      </w:r>
    </w:p>
    <w:p w:rsidR="0012636C" w:rsidRPr="00417591"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417591">
        <w:rPr>
          <w:rFonts w:ascii="Arial" w:hAnsi="Arial" w:cs="Arial"/>
          <w:sz w:val="22"/>
          <w:szCs w:val="22"/>
        </w:rPr>
        <w:t>návrh MO musí spĺňať všeobecne záväzné a platné predpisy pre zaťaženie konštrukcií (STN EN 1991–2, zaťažovacie modely od dopravy ZM 1, ZM 2, ZM 3).</w:t>
      </w:r>
    </w:p>
    <w:p w:rsidR="0012636C" w:rsidRPr="00417591"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417591">
        <w:rPr>
          <w:rFonts w:ascii="Arial" w:hAnsi="Arial" w:cs="Arial"/>
          <w:sz w:val="22"/>
          <w:szCs w:val="22"/>
        </w:rPr>
        <w:t xml:space="preserve">spracovateľ preverí, zdokladuje stále zariadenie na existujúcom MO a zdokladuje zriadenie stáleho zariadenia na novom MO </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lastRenderedPageBreak/>
        <w:t>živičná úprava cesty I/64 pred a za mostným objektom v rozsahu podľa bodu 2.2</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výstavbu nového MO doporučujeme realizovať pod dopravou (svetelná signalizácia), prípadne obchádzkou – provizórne premostenie (jeden jazdný pruh) (rozhodujúcim kritériom bude ekonomické hľadisko, časové hľadisko, bezpečnosť cestnej premávky, ako aj samotný postup výstavby MO).</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zhotoviteľ PD vypracuje, odsúhlasí dočasné dopravné značenie počas realizácie, ako aj trvalé značenie  s príslušným dopravným inšpektorátom. Zhotoviteľ PD zabezpečí určenie dopravného značenia (dočasné, trvalé) u príslušného cestného správneho orgánu</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obstarávateľ požaduje pre svoju potrebu 4x naviac opečiatkované situácie odsúhlaseného dočasného a trvalého dopravného značenia (prísl. doprav. inšpektorátom)</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zhotoviteľ vypracuje postup výstavby, časový harmonogram výstavby</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rozsah dotknutých inžinierskych sietí vyšpecifikuje uchádzač PD v celom obvode staveniska, rozsah prekládok inžinierskych sietí požadujeme pri technickom návrhu výstavby MO minimalizovať</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spracovať dokumentáciu pre nakladanie s odpadmi, odsúhlasiť navrhnuté lokality skládok, depónií s vlastníkmi, správcami, prípadne s príslušným odborom životného prostredia</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trvalé, dočasné zábery poľnohospodárskej pôdy podľa možnosti vylúčiť, resp. minimalizovať</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vypracovať plán bezpečnosti a ochrany zdravia pri práci v súlade s príslušnými nariadeniami</w:t>
      </w:r>
    </w:p>
    <w:p w:rsidR="004358E4" w:rsidRPr="00D81131" w:rsidRDefault="004358E4" w:rsidP="004358E4">
      <w:pPr>
        <w:jc w:val="both"/>
        <w:rPr>
          <w:rFonts w:ascii="Arial" w:hAnsi="Arial" w:cs="Arial"/>
          <w:sz w:val="22"/>
          <w:szCs w:val="22"/>
        </w:rPr>
      </w:pPr>
    </w:p>
    <w:p w:rsidR="00A50A6C" w:rsidRPr="00A50A6C" w:rsidRDefault="00A50A6C" w:rsidP="00A50A6C">
      <w:pPr>
        <w:jc w:val="both"/>
        <w:rPr>
          <w:rFonts w:ascii="Arial" w:hAnsi="Arial" w:cs="Arial"/>
          <w:b/>
          <w:bCs/>
          <w:sz w:val="22"/>
          <w:szCs w:val="22"/>
        </w:rPr>
      </w:pPr>
      <w:r w:rsidRPr="00A50A6C">
        <w:rPr>
          <w:rFonts w:ascii="Arial" w:hAnsi="Arial" w:cs="Arial"/>
          <w:b/>
          <w:bCs/>
          <w:sz w:val="22"/>
          <w:szCs w:val="22"/>
        </w:rPr>
        <w:t>4.3 Nároky na projektovú dokumentáciu</w:t>
      </w:r>
    </w:p>
    <w:p w:rsidR="00A50A6C" w:rsidRPr="00A50A6C" w:rsidRDefault="00A50A6C" w:rsidP="00A50A6C">
      <w:pPr>
        <w:numPr>
          <w:ilvl w:val="0"/>
          <w:numId w:val="12"/>
        </w:numPr>
        <w:tabs>
          <w:tab w:val="left" w:pos="426"/>
          <w:tab w:val="left" w:pos="3119"/>
          <w:tab w:val="left" w:pos="3261"/>
        </w:tabs>
        <w:ind w:hanging="795"/>
        <w:jc w:val="both"/>
        <w:rPr>
          <w:rFonts w:ascii="Arial" w:hAnsi="Arial" w:cs="Arial"/>
          <w:sz w:val="22"/>
          <w:szCs w:val="22"/>
          <w:lang w:eastAsia="cs-CZ"/>
        </w:rPr>
      </w:pPr>
      <w:r w:rsidRPr="00A50A6C">
        <w:rPr>
          <w:rFonts w:ascii="Arial" w:hAnsi="Arial" w:cs="Arial"/>
          <w:sz w:val="22"/>
          <w:szCs w:val="22"/>
          <w:lang w:eastAsia="cs-CZ"/>
        </w:rPr>
        <w:t>dokumentáciu spracovať v rozsahu, členení podľa cit. „Technických podmienok“ SSC</w:t>
      </w:r>
    </w:p>
    <w:p w:rsidR="00A50A6C" w:rsidRPr="00A50A6C" w:rsidRDefault="00A50A6C" w:rsidP="00A50A6C">
      <w:pPr>
        <w:numPr>
          <w:ilvl w:val="0"/>
          <w:numId w:val="12"/>
        </w:numPr>
        <w:tabs>
          <w:tab w:val="left" w:pos="426"/>
          <w:tab w:val="left" w:pos="3119"/>
          <w:tab w:val="left" w:pos="3261"/>
        </w:tabs>
        <w:ind w:left="426" w:hanging="426"/>
        <w:jc w:val="both"/>
        <w:rPr>
          <w:rFonts w:ascii="Arial" w:hAnsi="Arial" w:cs="Arial"/>
          <w:sz w:val="22"/>
          <w:szCs w:val="22"/>
          <w:lang w:eastAsia="cs-CZ"/>
        </w:rPr>
      </w:pPr>
      <w:r w:rsidRPr="00A50A6C">
        <w:rPr>
          <w:rFonts w:ascii="Arial" w:hAnsi="Arial" w:cs="Arial"/>
          <w:sz w:val="22"/>
          <w:szCs w:val="22"/>
          <w:lang w:eastAsia="cs-CZ"/>
        </w:rPr>
        <w:t>zabezpečenie vytýčenia inžinierskych sietí (vlastníkmi, správcami), ich zameranie a autorizácia správnosti zakreslenia vlastníkmi, správcami na jednom výtlačku účelovej mapy (pre objednávateľa)</w:t>
      </w:r>
    </w:p>
    <w:p w:rsidR="00A50A6C" w:rsidRPr="00A50A6C" w:rsidRDefault="00A50A6C" w:rsidP="00A50A6C">
      <w:pPr>
        <w:numPr>
          <w:ilvl w:val="0"/>
          <w:numId w:val="12"/>
        </w:numPr>
        <w:tabs>
          <w:tab w:val="left" w:pos="426"/>
          <w:tab w:val="left" w:pos="3119"/>
          <w:tab w:val="left" w:pos="3261"/>
        </w:tabs>
        <w:ind w:left="426" w:hanging="426"/>
        <w:jc w:val="both"/>
        <w:rPr>
          <w:rFonts w:ascii="Arial" w:hAnsi="Arial" w:cs="Arial"/>
          <w:sz w:val="22"/>
          <w:szCs w:val="22"/>
          <w:lang w:eastAsia="cs-CZ"/>
        </w:rPr>
      </w:pPr>
      <w:r w:rsidRPr="00A50A6C">
        <w:rPr>
          <w:rFonts w:ascii="Arial" w:hAnsi="Arial" w:cs="Arial"/>
          <w:sz w:val="22"/>
          <w:szCs w:val="22"/>
          <w:lang w:eastAsia="cs-CZ"/>
        </w:rPr>
        <w:t>vytyčovacia sieť (mimo obvod staveniska, mimo MO)</w:t>
      </w:r>
    </w:p>
    <w:p w:rsidR="00A50A6C" w:rsidRPr="00A50A6C" w:rsidRDefault="00A50A6C" w:rsidP="00A50A6C">
      <w:pPr>
        <w:numPr>
          <w:ilvl w:val="0"/>
          <w:numId w:val="12"/>
        </w:numPr>
        <w:tabs>
          <w:tab w:val="left" w:pos="426"/>
          <w:tab w:val="left" w:pos="3119"/>
          <w:tab w:val="left" w:pos="3261"/>
        </w:tabs>
        <w:ind w:left="426" w:hanging="426"/>
        <w:jc w:val="both"/>
        <w:rPr>
          <w:rFonts w:ascii="Arial" w:hAnsi="Arial" w:cs="Arial"/>
          <w:sz w:val="22"/>
          <w:szCs w:val="22"/>
          <w:lang w:eastAsia="cs-CZ"/>
        </w:rPr>
      </w:pPr>
      <w:r w:rsidRPr="00A50A6C">
        <w:rPr>
          <w:rFonts w:ascii="Arial" w:hAnsi="Arial" w:cs="Arial"/>
          <w:sz w:val="22"/>
          <w:szCs w:val="22"/>
          <w:lang w:eastAsia="cs-CZ"/>
        </w:rPr>
        <w:t>MP dokumentáciu konzultovať s útvarom MP - IVSC Žilina, geometrické plány budú súčasťou všetkých pare PD (budú overené príslušným Katastrálnym úradom)</w:t>
      </w:r>
    </w:p>
    <w:p w:rsidR="00A50A6C" w:rsidRPr="00A50A6C" w:rsidRDefault="00A50A6C" w:rsidP="00A50A6C">
      <w:pPr>
        <w:numPr>
          <w:ilvl w:val="0"/>
          <w:numId w:val="12"/>
        </w:numPr>
        <w:tabs>
          <w:tab w:val="left" w:pos="426"/>
          <w:tab w:val="left" w:pos="3119"/>
          <w:tab w:val="left" w:pos="3261"/>
        </w:tabs>
        <w:ind w:left="426" w:hanging="426"/>
        <w:jc w:val="both"/>
        <w:rPr>
          <w:rFonts w:ascii="Arial" w:hAnsi="Arial" w:cs="Arial"/>
          <w:sz w:val="22"/>
          <w:szCs w:val="22"/>
          <w:lang w:eastAsia="cs-CZ"/>
        </w:rPr>
      </w:pPr>
      <w:r w:rsidRPr="00A50A6C">
        <w:rPr>
          <w:rFonts w:ascii="Arial" w:hAnsi="Arial" w:cs="Arial"/>
          <w:sz w:val="22"/>
          <w:szCs w:val="22"/>
          <w:lang w:eastAsia="cs-CZ"/>
        </w:rPr>
        <w:t>žiadame spracovať nevyhnutné doplňujúce prieskumy pre návrh technického riešenia rekonštrukcie MO (rozsah navrhne spracovateľ PD vo svojej ponuke)</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návrh, vybudovanie bodov vytyčovacej siete, výpočet súradníc ( mimo obvod staveniska, MO )</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zabezpečenie vytýčenia všetkých inžinierskych sietí, ich zákres a overenie  správnosti so správcom na jednom výtlačku účelovej mapy a 1x dodať originály vyjadrení správcov inž. sietí</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určenie majetkovej hranice v súradniciach, ktoré budú odovzdané investorovi pri odovzdaní staveniska so zakreslením osi predmetnej cesty do situácie</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geometrický plán ( trvalé a dočasné zábery, zábery do jedného roka, vecné bremená) spracovať v mierke koordinačnej situácie,</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geometrické plány a výkaz výmer pre GP spracovať v systéme MICROSTATION V7 alebo V8</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zistenie plôch záberov dotknutých parciel a spracovanie podkladov pre uzatváranie kúpnopredajných  a nájomných zmlúv</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spracovanie podkladov na vyňatie pôdy z PPF a LPF a výpočet odvodov</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vypísať v stave právnom a v stave C-KN, zvlášť pre každý stavebný objekt, číslo, kultúru a plochu záberu  parcely, pre trvalý, dočasný a doč. záber do 1 roka</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predložiť adresy vlast. zabraných parciel vrátane adries vlast. na základe dedičských rozhodnutí</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riešenie stavby musí byť navrhnuté tak, aby sa počas realizácie stavby a po jej ukončení všetky dotknuté pozemky sprístupnili</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navrhnúť postup výstavby tak, aby sa minimalizovalo  obmedzenie premávky na existujúcich cestách</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 xml:space="preserve">spracovať predpokladaný postup organizácie výstavby /POV/ </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lastRenderedPageBreak/>
        <w:t>MP dokumentáciu spracovať v rozsahu „ TP “ SSC ( geomet. plány, listy vlastníctva, adresy vlastníkov, PK vložky ), MP dokumentáciu počas spracovania konzultovať s útvarom MP SSC-IVSC, novovytvorené parcely pri trvalom zábere vytvárať tak, aby každá parcela mala pridelené samostatné číslo</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geometrické plány budú súčasťou všetkých paré DSP v podrobnostiach DSR( 10 x ), z toho 10x overených na príslušnom katastrálnom úrade</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zariadenie staveniska, stavebný dvor neumiestňovať na poľnohospodársku pôdu</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spracovať a s príslušným dopravným inšpektorátom odsúhlasiť projekt dočasného dopravného značenia (obmedzenia, regulácie dopravy počas výstavby) a projekt trvalého dopravného značenia doložiť opečiatkované výkresy od policajtov</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projektant predloží dokumentáciu príslušnému cestnému správnemu orgánu za účelom vydania určenia trvalého a dočasného dopravného značenia a dopravných zariadení. Spracovateľ odovzdá obstarávateľovi projektovú dokumentáciu s vydaným určením trvalého a dočasného zvislého dopravného značenia, vodorovného dopravného značenia a dopravných zariadení. Prípadné náklady a správne poplatky súvisiace s vydaním určenia, budú súčasťou celkovej ceny spracovateľa.</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spracovateľ odovzdá obstarávateľovi s PD aj vyhlásenie k územiu NATURA 2000 a vyjadrenie podľa § 18 ods. 1 písmena g.,  zákona č. 24/2006 Z.z.. V prípade potreby spracuje a dodá Prílohu č. 8a k zákonu 24/2006 Z.z. „Oznámenie o zmene navrhovanej činnosti“</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 xml:space="preserve">všetky stupne PD spracovať v digitálnej forme, vrátane geodetických prác </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v cenovej časti stavby Zväzok č. 4 v rámci všeobecných položiek (súčasť DSRS) bude uvažované s vypracovaním mostného zošita v zmysle TP 9B/2005 a protokolu z hlavnej prehliadky mosta,</w:t>
      </w:r>
    </w:p>
    <w:p w:rsidR="00A50A6C" w:rsidRPr="00DC2741" w:rsidRDefault="00A50A6C" w:rsidP="00A50A6C">
      <w:pPr>
        <w:numPr>
          <w:ilvl w:val="0"/>
          <w:numId w:val="20"/>
        </w:numPr>
        <w:tabs>
          <w:tab w:val="left" w:pos="426"/>
          <w:tab w:val="left" w:pos="3119"/>
          <w:tab w:val="left" w:pos="3261"/>
        </w:tabs>
        <w:jc w:val="both"/>
        <w:rPr>
          <w:rFonts w:ascii="Arial" w:hAnsi="Arial" w:cs="Arial"/>
          <w:sz w:val="22"/>
          <w:szCs w:val="22"/>
          <w:lang w:eastAsia="cs-CZ"/>
        </w:rPr>
      </w:pPr>
      <w:r w:rsidRPr="00DC2741">
        <w:rPr>
          <w:rFonts w:ascii="Arial" w:hAnsi="Arial" w:cs="Arial"/>
          <w:sz w:val="22"/>
          <w:szCs w:val="22"/>
          <w:lang w:eastAsia="cs-CZ"/>
        </w:rPr>
        <w:t>v prípade, že dôjde k preložkám jestvujúcich inžinierskych sietí (VN, NN) v správe SSE – D a.s., je potrebné spracovať dokumentáciu v zmysle štandardov ich interných predpisov</w:t>
      </w:r>
    </w:p>
    <w:p w:rsidR="00653C14" w:rsidRPr="00DC2741" w:rsidRDefault="00653C14" w:rsidP="004358E4">
      <w:pPr>
        <w:jc w:val="both"/>
        <w:rPr>
          <w:rFonts w:ascii="Arial" w:hAnsi="Arial" w:cs="Arial"/>
          <w:sz w:val="22"/>
          <w:szCs w:val="22"/>
        </w:rPr>
      </w:pPr>
    </w:p>
    <w:p w:rsidR="00A50A6C" w:rsidRPr="00DC2741" w:rsidRDefault="00A50A6C" w:rsidP="00A50A6C">
      <w:pPr>
        <w:rPr>
          <w:rFonts w:ascii="Arial" w:hAnsi="Arial" w:cs="Arial"/>
          <w:b/>
          <w:sz w:val="22"/>
          <w:szCs w:val="22"/>
        </w:rPr>
      </w:pPr>
      <w:r w:rsidRPr="00DC2741">
        <w:rPr>
          <w:rFonts w:ascii="Arial" w:hAnsi="Arial" w:cs="Arial"/>
          <w:b/>
          <w:sz w:val="22"/>
          <w:szCs w:val="22"/>
        </w:rPr>
        <w:t>4.4 Dokumentácia prieskumov</w:t>
      </w:r>
    </w:p>
    <w:p w:rsidR="00A50A6C" w:rsidRPr="00A50A6C" w:rsidRDefault="00A50A6C" w:rsidP="00A50A6C">
      <w:pPr>
        <w:jc w:val="both"/>
        <w:rPr>
          <w:rFonts w:ascii="Arial" w:hAnsi="Arial" w:cs="Arial"/>
          <w:b/>
          <w:sz w:val="22"/>
          <w:szCs w:val="22"/>
        </w:rPr>
      </w:pPr>
      <w:r w:rsidRPr="00DC2741">
        <w:rPr>
          <w:rFonts w:ascii="Arial" w:hAnsi="Arial"/>
          <w:sz w:val="22"/>
          <w:szCs w:val="22"/>
        </w:rPr>
        <w:t>Spracovať prieskumy nevyhnutné pre projekt. Projektant určí ktoré prieskumy potrebuje. Prieskumy vyšpecifikuje a ocení projektant v ponuke.</w:t>
      </w:r>
    </w:p>
    <w:p w:rsidR="00A50A6C" w:rsidRPr="00A50A6C" w:rsidRDefault="00A50A6C" w:rsidP="00A50A6C">
      <w:pPr>
        <w:tabs>
          <w:tab w:val="left" w:pos="426"/>
          <w:tab w:val="left" w:pos="3119"/>
          <w:tab w:val="left" w:pos="3261"/>
        </w:tabs>
        <w:ind w:left="360"/>
        <w:jc w:val="both"/>
        <w:rPr>
          <w:rFonts w:ascii="Arial" w:hAnsi="Arial" w:cs="Arial"/>
          <w:sz w:val="22"/>
          <w:szCs w:val="22"/>
          <w:highlight w:val="yellow"/>
          <w:lang w:eastAsia="cs-CZ"/>
        </w:rPr>
      </w:pPr>
    </w:p>
    <w:p w:rsidR="004358E4" w:rsidRPr="00D81131" w:rsidRDefault="004358E4" w:rsidP="004358E4">
      <w:pPr>
        <w:rPr>
          <w:rFonts w:ascii="Arial" w:hAnsi="Arial" w:cs="Arial"/>
          <w:b/>
          <w:sz w:val="22"/>
          <w:szCs w:val="22"/>
        </w:rPr>
      </w:pPr>
    </w:p>
    <w:p w:rsidR="00A50A6C" w:rsidRPr="00DC2741" w:rsidRDefault="00A50A6C" w:rsidP="00A50A6C">
      <w:pPr>
        <w:jc w:val="both"/>
        <w:rPr>
          <w:rFonts w:ascii="Arial" w:hAnsi="Arial" w:cs="Arial"/>
          <w:b/>
          <w:color w:val="000000"/>
          <w:sz w:val="22"/>
          <w:szCs w:val="22"/>
        </w:rPr>
      </w:pPr>
      <w:r w:rsidRPr="00DC2741">
        <w:rPr>
          <w:rFonts w:ascii="Arial" w:hAnsi="Arial" w:cs="Arial"/>
          <w:b/>
          <w:color w:val="000000"/>
          <w:sz w:val="22"/>
          <w:szCs w:val="22"/>
        </w:rPr>
        <w:t>4.5 Náležitosti dokumentácie</w:t>
      </w:r>
    </w:p>
    <w:p w:rsidR="00A50A6C" w:rsidRPr="00DC2741" w:rsidRDefault="00A50A6C" w:rsidP="00A50A6C">
      <w:pPr>
        <w:numPr>
          <w:ilvl w:val="0"/>
          <w:numId w:val="21"/>
        </w:numPr>
        <w:tabs>
          <w:tab w:val="num" w:pos="142"/>
        </w:tabs>
        <w:spacing w:line="276" w:lineRule="auto"/>
        <w:ind w:left="142" w:hanging="142"/>
        <w:rPr>
          <w:rFonts w:ascii="Arial" w:eastAsiaTheme="minorEastAsia" w:hAnsi="Arial"/>
          <w:sz w:val="22"/>
          <w:szCs w:val="22"/>
        </w:rPr>
      </w:pPr>
      <w:r w:rsidRPr="00DC2741">
        <w:rPr>
          <w:rFonts w:ascii="Arial" w:eastAsiaTheme="minorEastAsia" w:hAnsi="Arial"/>
          <w:sz w:val="22"/>
          <w:szCs w:val="22"/>
        </w:rPr>
        <w:t>základné náležitosti podľa príl. č. 8, 9, 10, 11, 12, a príslušná časť prílohy č. 14 technických podmienok z 12/2006 (TP 03/2006)</w:t>
      </w:r>
    </w:p>
    <w:p w:rsidR="00EA7D0B" w:rsidRPr="00DC2741" w:rsidRDefault="00EA7D0B" w:rsidP="00A50A6C">
      <w:pPr>
        <w:pStyle w:val="Odsekzoznamu"/>
        <w:numPr>
          <w:ilvl w:val="0"/>
          <w:numId w:val="21"/>
        </w:numPr>
        <w:tabs>
          <w:tab w:val="num" w:pos="142"/>
        </w:tabs>
        <w:spacing w:line="276" w:lineRule="auto"/>
        <w:ind w:left="142" w:hanging="142"/>
        <w:jc w:val="both"/>
        <w:rPr>
          <w:rFonts w:eastAsiaTheme="minorEastAsia"/>
          <w:szCs w:val="22"/>
        </w:rPr>
      </w:pPr>
      <w:r w:rsidRPr="00DC2741">
        <w:rPr>
          <w:rFonts w:cs="Arial"/>
          <w:b/>
        </w:rPr>
        <w:t xml:space="preserve">upozorňujeme, že Dokumentáciu stavebného zámeru (DSZ) projektant v ponuke </w:t>
      </w:r>
      <w:r w:rsidRPr="00DC2741">
        <w:rPr>
          <w:rFonts w:cs="Arial"/>
          <w:b/>
          <w:u w:val="single"/>
        </w:rPr>
        <w:t>ocení,</w:t>
      </w:r>
      <w:r w:rsidRPr="00DC2741">
        <w:rPr>
          <w:rFonts w:cs="Arial"/>
          <w:b/>
        </w:rPr>
        <w:t xml:space="preserve"> vypracuje ju len v prípade, že cena realizácie stavby bude vyššia ako 40 mil. Sk ( cca 1,328 mil. €). Základný rozsah - obsah DSZ</w:t>
      </w:r>
      <w:r w:rsidRPr="00DC2741">
        <w:rPr>
          <w:rFonts w:cs="Arial"/>
        </w:rPr>
        <w:t xml:space="preserve"> určuje príloha č.2 vyhlášky MVRR SR č. 83/2008 Z.z., ktorou sa vykonáva zákon č. 254/1998 Z.z. o verejných prácach v znení zákona č. 260/2007 Z.z.. Zabezpečuje sa na každú verejnú prácu s navrhovanou cenou vyššou ako </w:t>
      </w:r>
      <w:r w:rsidRPr="00D64DA0">
        <w:rPr>
          <w:rFonts w:cs="Arial"/>
        </w:rPr>
        <w:t>40 mil. Sk.</w:t>
      </w:r>
    </w:p>
    <w:p w:rsidR="00A50A6C" w:rsidRPr="00DC2741" w:rsidRDefault="00A50A6C" w:rsidP="00A50A6C">
      <w:pPr>
        <w:numPr>
          <w:ilvl w:val="0"/>
          <w:numId w:val="21"/>
        </w:numPr>
        <w:tabs>
          <w:tab w:val="num" w:pos="142"/>
        </w:tabs>
        <w:spacing w:line="276" w:lineRule="auto"/>
        <w:ind w:left="142" w:hanging="142"/>
        <w:jc w:val="both"/>
        <w:rPr>
          <w:rFonts w:ascii="Arial" w:hAnsi="Arial" w:cs="Arial"/>
          <w:sz w:val="22"/>
          <w:szCs w:val="22"/>
        </w:rPr>
      </w:pPr>
      <w:r w:rsidRPr="00DC2741">
        <w:rPr>
          <w:rFonts w:ascii="Arial" w:hAnsi="Arial" w:cs="Arial"/>
          <w:sz w:val="22"/>
          <w:szCs w:val="22"/>
        </w:rPr>
        <w:t xml:space="preserve">pri spracovaní PD rešpektovať technické predpisy, normy podľa všeobecne záväzných právnych predpisov, ak sú tieto predpisy v súlade s právom Európskych spoločenstiev, v poradí: slovenské technické normy, ktorými sa prevzali európske normy, európske technické osvedčenia, spoločné technické špecifikácie, medzinárodné normy, </w:t>
      </w:r>
    </w:p>
    <w:p w:rsidR="00A50A6C" w:rsidRPr="00DC2741" w:rsidRDefault="00A50A6C" w:rsidP="00A50A6C">
      <w:pPr>
        <w:numPr>
          <w:ilvl w:val="0"/>
          <w:numId w:val="21"/>
        </w:numPr>
        <w:tabs>
          <w:tab w:val="num" w:pos="142"/>
        </w:tabs>
        <w:spacing w:line="276" w:lineRule="auto"/>
        <w:ind w:left="142" w:hanging="142"/>
        <w:rPr>
          <w:rFonts w:ascii="Arial" w:eastAsiaTheme="minorEastAsia" w:hAnsi="Arial" w:cs="Arial"/>
          <w:sz w:val="22"/>
          <w:szCs w:val="22"/>
        </w:rPr>
      </w:pPr>
      <w:r w:rsidRPr="00DC2741">
        <w:rPr>
          <w:rFonts w:ascii="Arial" w:eastAsiaTheme="minorEastAsia" w:hAnsi="Arial" w:cs="Arial"/>
          <w:sz w:val="22"/>
          <w:szCs w:val="22"/>
        </w:rPr>
        <w:t>termín dodania projektovej dokumentácie:</w:t>
      </w:r>
    </w:p>
    <w:p w:rsidR="00A50A6C" w:rsidRPr="00DC2741" w:rsidRDefault="00A50A6C" w:rsidP="00A50A6C">
      <w:pPr>
        <w:spacing w:line="276" w:lineRule="auto"/>
        <w:ind w:firstLine="390"/>
        <w:rPr>
          <w:rFonts w:ascii="Arial" w:eastAsiaTheme="minorEastAsia" w:hAnsi="Arial" w:cs="Arial"/>
          <w:sz w:val="22"/>
          <w:szCs w:val="22"/>
        </w:rPr>
      </w:pPr>
      <w:r w:rsidRPr="00DC2741">
        <w:rPr>
          <w:rFonts w:ascii="Arial" w:eastAsiaTheme="minorEastAsia" w:hAnsi="Arial" w:cs="Arial"/>
          <w:sz w:val="22"/>
          <w:szCs w:val="22"/>
        </w:rPr>
        <w:t xml:space="preserve">DSZ, DSP – najneskôr do 5 mesiacov od nadobudnutia účinnosti ZoD </w:t>
      </w:r>
    </w:p>
    <w:p w:rsidR="00A50A6C" w:rsidRPr="00DC2741" w:rsidRDefault="00A50A6C" w:rsidP="00A50A6C">
      <w:pPr>
        <w:spacing w:line="276" w:lineRule="auto"/>
        <w:ind w:firstLine="390"/>
        <w:rPr>
          <w:rFonts w:ascii="Arial" w:eastAsiaTheme="minorEastAsia" w:hAnsi="Arial" w:cs="Arial"/>
          <w:sz w:val="22"/>
          <w:szCs w:val="22"/>
        </w:rPr>
      </w:pPr>
      <w:r w:rsidRPr="00DC2741">
        <w:rPr>
          <w:rFonts w:ascii="Arial" w:eastAsiaTheme="minorEastAsia" w:hAnsi="Arial" w:cs="Arial"/>
          <w:sz w:val="22"/>
          <w:szCs w:val="22"/>
        </w:rPr>
        <w:t>DP (DRS)  - do 60 dní od písomného vyzvania objednávateľa</w:t>
      </w:r>
    </w:p>
    <w:p w:rsidR="00A50A6C" w:rsidRPr="00DC2741" w:rsidRDefault="00A50A6C" w:rsidP="00A50A6C">
      <w:pPr>
        <w:rPr>
          <w:rFonts w:ascii="Arial" w:hAnsi="Arial" w:cs="Arial"/>
          <w:b/>
          <w:sz w:val="22"/>
          <w:szCs w:val="22"/>
        </w:rPr>
      </w:pPr>
    </w:p>
    <w:p w:rsidR="00A50A6C" w:rsidRPr="00DC2741" w:rsidRDefault="00A50A6C" w:rsidP="00A50A6C">
      <w:pPr>
        <w:rPr>
          <w:rFonts w:ascii="Arial" w:hAnsi="Arial" w:cs="Arial"/>
          <w:b/>
          <w:sz w:val="22"/>
          <w:szCs w:val="22"/>
        </w:rPr>
      </w:pPr>
      <w:r w:rsidRPr="00DC2741">
        <w:rPr>
          <w:rFonts w:ascii="Arial" w:hAnsi="Arial" w:cs="Arial"/>
          <w:b/>
          <w:sz w:val="22"/>
          <w:szCs w:val="22"/>
        </w:rPr>
        <w:t>4.5.1</w:t>
      </w:r>
      <w:r w:rsidRPr="00DC2741">
        <w:t xml:space="preserve"> </w:t>
      </w:r>
      <w:r w:rsidRPr="00DC2741">
        <w:rPr>
          <w:rFonts w:ascii="Arial" w:hAnsi="Arial" w:cs="Arial"/>
          <w:b/>
          <w:sz w:val="22"/>
          <w:szCs w:val="22"/>
        </w:rPr>
        <w:t>Dokumentácia stavebné</w:t>
      </w:r>
      <w:r w:rsidR="009F5D0E" w:rsidRPr="00DC2741">
        <w:rPr>
          <w:rFonts w:ascii="Arial" w:hAnsi="Arial" w:cs="Arial"/>
          <w:b/>
          <w:sz w:val="22"/>
          <w:szCs w:val="22"/>
        </w:rPr>
        <w:t>ho zámeru</w:t>
      </w:r>
      <w:r w:rsidRPr="00DC2741">
        <w:rPr>
          <w:rFonts w:ascii="Arial" w:hAnsi="Arial" w:cs="Arial"/>
          <w:b/>
          <w:sz w:val="22"/>
          <w:szCs w:val="22"/>
        </w:rPr>
        <w:t xml:space="preserve"> (DS</w:t>
      </w:r>
      <w:r w:rsidR="009F5D0E" w:rsidRPr="00DC2741">
        <w:rPr>
          <w:rFonts w:ascii="Arial" w:hAnsi="Arial" w:cs="Arial"/>
          <w:b/>
          <w:sz w:val="22"/>
          <w:szCs w:val="22"/>
        </w:rPr>
        <w:t>Z</w:t>
      </w:r>
      <w:r w:rsidRPr="00DC2741">
        <w:rPr>
          <w:rFonts w:ascii="Arial" w:hAnsi="Arial" w:cs="Arial"/>
          <w:b/>
          <w:sz w:val="22"/>
          <w:szCs w:val="22"/>
        </w:rPr>
        <w:t>):</w:t>
      </w:r>
    </w:p>
    <w:p w:rsidR="009F5D0E" w:rsidRPr="00567DA6" w:rsidRDefault="009F5D0E" w:rsidP="00567DA6">
      <w:pPr>
        <w:jc w:val="both"/>
        <w:rPr>
          <w:rFonts w:ascii="Arial" w:hAnsi="Arial" w:cs="Arial"/>
          <w:noProof/>
          <w:sz w:val="22"/>
          <w:szCs w:val="22"/>
        </w:rPr>
      </w:pPr>
      <w:r w:rsidRPr="00DC2741">
        <w:rPr>
          <w:rFonts w:ascii="Arial" w:hAnsi="Arial" w:cs="Arial"/>
          <w:b/>
          <w:sz w:val="22"/>
        </w:rPr>
        <w:t>Základný rozsah - obsah DSZ</w:t>
      </w:r>
      <w:r w:rsidRPr="00DC2741">
        <w:rPr>
          <w:rFonts w:ascii="Arial" w:hAnsi="Arial" w:cs="Arial"/>
          <w:sz w:val="22"/>
        </w:rPr>
        <w:t xml:space="preserve"> určuje príloha č.2 vyhlášky MVRR SR č. 83/2008 Z.z., ktorou sa vykonáva zákon č. 254/1998 Z.z. o verejných prácach v znení zákona č. 260/2007 Z.z.. Zabezpečuje sa na každú verejnú prácu s navrhovanou cenou vyššou ako </w:t>
      </w:r>
      <w:r w:rsidRPr="00D64DA0">
        <w:rPr>
          <w:rFonts w:ascii="Arial" w:hAnsi="Arial" w:cs="Arial"/>
          <w:sz w:val="22"/>
        </w:rPr>
        <w:t>40 mil.</w:t>
      </w:r>
      <w:r w:rsidR="00DC2741" w:rsidRPr="00D64DA0">
        <w:rPr>
          <w:rFonts w:ascii="Arial" w:hAnsi="Arial" w:cs="Arial"/>
          <w:sz w:val="22"/>
        </w:rPr>
        <w:t xml:space="preserve"> </w:t>
      </w:r>
      <w:r w:rsidRPr="00D64DA0">
        <w:rPr>
          <w:rFonts w:ascii="Arial" w:hAnsi="Arial" w:cs="Arial"/>
          <w:sz w:val="22"/>
        </w:rPr>
        <w:t>Sk.</w:t>
      </w:r>
    </w:p>
    <w:p w:rsidR="00A50A6C" w:rsidRPr="00FB1980" w:rsidRDefault="009F5D0E" w:rsidP="00A50A6C">
      <w:pPr>
        <w:rPr>
          <w:rFonts w:ascii="Arial" w:hAnsi="Arial" w:cs="Arial"/>
          <w:b/>
          <w:sz w:val="22"/>
          <w:szCs w:val="22"/>
        </w:rPr>
      </w:pPr>
      <w:r w:rsidRPr="00FB1980">
        <w:rPr>
          <w:rFonts w:ascii="Arial" w:hAnsi="Arial" w:cs="Arial"/>
          <w:b/>
          <w:sz w:val="22"/>
          <w:szCs w:val="22"/>
        </w:rPr>
        <w:lastRenderedPageBreak/>
        <w:t>4.5.2 Dokumentácia na stavebné povolenie (DSP):</w:t>
      </w:r>
    </w:p>
    <w:p w:rsidR="00A50A6C" w:rsidRPr="00FB1980" w:rsidRDefault="00A50A6C" w:rsidP="00A50A6C">
      <w:pPr>
        <w:jc w:val="both"/>
        <w:rPr>
          <w:rFonts w:ascii="Arial" w:hAnsi="Arial" w:cs="Arial"/>
          <w:b/>
          <w:sz w:val="22"/>
          <w:szCs w:val="22"/>
        </w:rPr>
      </w:pPr>
      <w:r w:rsidRPr="00FB1980">
        <w:rPr>
          <w:rFonts w:ascii="Arial" w:hAnsi="Arial" w:cs="Arial"/>
          <w:b/>
          <w:sz w:val="22"/>
          <w:szCs w:val="22"/>
        </w:rPr>
        <w:t>Dokumentácia bude obsahovať potrebné náležitosti dokumentácie na stavebné povolenie (DSP), ktoré budú potrebné pre vydanie stavebného povolenia a príslušných povolení a rozhodnutí.</w:t>
      </w:r>
    </w:p>
    <w:p w:rsidR="00A50A6C" w:rsidRPr="00FB1980" w:rsidRDefault="00A50A6C" w:rsidP="00A50A6C">
      <w:pPr>
        <w:rPr>
          <w:rFonts w:ascii="Arial" w:hAnsi="Arial" w:cs="Arial"/>
          <w:b/>
          <w:color w:val="00B050"/>
          <w:sz w:val="22"/>
          <w:szCs w:val="22"/>
        </w:rPr>
      </w:pPr>
    </w:p>
    <w:p w:rsidR="00A50A6C" w:rsidRPr="00FB1980" w:rsidRDefault="009F5D0E" w:rsidP="00A50A6C">
      <w:pPr>
        <w:rPr>
          <w:rFonts w:ascii="Arial" w:hAnsi="Arial" w:cs="Arial"/>
          <w:b/>
          <w:sz w:val="22"/>
          <w:szCs w:val="22"/>
        </w:rPr>
      </w:pPr>
      <w:r w:rsidRPr="00FB1980">
        <w:rPr>
          <w:rFonts w:ascii="Arial" w:hAnsi="Arial" w:cs="Arial"/>
          <w:b/>
          <w:sz w:val="22"/>
          <w:szCs w:val="22"/>
        </w:rPr>
        <w:t>4.5.3</w:t>
      </w:r>
      <w:r w:rsidR="00A50A6C" w:rsidRPr="00FB1980">
        <w:rPr>
          <w:rFonts w:ascii="Arial" w:hAnsi="Arial" w:cs="Arial"/>
          <w:b/>
          <w:sz w:val="22"/>
          <w:szCs w:val="22"/>
        </w:rPr>
        <w:t xml:space="preserve"> Dokumentácia na ponuku (DP):</w:t>
      </w:r>
    </w:p>
    <w:p w:rsidR="00A50A6C" w:rsidRPr="00FB1980" w:rsidRDefault="00A50A6C" w:rsidP="00A50A6C">
      <w:pPr>
        <w:rPr>
          <w:rFonts w:ascii="Arial" w:hAnsi="Arial" w:cs="Arial"/>
          <w:b/>
          <w:sz w:val="22"/>
          <w:szCs w:val="22"/>
        </w:rPr>
      </w:pPr>
      <w:r w:rsidRPr="00FB1980">
        <w:rPr>
          <w:rFonts w:ascii="Arial" w:hAnsi="Arial" w:cs="Arial"/>
          <w:b/>
          <w:sz w:val="22"/>
          <w:szCs w:val="22"/>
        </w:rPr>
        <w:t>Dokumentácia bude obsahovať Zväzok 3 TKP všeobecné, TKP zvláštne, Zväzok 4 Cenovú časť a Zväzok 5 Dokumentáciu na realizáciu stavby (DRS) .</w:t>
      </w:r>
    </w:p>
    <w:p w:rsidR="00A50A6C" w:rsidRPr="00FB1980" w:rsidRDefault="00A50A6C" w:rsidP="00A50A6C">
      <w:pPr>
        <w:rPr>
          <w:rFonts w:ascii="Arial" w:hAnsi="Arial" w:cs="Arial"/>
          <w:b/>
          <w:sz w:val="22"/>
          <w:szCs w:val="22"/>
        </w:rPr>
      </w:pPr>
    </w:p>
    <w:p w:rsidR="00A50A6C" w:rsidRPr="00FB1980" w:rsidRDefault="009F5D0E" w:rsidP="00A50A6C">
      <w:pPr>
        <w:rPr>
          <w:rFonts w:ascii="Arial" w:hAnsi="Arial" w:cs="Arial"/>
          <w:color w:val="000000"/>
          <w:sz w:val="22"/>
          <w:szCs w:val="22"/>
        </w:rPr>
      </w:pPr>
      <w:r w:rsidRPr="00FB1980">
        <w:rPr>
          <w:rFonts w:ascii="Arial" w:hAnsi="Arial" w:cs="Arial"/>
          <w:b/>
          <w:color w:val="000000"/>
          <w:sz w:val="22"/>
          <w:szCs w:val="22"/>
        </w:rPr>
        <w:t>4.5.4</w:t>
      </w:r>
      <w:r w:rsidR="00A50A6C" w:rsidRPr="00FB1980">
        <w:rPr>
          <w:rFonts w:ascii="Arial" w:hAnsi="Arial" w:cs="Arial"/>
          <w:b/>
          <w:color w:val="000000"/>
          <w:sz w:val="22"/>
          <w:szCs w:val="22"/>
        </w:rPr>
        <w:t xml:space="preserve"> Zväzok 3.</w:t>
      </w:r>
      <w:r w:rsidR="00A50A6C" w:rsidRPr="00FB1980">
        <w:rPr>
          <w:rFonts w:ascii="Arial" w:hAnsi="Arial" w:cs="Arial"/>
          <w:color w:val="000000"/>
          <w:sz w:val="22"/>
          <w:szCs w:val="22"/>
        </w:rPr>
        <w:t xml:space="preserve"> </w:t>
      </w:r>
      <w:r w:rsidR="00A50A6C" w:rsidRPr="00FB1980">
        <w:rPr>
          <w:rFonts w:ascii="Arial" w:hAnsi="Arial" w:cs="Arial"/>
          <w:b/>
          <w:color w:val="000000"/>
          <w:sz w:val="22"/>
          <w:szCs w:val="22"/>
        </w:rPr>
        <w:t>Technicko – kvalitatívne podmienky</w:t>
      </w:r>
    </w:p>
    <w:p w:rsidR="00A50A6C" w:rsidRPr="00FB1980" w:rsidRDefault="009F5D0E" w:rsidP="00A50A6C">
      <w:pPr>
        <w:autoSpaceDE w:val="0"/>
        <w:autoSpaceDN w:val="0"/>
        <w:adjustRightInd w:val="0"/>
        <w:rPr>
          <w:rFonts w:ascii="Arial" w:hAnsi="Arial" w:cs="Arial"/>
          <w:color w:val="000000"/>
          <w:sz w:val="22"/>
          <w:szCs w:val="22"/>
        </w:rPr>
      </w:pPr>
      <w:r w:rsidRPr="00FB1980">
        <w:rPr>
          <w:rFonts w:ascii="Arial" w:hAnsi="Arial" w:cs="Arial"/>
          <w:b/>
          <w:bCs/>
          <w:i/>
          <w:iCs/>
          <w:color w:val="000000"/>
          <w:sz w:val="22"/>
          <w:szCs w:val="22"/>
        </w:rPr>
        <w:t xml:space="preserve">- </w:t>
      </w:r>
      <w:r w:rsidR="00A50A6C" w:rsidRPr="00FB1980">
        <w:rPr>
          <w:rFonts w:ascii="Arial" w:hAnsi="Arial" w:cs="Arial"/>
          <w:b/>
          <w:bCs/>
          <w:i/>
          <w:iCs/>
          <w:color w:val="000000"/>
          <w:sz w:val="22"/>
          <w:szCs w:val="22"/>
        </w:rPr>
        <w:t>Všeobecné technicko–kvalitatívne podmienky (TKP)</w:t>
      </w:r>
    </w:p>
    <w:p w:rsidR="00A50A6C" w:rsidRPr="00FB1980" w:rsidRDefault="00A50A6C" w:rsidP="009F5D0E">
      <w:pPr>
        <w:autoSpaceDE w:val="0"/>
        <w:autoSpaceDN w:val="0"/>
        <w:adjustRightInd w:val="0"/>
        <w:jc w:val="both"/>
        <w:rPr>
          <w:rFonts w:ascii="Arial" w:hAnsi="Arial" w:cs="Arial"/>
          <w:bCs/>
          <w:color w:val="000000"/>
          <w:sz w:val="22"/>
          <w:szCs w:val="22"/>
        </w:rPr>
      </w:pPr>
      <w:r w:rsidRPr="00FB1980">
        <w:rPr>
          <w:rFonts w:ascii="Arial" w:hAnsi="Arial" w:cs="Arial"/>
          <w:bCs/>
          <w:color w:val="000000"/>
          <w:sz w:val="22"/>
          <w:szCs w:val="22"/>
        </w:rPr>
        <w:t xml:space="preserve">Zoznam aktuálnych časti TKP uvedené na stránke www.ssc.sk. Realizácia stavby musí byť v zmysle technicko-kvalitatívnych podmienok (TKP) a materiálových katalógových listov (KL), ktoré sú dostupné na stránke SSC www.ssc.sk/Technicke-predpisy/Zoznam-TKP-a-KL.ssc,  ktoré sú platné v čase predkladania ponuky zhotoviteľa stavby. </w:t>
      </w:r>
    </w:p>
    <w:p w:rsidR="00A50A6C" w:rsidRPr="00FB1980" w:rsidRDefault="00A50A6C" w:rsidP="00A50A6C">
      <w:pPr>
        <w:autoSpaceDE w:val="0"/>
        <w:autoSpaceDN w:val="0"/>
        <w:adjustRightInd w:val="0"/>
        <w:rPr>
          <w:rFonts w:ascii="Arial" w:hAnsi="Arial" w:cs="Arial"/>
          <w:b/>
          <w:bCs/>
          <w:i/>
          <w:iCs/>
          <w:color w:val="000000"/>
          <w:sz w:val="22"/>
          <w:szCs w:val="22"/>
        </w:rPr>
      </w:pPr>
    </w:p>
    <w:p w:rsidR="00A50A6C" w:rsidRPr="00FB1980" w:rsidRDefault="009F5D0E" w:rsidP="00A50A6C">
      <w:pPr>
        <w:autoSpaceDE w:val="0"/>
        <w:autoSpaceDN w:val="0"/>
        <w:adjustRightInd w:val="0"/>
        <w:rPr>
          <w:rFonts w:ascii="Arial" w:hAnsi="Arial" w:cs="Arial"/>
          <w:color w:val="000000"/>
          <w:sz w:val="22"/>
          <w:szCs w:val="22"/>
        </w:rPr>
      </w:pPr>
      <w:r w:rsidRPr="00FB1980">
        <w:rPr>
          <w:rFonts w:ascii="Arial" w:hAnsi="Arial" w:cs="Arial"/>
          <w:b/>
          <w:bCs/>
          <w:i/>
          <w:iCs/>
          <w:color w:val="000000"/>
          <w:sz w:val="22"/>
          <w:szCs w:val="22"/>
        </w:rPr>
        <w:t xml:space="preserve">- </w:t>
      </w:r>
      <w:r w:rsidR="00A50A6C" w:rsidRPr="00FB1980">
        <w:rPr>
          <w:rFonts w:ascii="Arial" w:hAnsi="Arial" w:cs="Arial"/>
          <w:b/>
          <w:bCs/>
          <w:i/>
          <w:iCs/>
          <w:color w:val="000000"/>
          <w:sz w:val="22"/>
          <w:szCs w:val="22"/>
        </w:rPr>
        <w:t>Zvláštne technicko–kvalitatívne podmienky (ZTKP)</w:t>
      </w:r>
    </w:p>
    <w:p w:rsidR="00A50A6C" w:rsidRPr="00FB1980" w:rsidRDefault="00A50A6C" w:rsidP="009F5D0E">
      <w:pPr>
        <w:autoSpaceDE w:val="0"/>
        <w:autoSpaceDN w:val="0"/>
        <w:adjustRightInd w:val="0"/>
        <w:rPr>
          <w:rFonts w:ascii="Arial" w:hAnsi="Arial" w:cs="Arial"/>
          <w:color w:val="000000"/>
          <w:sz w:val="22"/>
          <w:szCs w:val="22"/>
        </w:rPr>
      </w:pPr>
      <w:r w:rsidRPr="00FB1980">
        <w:rPr>
          <w:rFonts w:ascii="Arial" w:hAnsi="Arial" w:cs="Arial"/>
          <w:bCs/>
          <w:color w:val="000000"/>
          <w:sz w:val="22"/>
          <w:szCs w:val="22"/>
        </w:rPr>
        <w:t xml:space="preserve">Vypracujú sa v prípadoch, keď: </w:t>
      </w:r>
    </w:p>
    <w:p w:rsidR="00A50A6C" w:rsidRPr="00FB1980" w:rsidRDefault="00A50A6C" w:rsidP="009F5D0E">
      <w:pPr>
        <w:autoSpaceDE w:val="0"/>
        <w:autoSpaceDN w:val="0"/>
        <w:adjustRightInd w:val="0"/>
        <w:rPr>
          <w:rFonts w:ascii="Arial" w:hAnsi="Arial" w:cs="Arial"/>
          <w:color w:val="000000"/>
          <w:sz w:val="22"/>
          <w:szCs w:val="22"/>
        </w:rPr>
      </w:pPr>
      <w:r w:rsidRPr="00FB1980">
        <w:rPr>
          <w:rFonts w:ascii="Arial" w:hAnsi="Arial" w:cs="Arial"/>
          <w:bCs/>
          <w:color w:val="000000"/>
          <w:sz w:val="22"/>
          <w:szCs w:val="22"/>
        </w:rPr>
        <w:t>- sú požadované iné práce než sú obsiahnuté v častiach TKP</w:t>
      </w:r>
    </w:p>
    <w:p w:rsidR="00A50A6C" w:rsidRPr="00FB1980" w:rsidRDefault="00A50A6C" w:rsidP="009F5D0E">
      <w:pPr>
        <w:autoSpaceDE w:val="0"/>
        <w:autoSpaceDN w:val="0"/>
        <w:adjustRightInd w:val="0"/>
        <w:rPr>
          <w:rFonts w:ascii="Arial" w:hAnsi="Arial" w:cs="Arial"/>
          <w:bCs/>
          <w:color w:val="000000"/>
          <w:sz w:val="22"/>
          <w:szCs w:val="22"/>
        </w:rPr>
      </w:pPr>
      <w:r w:rsidRPr="00FB1980">
        <w:rPr>
          <w:rFonts w:ascii="Arial" w:hAnsi="Arial" w:cs="Arial"/>
          <w:bCs/>
          <w:color w:val="000000"/>
          <w:sz w:val="22"/>
          <w:szCs w:val="22"/>
        </w:rPr>
        <w:t>- sú požadované iné kvalitatívne parametre prác, alebo iné typy materiálov, ako sú uvedené v</w:t>
      </w:r>
      <w:r w:rsidRPr="00FB1980">
        <w:rPr>
          <w:rFonts w:ascii="Arial" w:hAnsi="Arial" w:cs="Arial"/>
          <w:b/>
          <w:bCs/>
          <w:color w:val="000000"/>
          <w:sz w:val="22"/>
          <w:szCs w:val="22"/>
        </w:rPr>
        <w:t> </w:t>
      </w:r>
      <w:r w:rsidRPr="00FB1980">
        <w:rPr>
          <w:rFonts w:ascii="Arial" w:hAnsi="Arial" w:cs="Arial"/>
          <w:bCs/>
          <w:color w:val="000000"/>
          <w:sz w:val="22"/>
          <w:szCs w:val="22"/>
        </w:rPr>
        <w:t>TKP</w:t>
      </w:r>
    </w:p>
    <w:p w:rsidR="00A50A6C" w:rsidRPr="00FB1980" w:rsidRDefault="00A50A6C" w:rsidP="00A50A6C">
      <w:pPr>
        <w:rPr>
          <w:rFonts w:ascii="Arial" w:hAnsi="Arial" w:cs="Arial"/>
          <w:b/>
          <w:color w:val="000000"/>
          <w:sz w:val="22"/>
          <w:szCs w:val="22"/>
        </w:rPr>
      </w:pPr>
    </w:p>
    <w:p w:rsidR="00A50A6C" w:rsidRPr="00FB1980" w:rsidRDefault="00A50A6C" w:rsidP="00A50A6C">
      <w:pPr>
        <w:jc w:val="both"/>
        <w:rPr>
          <w:rFonts w:ascii="Arial" w:hAnsi="Arial" w:cs="Arial"/>
          <w:sz w:val="22"/>
          <w:szCs w:val="22"/>
        </w:rPr>
      </w:pPr>
      <w:r w:rsidRPr="00FB1980">
        <w:rPr>
          <w:rFonts w:ascii="Arial" w:hAnsi="Arial" w:cs="Arial"/>
          <w:b/>
          <w:color w:val="000000"/>
          <w:sz w:val="22"/>
          <w:szCs w:val="22"/>
        </w:rPr>
        <w:t>4.5.</w:t>
      </w:r>
      <w:r w:rsidR="009F5D0E" w:rsidRPr="00FB1980">
        <w:rPr>
          <w:rFonts w:ascii="Arial" w:hAnsi="Arial" w:cs="Arial"/>
          <w:b/>
          <w:color w:val="000000"/>
          <w:sz w:val="22"/>
          <w:szCs w:val="22"/>
        </w:rPr>
        <w:t>5</w:t>
      </w:r>
      <w:r w:rsidRPr="00FB1980">
        <w:rPr>
          <w:rFonts w:ascii="Arial" w:hAnsi="Arial" w:cs="Arial"/>
          <w:b/>
          <w:color w:val="000000"/>
          <w:sz w:val="22"/>
          <w:szCs w:val="22"/>
        </w:rPr>
        <w:t xml:space="preserve"> Zväzok 4. Cenová časť</w:t>
      </w:r>
    </w:p>
    <w:p w:rsidR="00A50A6C" w:rsidRPr="00FB1980" w:rsidRDefault="00A50A6C" w:rsidP="009F5D0E">
      <w:pPr>
        <w:rPr>
          <w:rFonts w:ascii="Arial" w:hAnsi="Arial" w:cs="Arial"/>
          <w:sz w:val="22"/>
          <w:szCs w:val="22"/>
        </w:rPr>
      </w:pPr>
      <w:r w:rsidRPr="00FB1980">
        <w:rPr>
          <w:rFonts w:ascii="Arial" w:hAnsi="Arial" w:cs="Arial"/>
          <w:sz w:val="22"/>
          <w:szCs w:val="22"/>
        </w:rPr>
        <w:t xml:space="preserve">Ponukový rozpočet stavby, ktorého ocenenie doplní uchádzač na zhotovenie stavby v rámci verejného obstarávania. </w:t>
      </w:r>
    </w:p>
    <w:p w:rsidR="00A50A6C" w:rsidRPr="00FB1980" w:rsidRDefault="00A50A6C" w:rsidP="00A50A6C">
      <w:pPr>
        <w:rPr>
          <w:rFonts w:ascii="Arial" w:hAnsi="Arial" w:cs="Arial"/>
          <w:sz w:val="22"/>
          <w:szCs w:val="22"/>
        </w:rPr>
      </w:pPr>
      <w:r w:rsidRPr="00FB1980">
        <w:rPr>
          <w:rFonts w:ascii="Arial" w:hAnsi="Arial" w:cs="Arial"/>
          <w:sz w:val="22"/>
          <w:szCs w:val="22"/>
        </w:rPr>
        <w:t>Členenie na časti:</w:t>
      </w:r>
    </w:p>
    <w:p w:rsidR="00A50A6C" w:rsidRPr="00FB1980" w:rsidRDefault="00A50A6C" w:rsidP="00A50A6C">
      <w:pPr>
        <w:tabs>
          <w:tab w:val="left" w:pos="2127"/>
        </w:tabs>
        <w:rPr>
          <w:rFonts w:ascii="Arial" w:hAnsi="Arial" w:cs="Arial"/>
          <w:sz w:val="22"/>
          <w:szCs w:val="22"/>
        </w:rPr>
      </w:pPr>
      <w:r w:rsidRPr="00FB1980">
        <w:rPr>
          <w:rFonts w:ascii="Arial" w:hAnsi="Arial" w:cs="Arial"/>
          <w:b/>
          <w:bCs/>
          <w:i/>
          <w:iCs/>
          <w:color w:val="000000"/>
          <w:sz w:val="22"/>
          <w:szCs w:val="22"/>
        </w:rPr>
        <w:t>- Preambula (Úvod)</w:t>
      </w:r>
      <w:r w:rsidRPr="00FB1980">
        <w:rPr>
          <w:rFonts w:ascii="Arial" w:hAnsi="Arial" w:cs="Arial"/>
          <w:sz w:val="22"/>
          <w:szCs w:val="22"/>
        </w:rPr>
        <w:t>: - všeobecné údaje,</w:t>
      </w:r>
    </w:p>
    <w:p w:rsidR="00A50A6C" w:rsidRPr="00FB1980" w:rsidRDefault="00A50A6C" w:rsidP="00A50A6C">
      <w:pPr>
        <w:tabs>
          <w:tab w:val="left" w:pos="0"/>
        </w:tabs>
        <w:rPr>
          <w:rFonts w:ascii="Arial" w:hAnsi="Arial" w:cs="Arial"/>
          <w:sz w:val="22"/>
          <w:szCs w:val="22"/>
        </w:rPr>
      </w:pPr>
      <w:r w:rsidRPr="00FB1980">
        <w:rPr>
          <w:rFonts w:ascii="Arial" w:hAnsi="Arial" w:cs="Arial"/>
          <w:sz w:val="22"/>
          <w:szCs w:val="22"/>
        </w:rPr>
        <w:t xml:space="preserve">                                   - pokyny pre vypracovanie cenovej ponuky v digitálnej forme</w:t>
      </w:r>
    </w:p>
    <w:p w:rsidR="00A50A6C" w:rsidRPr="00FB1980" w:rsidRDefault="00A50A6C" w:rsidP="00A50A6C">
      <w:pPr>
        <w:tabs>
          <w:tab w:val="left" w:pos="0"/>
        </w:tabs>
        <w:rPr>
          <w:rFonts w:ascii="Arial" w:hAnsi="Arial" w:cs="Arial"/>
          <w:sz w:val="22"/>
          <w:szCs w:val="22"/>
        </w:rPr>
      </w:pPr>
      <w:r w:rsidRPr="00FB1980">
        <w:rPr>
          <w:rFonts w:ascii="Arial" w:hAnsi="Arial" w:cs="Arial"/>
          <w:sz w:val="22"/>
          <w:szCs w:val="22"/>
        </w:rPr>
        <w:t xml:space="preserve">                                     spracovanej v súbore .xls,</w:t>
      </w:r>
    </w:p>
    <w:p w:rsidR="00A50A6C" w:rsidRPr="00FB1980" w:rsidRDefault="00A50A6C" w:rsidP="00A50A6C">
      <w:pPr>
        <w:tabs>
          <w:tab w:val="left" w:pos="2268"/>
        </w:tabs>
        <w:ind w:left="2124"/>
        <w:rPr>
          <w:rFonts w:ascii="Arial" w:hAnsi="Arial" w:cs="Arial"/>
          <w:sz w:val="22"/>
          <w:szCs w:val="22"/>
        </w:rPr>
      </w:pPr>
      <w:r w:rsidRPr="00FB1980">
        <w:rPr>
          <w:rFonts w:ascii="Arial" w:hAnsi="Arial" w:cs="Arial"/>
          <w:sz w:val="22"/>
          <w:szCs w:val="22"/>
        </w:rPr>
        <w:t>- spôsob merania výmer,</w:t>
      </w:r>
    </w:p>
    <w:p w:rsidR="00A50A6C" w:rsidRPr="00FB1980" w:rsidRDefault="00A50A6C" w:rsidP="00A50A6C">
      <w:pPr>
        <w:tabs>
          <w:tab w:val="left" w:pos="2268"/>
        </w:tabs>
        <w:ind w:left="2124"/>
        <w:rPr>
          <w:rFonts w:ascii="Arial" w:hAnsi="Arial" w:cs="Arial"/>
          <w:sz w:val="22"/>
          <w:szCs w:val="22"/>
        </w:rPr>
      </w:pPr>
      <w:r w:rsidRPr="00FB1980">
        <w:rPr>
          <w:rFonts w:ascii="Arial" w:hAnsi="Arial" w:cs="Arial"/>
          <w:sz w:val="22"/>
          <w:szCs w:val="22"/>
        </w:rPr>
        <w:t>- použité skratky</w:t>
      </w:r>
    </w:p>
    <w:p w:rsidR="00A50A6C" w:rsidRPr="00FB1980" w:rsidRDefault="00A50A6C" w:rsidP="00A50A6C">
      <w:pPr>
        <w:rPr>
          <w:rFonts w:ascii="Arial" w:hAnsi="Arial" w:cs="Arial"/>
          <w:sz w:val="22"/>
          <w:szCs w:val="22"/>
        </w:rPr>
      </w:pPr>
    </w:p>
    <w:p w:rsidR="00A50A6C" w:rsidRPr="00FB1980" w:rsidRDefault="00A50A6C" w:rsidP="00A50A6C">
      <w:pPr>
        <w:tabs>
          <w:tab w:val="left" w:pos="2127"/>
        </w:tabs>
        <w:rPr>
          <w:rFonts w:ascii="Arial" w:hAnsi="Arial" w:cs="Arial"/>
          <w:sz w:val="22"/>
          <w:szCs w:val="22"/>
        </w:rPr>
      </w:pPr>
      <w:r w:rsidRPr="00FB1980">
        <w:rPr>
          <w:rFonts w:ascii="Arial" w:hAnsi="Arial" w:cs="Arial"/>
          <w:b/>
          <w:bCs/>
          <w:i/>
          <w:iCs/>
          <w:color w:val="000000"/>
          <w:sz w:val="22"/>
          <w:szCs w:val="22"/>
        </w:rPr>
        <w:t>- Popis prác stavby</w:t>
      </w:r>
      <w:r w:rsidRPr="00FB1980">
        <w:rPr>
          <w:rFonts w:ascii="Arial" w:hAnsi="Arial" w:cs="Arial"/>
          <w:sz w:val="22"/>
          <w:szCs w:val="22"/>
        </w:rPr>
        <w:t>: - popis prác (kód položky, popis položky, mer. jednotka, množstvo),</w:t>
      </w:r>
    </w:p>
    <w:p w:rsidR="00A50A6C" w:rsidRPr="00FB1980" w:rsidRDefault="00A50A6C" w:rsidP="00A50A6C">
      <w:pPr>
        <w:tabs>
          <w:tab w:val="left" w:pos="2127"/>
        </w:tabs>
        <w:rPr>
          <w:rFonts w:ascii="Arial" w:hAnsi="Arial" w:cs="Arial"/>
          <w:sz w:val="22"/>
          <w:szCs w:val="22"/>
        </w:rPr>
      </w:pPr>
      <w:r w:rsidRPr="00FB1980">
        <w:rPr>
          <w:rFonts w:ascii="Arial" w:hAnsi="Arial" w:cs="Arial"/>
          <w:sz w:val="22"/>
          <w:szCs w:val="22"/>
        </w:rPr>
        <w:t xml:space="preserve">                                   - popis všeobecných položiek (klasifikácia produkcie, kód položky,          </w:t>
      </w:r>
    </w:p>
    <w:p w:rsidR="00A50A6C" w:rsidRPr="00FB1980" w:rsidRDefault="00A50A6C" w:rsidP="00A50A6C">
      <w:pPr>
        <w:tabs>
          <w:tab w:val="left" w:pos="2127"/>
        </w:tabs>
        <w:ind w:left="2127"/>
        <w:rPr>
          <w:rFonts w:ascii="Arial" w:hAnsi="Arial" w:cs="Arial"/>
          <w:sz w:val="22"/>
          <w:szCs w:val="22"/>
        </w:rPr>
      </w:pPr>
      <w:r w:rsidRPr="00FB1980">
        <w:rPr>
          <w:rFonts w:ascii="Arial" w:hAnsi="Arial" w:cs="Arial"/>
          <w:sz w:val="22"/>
          <w:szCs w:val="22"/>
        </w:rPr>
        <w:t xml:space="preserve">  popis   položky, merná jednotka, množstvo).</w:t>
      </w:r>
    </w:p>
    <w:p w:rsidR="00A50A6C" w:rsidRPr="00FB1980" w:rsidRDefault="00A50A6C" w:rsidP="00A50A6C">
      <w:pPr>
        <w:tabs>
          <w:tab w:val="left" w:pos="2127"/>
        </w:tabs>
        <w:rPr>
          <w:rFonts w:ascii="Arial" w:hAnsi="Arial" w:cs="Arial"/>
          <w:sz w:val="22"/>
          <w:szCs w:val="22"/>
        </w:rPr>
      </w:pPr>
    </w:p>
    <w:p w:rsidR="00A50A6C" w:rsidRPr="00FB1980" w:rsidRDefault="00A50A6C" w:rsidP="00A50A6C">
      <w:pPr>
        <w:tabs>
          <w:tab w:val="left" w:pos="2127"/>
        </w:tabs>
        <w:ind w:left="2124" w:hanging="2124"/>
        <w:rPr>
          <w:rFonts w:ascii="Arial" w:hAnsi="Arial" w:cs="Arial"/>
          <w:sz w:val="22"/>
          <w:szCs w:val="22"/>
        </w:rPr>
      </w:pPr>
      <w:r w:rsidRPr="00FB1980">
        <w:rPr>
          <w:rFonts w:ascii="Arial" w:hAnsi="Arial" w:cs="Arial"/>
          <w:b/>
          <w:bCs/>
          <w:i/>
          <w:iCs/>
          <w:color w:val="000000"/>
          <w:sz w:val="22"/>
          <w:szCs w:val="22"/>
        </w:rPr>
        <w:t>- Súpis prác stavby:</w:t>
      </w:r>
      <w:r w:rsidRPr="00FB1980">
        <w:rPr>
          <w:rFonts w:ascii="Arial" w:hAnsi="Arial" w:cs="Arial"/>
          <w:sz w:val="22"/>
          <w:szCs w:val="22"/>
        </w:rPr>
        <w:t xml:space="preserve">- rekapitulácia ceny stavby v členení cena stavebných prác a  cena   </w:t>
      </w:r>
    </w:p>
    <w:p w:rsidR="00A50A6C" w:rsidRPr="00FB1980" w:rsidRDefault="00A50A6C" w:rsidP="00A50A6C">
      <w:pPr>
        <w:tabs>
          <w:tab w:val="left" w:pos="2127"/>
        </w:tabs>
        <w:ind w:left="2124" w:hanging="2124"/>
        <w:rPr>
          <w:rFonts w:ascii="Arial" w:hAnsi="Arial" w:cs="Arial"/>
          <w:sz w:val="22"/>
          <w:szCs w:val="22"/>
        </w:rPr>
      </w:pPr>
      <w:r w:rsidRPr="00FB1980">
        <w:rPr>
          <w:rFonts w:ascii="Arial" w:hAnsi="Arial" w:cs="Arial"/>
          <w:sz w:val="22"/>
          <w:szCs w:val="22"/>
        </w:rPr>
        <w:t xml:space="preserve">                                    všeobecných položiek stavby (bez DPH, DPH, spolu s DPH),</w:t>
      </w:r>
    </w:p>
    <w:p w:rsidR="00A50A6C" w:rsidRPr="00FB1980" w:rsidRDefault="00A50A6C" w:rsidP="00A50A6C">
      <w:pPr>
        <w:tabs>
          <w:tab w:val="left" w:pos="2127"/>
        </w:tabs>
        <w:ind w:left="2127"/>
        <w:rPr>
          <w:rFonts w:ascii="Arial" w:hAnsi="Arial" w:cs="Arial"/>
          <w:sz w:val="22"/>
          <w:szCs w:val="22"/>
        </w:rPr>
      </w:pPr>
      <w:r w:rsidRPr="00FB1980">
        <w:rPr>
          <w:rFonts w:ascii="Arial" w:hAnsi="Arial" w:cs="Arial"/>
          <w:sz w:val="22"/>
          <w:szCs w:val="22"/>
        </w:rPr>
        <w:t>- súpis prác stavby,</w:t>
      </w:r>
    </w:p>
    <w:p w:rsidR="00A50A6C" w:rsidRPr="00FB1980" w:rsidRDefault="00A50A6C" w:rsidP="00A50A6C">
      <w:pPr>
        <w:tabs>
          <w:tab w:val="left" w:pos="2127"/>
        </w:tabs>
        <w:ind w:left="2127"/>
        <w:rPr>
          <w:rFonts w:ascii="Arial" w:hAnsi="Arial" w:cs="Arial"/>
          <w:sz w:val="22"/>
          <w:szCs w:val="22"/>
        </w:rPr>
      </w:pPr>
      <w:r w:rsidRPr="00FB1980">
        <w:rPr>
          <w:rFonts w:ascii="Arial" w:hAnsi="Arial" w:cs="Arial"/>
          <w:sz w:val="22"/>
          <w:szCs w:val="22"/>
        </w:rPr>
        <w:t>- súpis všeobecných položiek stavby,</w:t>
      </w:r>
    </w:p>
    <w:p w:rsidR="00A50A6C" w:rsidRPr="00FB1980" w:rsidRDefault="00A50A6C" w:rsidP="00A50A6C">
      <w:pPr>
        <w:tabs>
          <w:tab w:val="left" w:pos="2127"/>
        </w:tabs>
        <w:ind w:left="2127"/>
        <w:rPr>
          <w:rFonts w:ascii="Arial" w:hAnsi="Arial" w:cs="Arial"/>
          <w:sz w:val="22"/>
          <w:szCs w:val="22"/>
        </w:rPr>
      </w:pPr>
      <w:r w:rsidRPr="00FB1980">
        <w:rPr>
          <w:rFonts w:ascii="Arial" w:hAnsi="Arial" w:cs="Arial"/>
          <w:sz w:val="22"/>
          <w:szCs w:val="22"/>
        </w:rPr>
        <w:t>- rekapitulácia ceny objektov (častí stavby),</w:t>
      </w:r>
    </w:p>
    <w:p w:rsidR="00A50A6C" w:rsidRPr="00FB1980" w:rsidRDefault="00A50A6C" w:rsidP="00A50A6C">
      <w:pPr>
        <w:tabs>
          <w:tab w:val="left" w:pos="2127"/>
        </w:tabs>
        <w:ind w:left="2127"/>
        <w:rPr>
          <w:rFonts w:ascii="Arial" w:hAnsi="Arial" w:cs="Arial"/>
          <w:sz w:val="22"/>
          <w:szCs w:val="22"/>
        </w:rPr>
      </w:pPr>
      <w:r w:rsidRPr="00FB1980">
        <w:rPr>
          <w:rFonts w:ascii="Arial" w:hAnsi="Arial" w:cs="Arial"/>
          <w:sz w:val="22"/>
          <w:szCs w:val="22"/>
        </w:rPr>
        <w:t>- súpis prác objektov (častí stavby).</w:t>
      </w:r>
    </w:p>
    <w:p w:rsidR="00A50A6C" w:rsidRPr="00FB1980" w:rsidRDefault="00A50A6C" w:rsidP="009F5D0E">
      <w:pPr>
        <w:jc w:val="both"/>
        <w:rPr>
          <w:rFonts w:ascii="Arial" w:hAnsi="Arial" w:cs="Arial"/>
          <w:sz w:val="22"/>
          <w:szCs w:val="22"/>
        </w:rPr>
      </w:pPr>
      <w:r w:rsidRPr="00FB1980">
        <w:rPr>
          <w:rFonts w:ascii="Arial" w:hAnsi="Arial" w:cs="Arial"/>
          <w:sz w:val="22"/>
          <w:szCs w:val="22"/>
        </w:rPr>
        <w:t xml:space="preserve">Vypracovanie popisu predmetu obstarávania podľa Metodického pokynu Ministerstva výstavby a regionálneho rozvoja SR č. 1/2004 o Triedniku stavebných prác (ďalej len TSP) cez agregované položky Popisovníka TSP v spojitosti s výkresovou časťou, technicko – kvalitatívnymi podmienkami a zvláštnymi technicko -  kvalitatívnymi podmienkami. </w:t>
      </w:r>
    </w:p>
    <w:p w:rsidR="00A50A6C" w:rsidRPr="00FB1980" w:rsidRDefault="00A50A6C" w:rsidP="009F5D0E">
      <w:pPr>
        <w:jc w:val="both"/>
        <w:rPr>
          <w:rFonts w:ascii="Arial" w:hAnsi="Arial" w:cs="Arial"/>
          <w:sz w:val="22"/>
          <w:szCs w:val="22"/>
        </w:rPr>
      </w:pPr>
      <w:r w:rsidRPr="00FB1980">
        <w:rPr>
          <w:rFonts w:ascii="Arial" w:hAnsi="Arial" w:cs="Arial"/>
          <w:sz w:val="22"/>
          <w:szCs w:val="22"/>
        </w:rPr>
        <w:t>Agregované položky musia byť označené (definované):</w:t>
      </w:r>
    </w:p>
    <w:p w:rsidR="00A50A6C" w:rsidRPr="00FB1980" w:rsidRDefault="00A50A6C" w:rsidP="009F5D0E">
      <w:pPr>
        <w:jc w:val="both"/>
        <w:rPr>
          <w:rFonts w:ascii="Arial" w:hAnsi="Arial" w:cs="Arial"/>
          <w:sz w:val="22"/>
          <w:szCs w:val="22"/>
        </w:rPr>
      </w:pPr>
      <w:r w:rsidRPr="00FB1980">
        <w:rPr>
          <w:rFonts w:ascii="Arial" w:hAnsi="Arial" w:cs="Arial"/>
          <w:sz w:val="22"/>
          <w:szCs w:val="22"/>
        </w:rPr>
        <w:t xml:space="preserve">- poradovým číslom </w:t>
      </w:r>
    </w:p>
    <w:p w:rsidR="00A50A6C" w:rsidRPr="00FB1980" w:rsidRDefault="00A50A6C" w:rsidP="009F5D0E">
      <w:pPr>
        <w:jc w:val="both"/>
        <w:rPr>
          <w:rFonts w:ascii="Arial" w:hAnsi="Arial" w:cs="Arial"/>
          <w:sz w:val="22"/>
          <w:szCs w:val="22"/>
        </w:rPr>
      </w:pPr>
      <w:r w:rsidRPr="00FB1980">
        <w:rPr>
          <w:rFonts w:ascii="Arial" w:hAnsi="Arial" w:cs="Arial"/>
          <w:sz w:val="22"/>
          <w:szCs w:val="22"/>
        </w:rPr>
        <w:t>- šesťmiestnym číselným kódom klasifikácie produkcie (KP) a desaťmiestnym číselným kódom TSP t.j. spolu šesťnásťmiestnym číselným kódom,</w:t>
      </w:r>
    </w:p>
    <w:p w:rsidR="00A50A6C" w:rsidRPr="00FB1980" w:rsidRDefault="00A50A6C" w:rsidP="009F5D0E">
      <w:pPr>
        <w:jc w:val="both"/>
        <w:rPr>
          <w:rFonts w:ascii="Arial" w:hAnsi="Arial" w:cs="Arial"/>
          <w:sz w:val="22"/>
          <w:szCs w:val="22"/>
        </w:rPr>
      </w:pPr>
      <w:r w:rsidRPr="00FB1980">
        <w:rPr>
          <w:rFonts w:ascii="Arial" w:hAnsi="Arial" w:cs="Arial"/>
          <w:sz w:val="22"/>
          <w:szCs w:val="22"/>
        </w:rPr>
        <w:t xml:space="preserve">- popisom položky podľa popisovníka TSP,  </w:t>
      </w:r>
    </w:p>
    <w:p w:rsidR="00A50A6C" w:rsidRPr="00FB1980" w:rsidRDefault="00A50A6C" w:rsidP="009F5D0E">
      <w:pPr>
        <w:jc w:val="both"/>
        <w:rPr>
          <w:rFonts w:ascii="Arial" w:hAnsi="Arial" w:cs="Arial"/>
          <w:sz w:val="22"/>
          <w:szCs w:val="22"/>
        </w:rPr>
      </w:pPr>
      <w:r w:rsidRPr="00FB1980">
        <w:rPr>
          <w:rFonts w:ascii="Arial" w:hAnsi="Arial" w:cs="Arial"/>
          <w:sz w:val="22"/>
          <w:szCs w:val="22"/>
        </w:rPr>
        <w:t>- mernou jednotkou,</w:t>
      </w:r>
    </w:p>
    <w:p w:rsidR="00A50A6C" w:rsidRPr="00FB1980" w:rsidRDefault="00A50A6C" w:rsidP="009F5D0E">
      <w:pPr>
        <w:jc w:val="both"/>
        <w:rPr>
          <w:rFonts w:ascii="Arial" w:hAnsi="Arial" w:cs="Arial"/>
          <w:sz w:val="22"/>
          <w:szCs w:val="22"/>
        </w:rPr>
      </w:pPr>
      <w:r w:rsidRPr="00FB1980">
        <w:rPr>
          <w:rFonts w:ascii="Arial" w:hAnsi="Arial" w:cs="Arial"/>
          <w:sz w:val="22"/>
          <w:szCs w:val="22"/>
        </w:rPr>
        <w:t>- množstvom mernej jednotky,</w:t>
      </w:r>
    </w:p>
    <w:p w:rsidR="00A50A6C" w:rsidRPr="00FB1980" w:rsidRDefault="00A50A6C" w:rsidP="009F5D0E">
      <w:pPr>
        <w:jc w:val="both"/>
        <w:rPr>
          <w:rFonts w:ascii="Arial" w:hAnsi="Arial" w:cs="Arial"/>
          <w:sz w:val="22"/>
          <w:szCs w:val="22"/>
        </w:rPr>
      </w:pPr>
      <w:r w:rsidRPr="00FB1980">
        <w:rPr>
          <w:rFonts w:ascii="Arial" w:hAnsi="Arial" w:cs="Arial"/>
          <w:sz w:val="22"/>
          <w:szCs w:val="22"/>
        </w:rPr>
        <w:t>- jednotkovou cenou mernej jednotky bez DPH,</w:t>
      </w:r>
    </w:p>
    <w:p w:rsidR="00A50A6C" w:rsidRPr="00FB1980" w:rsidRDefault="00A50A6C" w:rsidP="009F5D0E">
      <w:pPr>
        <w:jc w:val="both"/>
        <w:rPr>
          <w:rFonts w:ascii="Arial" w:hAnsi="Arial" w:cs="Arial"/>
          <w:sz w:val="22"/>
          <w:szCs w:val="22"/>
        </w:rPr>
      </w:pPr>
      <w:r w:rsidRPr="00FB1980">
        <w:rPr>
          <w:rFonts w:ascii="Arial" w:hAnsi="Arial" w:cs="Arial"/>
          <w:sz w:val="22"/>
          <w:szCs w:val="22"/>
        </w:rPr>
        <w:t>- celkovou cenou bez DPH.</w:t>
      </w:r>
    </w:p>
    <w:p w:rsidR="00A50A6C" w:rsidRPr="00FB1980" w:rsidRDefault="00A50A6C" w:rsidP="00A50A6C">
      <w:pPr>
        <w:jc w:val="both"/>
        <w:rPr>
          <w:rFonts w:ascii="Arial" w:hAnsi="Arial" w:cs="Arial"/>
          <w:sz w:val="22"/>
          <w:szCs w:val="22"/>
        </w:rPr>
      </w:pPr>
    </w:p>
    <w:p w:rsidR="00A50A6C" w:rsidRPr="00FB1980" w:rsidRDefault="009F5D0E" w:rsidP="00A50A6C">
      <w:pPr>
        <w:rPr>
          <w:rFonts w:ascii="Arial" w:hAnsi="Arial" w:cs="Arial"/>
          <w:b/>
          <w:color w:val="000000"/>
          <w:sz w:val="22"/>
          <w:szCs w:val="22"/>
        </w:rPr>
      </w:pPr>
      <w:r w:rsidRPr="00FB1980">
        <w:rPr>
          <w:rFonts w:ascii="Arial" w:hAnsi="Arial" w:cs="Arial"/>
          <w:b/>
          <w:color w:val="000000"/>
          <w:sz w:val="22"/>
          <w:szCs w:val="22"/>
        </w:rPr>
        <w:t>4.5.6</w:t>
      </w:r>
      <w:r w:rsidR="00A50A6C" w:rsidRPr="00FB1980">
        <w:rPr>
          <w:rFonts w:ascii="Arial" w:hAnsi="Arial" w:cs="Arial"/>
          <w:b/>
          <w:color w:val="000000"/>
          <w:sz w:val="22"/>
          <w:szCs w:val="22"/>
        </w:rPr>
        <w:t xml:space="preserve"> Zväzok 5. Dokumentácia na realizáciu stavby (DRS)</w:t>
      </w:r>
    </w:p>
    <w:p w:rsidR="00A50A6C" w:rsidRPr="00FB1980" w:rsidRDefault="00A50A6C" w:rsidP="00A50A6C">
      <w:pPr>
        <w:jc w:val="both"/>
        <w:rPr>
          <w:rFonts w:ascii="Arial" w:hAnsi="Arial" w:cs="Arial"/>
          <w:color w:val="000000"/>
          <w:sz w:val="22"/>
          <w:szCs w:val="22"/>
        </w:rPr>
      </w:pPr>
      <w:r w:rsidRPr="00FB1980">
        <w:rPr>
          <w:rFonts w:ascii="Arial" w:hAnsi="Arial" w:cs="Arial"/>
          <w:color w:val="000000"/>
          <w:sz w:val="22"/>
          <w:szCs w:val="22"/>
        </w:rPr>
        <w:t xml:space="preserve">Bude obsahovať dokumentáciu na realizáciu stavby (DRS) </w:t>
      </w:r>
    </w:p>
    <w:p w:rsidR="00A50A6C" w:rsidRPr="00FB1980" w:rsidRDefault="00A50A6C" w:rsidP="00A50A6C">
      <w:pPr>
        <w:jc w:val="both"/>
        <w:rPr>
          <w:rFonts w:ascii="Arial" w:hAnsi="Arial" w:cs="Arial"/>
          <w:color w:val="000000" w:themeColor="text1"/>
          <w:sz w:val="22"/>
          <w:szCs w:val="22"/>
        </w:rPr>
      </w:pPr>
    </w:p>
    <w:p w:rsidR="00A50A6C" w:rsidRPr="00FB1980" w:rsidRDefault="00A50A6C" w:rsidP="00A50A6C">
      <w:pPr>
        <w:jc w:val="both"/>
        <w:rPr>
          <w:rFonts w:ascii="Arial" w:hAnsi="Arial" w:cs="Arial"/>
          <w:b/>
          <w:color w:val="000000" w:themeColor="text1"/>
          <w:sz w:val="22"/>
          <w:szCs w:val="22"/>
        </w:rPr>
      </w:pPr>
      <w:r w:rsidRPr="00FB1980">
        <w:rPr>
          <w:rFonts w:ascii="Arial" w:hAnsi="Arial" w:cs="Arial"/>
          <w:b/>
          <w:color w:val="000000" w:themeColor="text1"/>
          <w:sz w:val="22"/>
          <w:szCs w:val="22"/>
        </w:rPr>
        <w:t>4.</w:t>
      </w:r>
      <w:r w:rsidR="009F5D0E" w:rsidRPr="00FB1980">
        <w:rPr>
          <w:rFonts w:ascii="Arial" w:hAnsi="Arial" w:cs="Arial"/>
          <w:b/>
          <w:color w:val="000000" w:themeColor="text1"/>
          <w:sz w:val="22"/>
          <w:szCs w:val="22"/>
        </w:rPr>
        <w:t>5.7</w:t>
      </w:r>
      <w:r w:rsidRPr="00FB1980">
        <w:rPr>
          <w:rFonts w:ascii="Arial" w:hAnsi="Arial" w:cs="Arial"/>
          <w:b/>
          <w:color w:val="000000" w:themeColor="text1"/>
          <w:sz w:val="22"/>
          <w:szCs w:val="22"/>
        </w:rPr>
        <w:t xml:space="preserve"> Časť O. Orientačný rozpočet</w:t>
      </w:r>
    </w:p>
    <w:p w:rsidR="00A50A6C" w:rsidRPr="00A50A6C" w:rsidRDefault="00A50A6C" w:rsidP="00A50A6C">
      <w:pPr>
        <w:jc w:val="both"/>
        <w:rPr>
          <w:rFonts w:ascii="Arial" w:hAnsi="Arial" w:cs="Arial"/>
          <w:color w:val="000000" w:themeColor="text1"/>
          <w:sz w:val="22"/>
          <w:szCs w:val="22"/>
        </w:rPr>
      </w:pPr>
      <w:r w:rsidRPr="00FB1980">
        <w:rPr>
          <w:rFonts w:ascii="Arial" w:hAnsi="Arial" w:cs="Arial"/>
          <w:color w:val="000000" w:themeColor="text1"/>
          <w:sz w:val="22"/>
          <w:szCs w:val="22"/>
        </w:rPr>
        <w:t>Projektant spracuje rozpočet stavby s ocenením jednotlivých položiek pre určenie teoretickej ceny stavby v DSP a DRS. V rámci DRS sa spracuje s náležitosťami ako v Časti 4.5.2 zväzok 4. Cenová časť odsek Súpis prác stavby. Rozpočet sa spracuje v dvoch vyhotoveniach v tlačenej forme, opatrený pečiatkou zhotoviteľa.</w:t>
      </w:r>
    </w:p>
    <w:p w:rsidR="00A50A6C" w:rsidRPr="00A50A6C" w:rsidRDefault="00A50A6C" w:rsidP="00A50A6C">
      <w:pPr>
        <w:jc w:val="both"/>
        <w:rPr>
          <w:rFonts w:ascii="Arial" w:hAnsi="Arial" w:cs="Arial"/>
          <w:b/>
          <w:color w:val="00B050"/>
          <w:sz w:val="22"/>
          <w:szCs w:val="22"/>
        </w:rPr>
      </w:pPr>
    </w:p>
    <w:p w:rsidR="00A50A6C" w:rsidRPr="00A50A6C" w:rsidRDefault="00A50A6C" w:rsidP="00A50A6C">
      <w:pPr>
        <w:jc w:val="both"/>
        <w:rPr>
          <w:rFonts w:ascii="Arial" w:hAnsi="Arial" w:cs="Arial"/>
          <w:b/>
          <w:sz w:val="22"/>
          <w:szCs w:val="22"/>
        </w:rPr>
      </w:pPr>
      <w:r w:rsidRPr="00A50A6C">
        <w:rPr>
          <w:rFonts w:ascii="Arial" w:hAnsi="Arial" w:cs="Arial"/>
          <w:b/>
          <w:sz w:val="22"/>
          <w:szCs w:val="22"/>
        </w:rPr>
        <w:t>4.6 Vytyčovacie práce</w:t>
      </w:r>
    </w:p>
    <w:p w:rsidR="00A50A6C" w:rsidRPr="00A50A6C" w:rsidRDefault="00A50A6C" w:rsidP="00A50A6C">
      <w:pPr>
        <w:jc w:val="both"/>
        <w:rPr>
          <w:rFonts w:ascii="Arial" w:hAnsi="Arial" w:cs="Arial"/>
          <w:sz w:val="22"/>
          <w:szCs w:val="22"/>
        </w:rPr>
      </w:pPr>
      <w:r w:rsidRPr="00A50A6C">
        <w:rPr>
          <w:rFonts w:ascii="Arial" w:hAnsi="Arial" w:cs="Arial"/>
          <w:sz w:val="22"/>
          <w:szCs w:val="22"/>
        </w:rPr>
        <w:t>Vytyčovacia sieť, vytýčenie obvodu staveniska a osi cesty /podľa priečn. rezov, po 20 alebo 25 m/ bude odovzdané budúcemu zhotoviteľovi stavby pri odovzdaní staveniska (do 14 dní od podpisu ZoD), na základe vzájomnej dohody zodpovedných geodetov. Práce budú uhradené po ich vykonaní, prevzatí v plnej hodnote.</w:t>
      </w:r>
    </w:p>
    <w:p w:rsidR="004358E4" w:rsidRPr="00D81131" w:rsidRDefault="004358E4" w:rsidP="004358E4">
      <w:pPr>
        <w:rPr>
          <w:rFonts w:ascii="Arial" w:hAnsi="Arial" w:cs="Arial"/>
          <w:sz w:val="22"/>
          <w:szCs w:val="22"/>
        </w:rPr>
      </w:pPr>
    </w:p>
    <w:p w:rsidR="004358E4" w:rsidRDefault="004358E4" w:rsidP="00653C14">
      <w:pPr>
        <w:rPr>
          <w:rFonts w:ascii="Arial" w:hAnsi="Arial" w:cs="Arial"/>
          <w:sz w:val="22"/>
          <w:szCs w:val="22"/>
        </w:rPr>
      </w:pPr>
      <w:r w:rsidRPr="00D81131">
        <w:rPr>
          <w:rFonts w:ascii="Arial" w:hAnsi="Arial" w:cs="Arial"/>
          <w:b/>
          <w:sz w:val="22"/>
          <w:szCs w:val="22"/>
        </w:rPr>
        <w:t>4.7 Spôsob a lehoty prerokovania</w:t>
      </w:r>
    </w:p>
    <w:p w:rsidR="00653C14" w:rsidRPr="00653C14" w:rsidRDefault="00653C14" w:rsidP="00653C14">
      <w:pPr>
        <w:numPr>
          <w:ilvl w:val="0"/>
          <w:numId w:val="12"/>
        </w:numPr>
        <w:tabs>
          <w:tab w:val="left" w:pos="426"/>
          <w:tab w:val="left" w:pos="3119"/>
          <w:tab w:val="left" w:pos="3261"/>
        </w:tabs>
        <w:ind w:left="426" w:hanging="426"/>
        <w:jc w:val="both"/>
        <w:rPr>
          <w:rFonts w:ascii="Arial" w:hAnsi="Arial" w:cs="Arial"/>
          <w:sz w:val="22"/>
          <w:szCs w:val="22"/>
        </w:rPr>
      </w:pPr>
      <w:r w:rsidRPr="00653C14">
        <w:rPr>
          <w:rFonts w:ascii="Arial" w:hAnsi="Arial" w:cs="Arial"/>
          <w:sz w:val="22"/>
          <w:szCs w:val="22"/>
        </w:rPr>
        <w:t>prvý výrobný výbor zvolá spracovateľ do 30 dní od podpisu ZoD</w:t>
      </w:r>
    </w:p>
    <w:p w:rsidR="00653C14" w:rsidRPr="00653C14" w:rsidRDefault="00653C14" w:rsidP="00653C14">
      <w:pPr>
        <w:numPr>
          <w:ilvl w:val="0"/>
          <w:numId w:val="12"/>
        </w:numPr>
        <w:tabs>
          <w:tab w:val="left" w:pos="426"/>
          <w:tab w:val="left" w:pos="3119"/>
          <w:tab w:val="left" w:pos="3261"/>
        </w:tabs>
        <w:ind w:left="426" w:hanging="426"/>
        <w:jc w:val="both"/>
        <w:rPr>
          <w:rFonts w:ascii="Arial" w:hAnsi="Arial" w:cs="Arial"/>
          <w:sz w:val="22"/>
          <w:szCs w:val="22"/>
        </w:rPr>
      </w:pPr>
      <w:r w:rsidRPr="00653C14">
        <w:rPr>
          <w:rFonts w:ascii="Arial" w:hAnsi="Arial" w:cs="Arial"/>
          <w:sz w:val="22"/>
          <w:szCs w:val="22"/>
        </w:rPr>
        <w:t>prerokovanie PD v priebehu jej spracovania s dotknutými orgánmi, organizáciami, štátnou správou, samosprávou zabezpečí spracovateľ PD. Spracovateľ PD zabezpečí aj odsúhlasenie objektov prekládok inžinierskych sietí s vlastníkmi, správcami jednotlivých objektov. DSZ bude dodaná včetne dokladovej časti, obzvlášť stanovisko EIA (Natura, §18 zák. č. 24/2006 Z. z.)</w:t>
      </w:r>
    </w:p>
    <w:p w:rsidR="00117737" w:rsidRPr="00117737" w:rsidRDefault="00117737" w:rsidP="00117737">
      <w:pPr>
        <w:pStyle w:val="Odsekzoznamu"/>
        <w:numPr>
          <w:ilvl w:val="0"/>
          <w:numId w:val="26"/>
        </w:numPr>
        <w:jc w:val="both"/>
        <w:rPr>
          <w:rFonts w:cs="Arial"/>
          <w:szCs w:val="22"/>
        </w:rPr>
      </w:pPr>
      <w:r w:rsidRPr="00117737">
        <w:rPr>
          <w:rFonts w:cs="Arial"/>
          <w:szCs w:val="22"/>
        </w:rPr>
        <w:t>DSP požadujeme odsúhlasiť s dotknutými orgánmi a organizáciami na hlavičkovom papieri (stanovisko pre vydanie stavebného povolenia), opodstatnené pripomienky zapracovať do projektu</w:t>
      </w:r>
    </w:p>
    <w:p w:rsidR="00117737" w:rsidRPr="00117737" w:rsidRDefault="00117737" w:rsidP="00117737">
      <w:pPr>
        <w:pStyle w:val="Odsekzoznamu"/>
        <w:numPr>
          <w:ilvl w:val="0"/>
          <w:numId w:val="26"/>
        </w:numPr>
        <w:jc w:val="both"/>
        <w:rPr>
          <w:rFonts w:cs="Arial"/>
          <w:szCs w:val="22"/>
        </w:rPr>
      </w:pPr>
      <w:r w:rsidRPr="00117737">
        <w:rPr>
          <w:rFonts w:cs="Arial"/>
          <w:szCs w:val="22"/>
        </w:rPr>
        <w:t>v DRS žiadame samostatne spracovať v technickej správe jednotlivých objektov plnenie podmienok stavebných povolení jednotlivých objektov. V prípade zmeny, doložiť súhlasné stanovisko dotknutej organizácie</w:t>
      </w:r>
    </w:p>
    <w:p w:rsidR="00117737" w:rsidRPr="00117737" w:rsidRDefault="00117737" w:rsidP="00117737">
      <w:pPr>
        <w:pStyle w:val="Odsekzoznamu"/>
        <w:numPr>
          <w:ilvl w:val="0"/>
          <w:numId w:val="26"/>
        </w:numPr>
        <w:jc w:val="both"/>
        <w:rPr>
          <w:rFonts w:cs="Arial"/>
          <w:szCs w:val="22"/>
        </w:rPr>
      </w:pPr>
      <w:r w:rsidRPr="00117737">
        <w:rPr>
          <w:rFonts w:cs="Arial"/>
          <w:szCs w:val="22"/>
        </w:rPr>
        <w:t>inžinierske siete – odsúhlasenie technickej časti bude obsahovať stanovisko správcu o prevzatí objektu do správy v zmysle platnej legislatívy</w:t>
      </w:r>
    </w:p>
    <w:p w:rsidR="00117737" w:rsidRPr="00117737" w:rsidRDefault="00117737" w:rsidP="00117737">
      <w:pPr>
        <w:pStyle w:val="Odsekzoznamu"/>
        <w:numPr>
          <w:ilvl w:val="0"/>
          <w:numId w:val="26"/>
        </w:numPr>
        <w:jc w:val="both"/>
        <w:rPr>
          <w:rFonts w:cs="Arial"/>
          <w:szCs w:val="22"/>
        </w:rPr>
      </w:pPr>
      <w:r w:rsidRPr="00117737">
        <w:rPr>
          <w:rFonts w:cs="Arial"/>
          <w:szCs w:val="22"/>
        </w:rPr>
        <w:t>požadujeme účasť projektanta pri príprave stavby, na prerokovaní v rámci stavebného konania a iných rokovaní, na odovzdaní staveniska</w:t>
      </w:r>
    </w:p>
    <w:p w:rsidR="00117737" w:rsidRPr="00117737" w:rsidRDefault="00117737" w:rsidP="00117737">
      <w:pPr>
        <w:pStyle w:val="Odsekzoznamu"/>
        <w:numPr>
          <w:ilvl w:val="0"/>
          <w:numId w:val="26"/>
        </w:numPr>
        <w:jc w:val="both"/>
        <w:rPr>
          <w:rFonts w:cs="Arial"/>
          <w:szCs w:val="22"/>
        </w:rPr>
      </w:pPr>
      <w:r w:rsidRPr="00117737">
        <w:rPr>
          <w:rFonts w:cs="Arial"/>
          <w:szCs w:val="22"/>
          <w:u w:val="single"/>
        </w:rPr>
        <w:t xml:space="preserve">kompletný </w:t>
      </w:r>
      <w:r w:rsidRPr="00117737">
        <w:rPr>
          <w:rFonts w:cs="Arial"/>
          <w:szCs w:val="22"/>
        </w:rPr>
        <w:t xml:space="preserve">koncept DSZ, DSP, predloží projektant objednávateľovi ku kontrole a k pripomienkovaniu </w:t>
      </w:r>
      <w:r w:rsidRPr="00117737">
        <w:rPr>
          <w:rFonts w:cs="Arial"/>
          <w:szCs w:val="22"/>
          <w:u w:val="single"/>
        </w:rPr>
        <w:t>3 týždne</w:t>
      </w:r>
      <w:r w:rsidRPr="00117737">
        <w:rPr>
          <w:rFonts w:cs="Arial"/>
          <w:szCs w:val="22"/>
        </w:rPr>
        <w:t xml:space="preserve"> pred termínom dodania na obdobie 10 pracovných dní.</w:t>
      </w:r>
      <w:r w:rsidRPr="00117737">
        <w:rPr>
          <w:rFonts w:cs="Arial"/>
          <w:szCs w:val="22"/>
          <w:u w:val="single"/>
        </w:rPr>
        <w:t xml:space="preserve"> Kompletný </w:t>
      </w:r>
      <w:r w:rsidRPr="00117737">
        <w:rPr>
          <w:rFonts w:cs="Arial"/>
          <w:szCs w:val="22"/>
        </w:rPr>
        <w:t>koncept DP</w:t>
      </w:r>
      <w:r w:rsidR="007379DE">
        <w:rPr>
          <w:rFonts w:cs="Arial"/>
          <w:szCs w:val="22"/>
        </w:rPr>
        <w:t>(DRS)</w:t>
      </w:r>
      <w:r w:rsidRPr="00117737">
        <w:rPr>
          <w:rFonts w:cs="Arial"/>
          <w:szCs w:val="22"/>
        </w:rPr>
        <w:t xml:space="preserve"> predloží projektant ku kontrole </w:t>
      </w:r>
      <w:r w:rsidRPr="00117737">
        <w:rPr>
          <w:rFonts w:cs="Arial"/>
          <w:szCs w:val="22"/>
          <w:u w:val="single"/>
        </w:rPr>
        <w:t>15 dní</w:t>
      </w:r>
      <w:r w:rsidRPr="00117737">
        <w:rPr>
          <w:rFonts w:cs="Arial"/>
          <w:szCs w:val="22"/>
        </w:rPr>
        <w:t xml:space="preserve">  pred termínom dodania na obdobie 5 pracovných dní</w:t>
      </w:r>
    </w:p>
    <w:p w:rsidR="00117737" w:rsidRPr="00117737" w:rsidRDefault="00117737" w:rsidP="00117737">
      <w:pPr>
        <w:pStyle w:val="Odsekzoznamu"/>
        <w:numPr>
          <w:ilvl w:val="0"/>
          <w:numId w:val="26"/>
        </w:numPr>
        <w:jc w:val="both"/>
        <w:rPr>
          <w:rFonts w:cs="Arial"/>
          <w:szCs w:val="22"/>
        </w:rPr>
      </w:pPr>
      <w:r w:rsidRPr="00117737">
        <w:rPr>
          <w:rFonts w:cs="Arial"/>
          <w:szCs w:val="22"/>
        </w:rPr>
        <w:t>pripomienky z posúdenia, kontroly zapracuje  spracovateľ PD do príslušných dokumentácií, t.j. DSZ, DSP, DP</w:t>
      </w:r>
      <w:r w:rsidR="007379DE">
        <w:rPr>
          <w:rFonts w:cs="Arial"/>
          <w:szCs w:val="22"/>
        </w:rPr>
        <w:t>(DRS)</w:t>
      </w:r>
      <w:r w:rsidRPr="00117737">
        <w:rPr>
          <w:rFonts w:cs="Arial"/>
          <w:szCs w:val="22"/>
        </w:rPr>
        <w:t xml:space="preserve"> v termíne expedovania projektových dokumentácií</w:t>
      </w:r>
    </w:p>
    <w:p w:rsidR="00117737" w:rsidRPr="00117737" w:rsidRDefault="00117737" w:rsidP="00117737">
      <w:pPr>
        <w:pStyle w:val="Odsekzoznamu"/>
        <w:numPr>
          <w:ilvl w:val="0"/>
          <w:numId w:val="26"/>
        </w:numPr>
        <w:jc w:val="both"/>
        <w:rPr>
          <w:rFonts w:cs="Arial"/>
          <w:b/>
          <w:i/>
          <w:szCs w:val="22"/>
        </w:rPr>
      </w:pPr>
      <w:r w:rsidRPr="00117737">
        <w:rPr>
          <w:rFonts w:cs="Arial"/>
          <w:b/>
          <w:i/>
          <w:szCs w:val="22"/>
        </w:rPr>
        <w:t>platby za projektovú dokumentáciu budú uhradené v zmysle Metodického pokynu MDPT SR č.6 pre prípravu a realizáciu stavieb a technológii v pôsobnosti rezortu, prílohy č.3</w:t>
      </w:r>
    </w:p>
    <w:p w:rsidR="00117737" w:rsidRPr="00117737" w:rsidRDefault="00117737" w:rsidP="00117737">
      <w:pPr>
        <w:pStyle w:val="Odsekzoznamu"/>
        <w:numPr>
          <w:ilvl w:val="0"/>
          <w:numId w:val="26"/>
        </w:numPr>
        <w:jc w:val="both"/>
        <w:rPr>
          <w:rFonts w:cs="Arial"/>
          <w:b/>
          <w:i/>
          <w:szCs w:val="22"/>
        </w:rPr>
      </w:pPr>
      <w:r w:rsidRPr="00117737">
        <w:rPr>
          <w:rFonts w:cs="Arial"/>
          <w:b/>
          <w:i/>
          <w:szCs w:val="22"/>
        </w:rPr>
        <w:t xml:space="preserve">platby za DSZ po odsúhlasení objednávateľom budú uhradené 90% po jej doručení objednávateľovi a 10% po vydaní </w:t>
      </w:r>
      <w:r w:rsidR="009F5D0E">
        <w:rPr>
          <w:rFonts w:cs="Arial"/>
          <w:b/>
          <w:i/>
          <w:szCs w:val="22"/>
        </w:rPr>
        <w:t>rezortnej (</w:t>
      </w:r>
      <w:r w:rsidRPr="00117737">
        <w:rPr>
          <w:rFonts w:cs="Arial"/>
          <w:b/>
          <w:i/>
          <w:szCs w:val="22"/>
        </w:rPr>
        <w:t>štátnej</w:t>
      </w:r>
      <w:r w:rsidR="009F5D0E">
        <w:rPr>
          <w:rFonts w:cs="Arial"/>
          <w:b/>
          <w:i/>
          <w:szCs w:val="22"/>
        </w:rPr>
        <w:t>)</w:t>
      </w:r>
      <w:r w:rsidRPr="00117737">
        <w:rPr>
          <w:rFonts w:cs="Arial"/>
          <w:b/>
          <w:i/>
          <w:szCs w:val="22"/>
        </w:rPr>
        <w:t xml:space="preserve"> expertízy</w:t>
      </w:r>
    </w:p>
    <w:p w:rsidR="00117737" w:rsidRPr="00117737" w:rsidRDefault="00117737" w:rsidP="00117737">
      <w:pPr>
        <w:pStyle w:val="Odsekzoznamu"/>
        <w:numPr>
          <w:ilvl w:val="0"/>
          <w:numId w:val="26"/>
        </w:numPr>
        <w:jc w:val="both"/>
        <w:rPr>
          <w:rFonts w:cs="Arial"/>
          <w:b/>
          <w:i/>
          <w:szCs w:val="22"/>
        </w:rPr>
      </w:pPr>
      <w:r w:rsidRPr="00117737">
        <w:rPr>
          <w:rFonts w:cs="Arial"/>
          <w:b/>
          <w:i/>
          <w:szCs w:val="22"/>
        </w:rPr>
        <w:t>platby za DSP, vrátane jej kladných odsúhlasení s dotknutými orgánmi a organizáciami budú uhradené 90% po jej doručení objednávateľovi a 10% po nadobudnutí právoplatného stavebného povolenia</w:t>
      </w:r>
    </w:p>
    <w:p w:rsidR="00117737" w:rsidRPr="00117737" w:rsidRDefault="00117737" w:rsidP="00117737">
      <w:pPr>
        <w:pStyle w:val="Odsekzoznamu"/>
        <w:numPr>
          <w:ilvl w:val="0"/>
          <w:numId w:val="26"/>
        </w:numPr>
        <w:jc w:val="both"/>
        <w:rPr>
          <w:rFonts w:cs="Arial"/>
          <w:b/>
          <w:i/>
          <w:szCs w:val="22"/>
        </w:rPr>
      </w:pPr>
      <w:r w:rsidRPr="00117737">
        <w:rPr>
          <w:rFonts w:cs="Arial"/>
          <w:b/>
          <w:i/>
          <w:szCs w:val="22"/>
        </w:rPr>
        <w:t>platby za DP budú uhradené 90% po jej doručení objednávateľovi a 10% po uskutočnení príslušného ver. obstarávania</w:t>
      </w:r>
    </w:p>
    <w:p w:rsidR="00117737" w:rsidRPr="00117737" w:rsidRDefault="00117737" w:rsidP="00117737">
      <w:pPr>
        <w:pStyle w:val="Odsekzoznamu"/>
        <w:numPr>
          <w:ilvl w:val="0"/>
          <w:numId w:val="26"/>
        </w:numPr>
        <w:jc w:val="both"/>
        <w:rPr>
          <w:rFonts w:cs="Arial"/>
          <w:b/>
          <w:i/>
          <w:szCs w:val="22"/>
        </w:rPr>
      </w:pPr>
      <w:r w:rsidRPr="00117737">
        <w:rPr>
          <w:rFonts w:cs="Arial"/>
          <w:b/>
          <w:i/>
          <w:szCs w:val="22"/>
        </w:rPr>
        <w:t>platby na DRS uhradiť max. 90% po jej doručení objednávateľovi a 10 % po ukončení stavby</w:t>
      </w:r>
    </w:p>
    <w:p w:rsidR="00117737" w:rsidRPr="00117737" w:rsidRDefault="00117737" w:rsidP="00117737">
      <w:pPr>
        <w:pStyle w:val="Odsekzoznamu"/>
        <w:numPr>
          <w:ilvl w:val="0"/>
          <w:numId w:val="26"/>
        </w:numPr>
        <w:jc w:val="both"/>
        <w:rPr>
          <w:rFonts w:cs="Arial"/>
          <w:b/>
          <w:i/>
          <w:szCs w:val="22"/>
        </w:rPr>
      </w:pPr>
      <w:r w:rsidRPr="00117737">
        <w:rPr>
          <w:rFonts w:cs="Arial"/>
          <w:b/>
          <w:i/>
          <w:szCs w:val="22"/>
        </w:rPr>
        <w:t>splatnosť faktúr do 30 dní od ich doručenia objednávateľovi</w:t>
      </w:r>
    </w:p>
    <w:p w:rsidR="00117737" w:rsidRPr="00117737" w:rsidRDefault="00117737" w:rsidP="00117737">
      <w:pPr>
        <w:pStyle w:val="Odsekzoznamu"/>
        <w:numPr>
          <w:ilvl w:val="0"/>
          <w:numId w:val="26"/>
        </w:numPr>
        <w:jc w:val="both"/>
        <w:rPr>
          <w:rFonts w:cs="Arial"/>
          <w:szCs w:val="22"/>
        </w:rPr>
      </w:pPr>
      <w:r w:rsidRPr="00117737">
        <w:rPr>
          <w:rFonts w:cs="Arial"/>
          <w:szCs w:val="22"/>
        </w:rPr>
        <w:t>cenovú časť DP požadujeme spracovať v zmysle TP 03/2006, príl.č.11, zväzku 4</w:t>
      </w:r>
    </w:p>
    <w:p w:rsidR="00117737" w:rsidRPr="00117737" w:rsidRDefault="00117737" w:rsidP="00117737">
      <w:pPr>
        <w:pStyle w:val="Odsekzoznamu"/>
        <w:numPr>
          <w:ilvl w:val="0"/>
          <w:numId w:val="26"/>
        </w:numPr>
        <w:jc w:val="both"/>
        <w:rPr>
          <w:rFonts w:cs="Arial"/>
          <w:szCs w:val="22"/>
        </w:rPr>
      </w:pPr>
      <w:r w:rsidRPr="00117737">
        <w:rPr>
          <w:rFonts w:cs="Arial"/>
          <w:szCs w:val="22"/>
        </w:rPr>
        <w:t xml:space="preserve">vytyčovacia sieť, vytýčenie obvodu staveniska a osi cesty /podľa priečnych rezov, po 20 alebo 25 m/ bude odovzdané budúcemu zhotoviteľovi stavby pri odovzdaní staveniska </w:t>
      </w:r>
      <w:r w:rsidRPr="00117737">
        <w:rPr>
          <w:rFonts w:cs="Arial"/>
          <w:szCs w:val="22"/>
        </w:rPr>
        <w:lastRenderedPageBreak/>
        <w:t>alebo do 14 dní, na základe vzájomnej dohody zodpovedných geodetov. Práce budú uhradené po ich vykonaní, prevzatí v plnej hodnote.</w:t>
      </w:r>
    </w:p>
    <w:p w:rsidR="00117737" w:rsidRPr="00117737" w:rsidRDefault="00117737" w:rsidP="00117737">
      <w:pPr>
        <w:pStyle w:val="Odsekzoznamu"/>
        <w:numPr>
          <w:ilvl w:val="0"/>
          <w:numId w:val="26"/>
        </w:numPr>
        <w:jc w:val="both"/>
        <w:rPr>
          <w:rFonts w:cs="Arial"/>
          <w:b/>
          <w:i/>
          <w:szCs w:val="22"/>
        </w:rPr>
      </w:pPr>
      <w:r w:rsidRPr="00117737">
        <w:rPr>
          <w:rFonts w:cs="Arial"/>
          <w:b/>
          <w:i/>
          <w:szCs w:val="22"/>
        </w:rPr>
        <w:t>rozsah prác autorského dozoru v súlade s príl. č. 12 „TP - SSC...“</w:t>
      </w:r>
    </w:p>
    <w:p w:rsidR="004358E4" w:rsidRPr="009F5D0E" w:rsidRDefault="00117737" w:rsidP="00117737">
      <w:pPr>
        <w:pStyle w:val="Odsekzoznamu"/>
        <w:numPr>
          <w:ilvl w:val="0"/>
          <w:numId w:val="26"/>
        </w:numPr>
        <w:rPr>
          <w:rFonts w:cs="Arial"/>
          <w:b/>
          <w:szCs w:val="22"/>
        </w:rPr>
      </w:pPr>
      <w:r w:rsidRPr="00117737">
        <w:rPr>
          <w:rFonts w:cs="Arial"/>
          <w:b/>
          <w:i/>
          <w:szCs w:val="22"/>
        </w:rPr>
        <w:t>výkon AD bude plynúť od začatia spracovania dokumentácie na ponuku ( DP ) až po ukončenie výstavby</w:t>
      </w:r>
    </w:p>
    <w:p w:rsidR="009F5D0E" w:rsidRPr="00117737" w:rsidRDefault="009F5D0E" w:rsidP="009F5D0E">
      <w:pPr>
        <w:pStyle w:val="Odsekzoznamu"/>
        <w:ind w:left="360"/>
        <w:rPr>
          <w:rFonts w:cs="Arial"/>
          <w:b/>
          <w:szCs w:val="22"/>
        </w:rPr>
      </w:pPr>
    </w:p>
    <w:p w:rsidR="004358E4" w:rsidRPr="00D81131" w:rsidRDefault="00567DA6" w:rsidP="004358E4">
      <w:pPr>
        <w:rPr>
          <w:rFonts w:ascii="Arial" w:hAnsi="Arial" w:cs="Arial"/>
          <w:sz w:val="22"/>
          <w:szCs w:val="22"/>
        </w:rPr>
      </w:pPr>
      <w:r>
        <w:rPr>
          <w:rFonts w:ascii="Arial" w:hAnsi="Arial" w:cs="Arial"/>
          <w:b/>
          <w:sz w:val="22"/>
          <w:szCs w:val="22"/>
        </w:rPr>
        <w:t>4.</w:t>
      </w:r>
      <w:r w:rsidR="009F5D0E">
        <w:rPr>
          <w:rFonts w:ascii="Arial" w:hAnsi="Arial" w:cs="Arial"/>
          <w:b/>
          <w:sz w:val="22"/>
          <w:szCs w:val="22"/>
        </w:rPr>
        <w:t>8</w:t>
      </w:r>
      <w:r w:rsidR="004358E4" w:rsidRPr="00D81131">
        <w:rPr>
          <w:rFonts w:ascii="Arial" w:hAnsi="Arial" w:cs="Arial"/>
          <w:b/>
          <w:sz w:val="22"/>
          <w:szCs w:val="22"/>
        </w:rPr>
        <w:t>. Požiadavky na zhotovenie dokumentácie</w:t>
      </w:r>
    </w:p>
    <w:p w:rsidR="00E645E1" w:rsidRPr="00E645E1" w:rsidRDefault="00E645E1" w:rsidP="00E645E1">
      <w:pPr>
        <w:numPr>
          <w:ilvl w:val="0"/>
          <w:numId w:val="12"/>
        </w:numPr>
        <w:tabs>
          <w:tab w:val="left" w:pos="426"/>
          <w:tab w:val="left" w:pos="3119"/>
          <w:tab w:val="left" w:pos="3261"/>
        </w:tabs>
        <w:ind w:left="426" w:hanging="426"/>
        <w:jc w:val="both"/>
        <w:rPr>
          <w:rFonts w:ascii="Arial" w:hAnsi="Arial" w:cs="Arial"/>
          <w:sz w:val="22"/>
          <w:szCs w:val="22"/>
        </w:rPr>
      </w:pPr>
      <w:r w:rsidRPr="00E645E1">
        <w:rPr>
          <w:rFonts w:ascii="Arial" w:hAnsi="Arial" w:cs="Arial"/>
          <w:sz w:val="22"/>
          <w:szCs w:val="22"/>
        </w:rPr>
        <w:t>v zmysle príl. č. 2 „TP – SSC 03/2006“</w:t>
      </w:r>
    </w:p>
    <w:p w:rsidR="00E645E1" w:rsidRPr="00E645E1" w:rsidRDefault="00E645E1" w:rsidP="00E645E1">
      <w:pPr>
        <w:numPr>
          <w:ilvl w:val="0"/>
          <w:numId w:val="12"/>
        </w:numPr>
        <w:tabs>
          <w:tab w:val="left" w:pos="426"/>
          <w:tab w:val="left" w:pos="3119"/>
          <w:tab w:val="left" w:pos="3261"/>
        </w:tabs>
        <w:ind w:left="426" w:hanging="426"/>
        <w:jc w:val="both"/>
        <w:rPr>
          <w:rFonts w:ascii="Arial" w:hAnsi="Arial" w:cs="Arial"/>
          <w:sz w:val="22"/>
          <w:szCs w:val="22"/>
        </w:rPr>
      </w:pPr>
      <w:r w:rsidRPr="00E645E1">
        <w:rPr>
          <w:rFonts w:ascii="Arial" w:hAnsi="Arial" w:cs="Arial"/>
          <w:sz w:val="22"/>
          <w:szCs w:val="22"/>
        </w:rPr>
        <w:t>digitálne spracovanie grafických a tabuľkových príloh (so vstupom) – (.doc, .xls, .dwg)</w:t>
      </w:r>
    </w:p>
    <w:p w:rsidR="00E645E1" w:rsidRPr="00E645E1" w:rsidRDefault="00E645E1" w:rsidP="00E645E1">
      <w:pPr>
        <w:numPr>
          <w:ilvl w:val="0"/>
          <w:numId w:val="12"/>
        </w:numPr>
        <w:tabs>
          <w:tab w:val="left" w:pos="426"/>
          <w:tab w:val="left" w:pos="3119"/>
          <w:tab w:val="left" w:pos="3261"/>
        </w:tabs>
        <w:ind w:left="426" w:hanging="426"/>
        <w:jc w:val="both"/>
        <w:rPr>
          <w:rFonts w:ascii="Arial" w:hAnsi="Arial" w:cs="Arial"/>
          <w:sz w:val="22"/>
          <w:szCs w:val="22"/>
        </w:rPr>
      </w:pPr>
      <w:r w:rsidRPr="00E645E1">
        <w:rPr>
          <w:rFonts w:ascii="Arial" w:hAnsi="Arial" w:cs="Arial"/>
          <w:sz w:val="22"/>
          <w:szCs w:val="22"/>
        </w:rPr>
        <w:t>špecifikáciu ceny PD žiadame spracovať (cena bez DPH, DPH, cena celkom)</w:t>
      </w:r>
    </w:p>
    <w:p w:rsidR="00E645E1" w:rsidRPr="00E645E1" w:rsidRDefault="00E645E1" w:rsidP="00E645E1">
      <w:pPr>
        <w:numPr>
          <w:ilvl w:val="0"/>
          <w:numId w:val="12"/>
        </w:numPr>
        <w:tabs>
          <w:tab w:val="left" w:pos="426"/>
          <w:tab w:val="left" w:pos="3119"/>
          <w:tab w:val="left" w:pos="3261"/>
        </w:tabs>
        <w:ind w:left="426" w:hanging="426"/>
        <w:jc w:val="both"/>
        <w:rPr>
          <w:rFonts w:ascii="Arial" w:hAnsi="Arial" w:cs="Arial"/>
          <w:sz w:val="22"/>
          <w:szCs w:val="22"/>
        </w:rPr>
      </w:pPr>
      <w:r w:rsidRPr="00E645E1">
        <w:rPr>
          <w:rFonts w:ascii="Arial" w:hAnsi="Arial" w:cs="Arial"/>
          <w:sz w:val="22"/>
          <w:szCs w:val="22"/>
        </w:rPr>
        <w:t xml:space="preserve">dokumentácia DSP </w:t>
      </w:r>
      <w:r w:rsidR="007379DE">
        <w:rPr>
          <w:rFonts w:ascii="Arial" w:hAnsi="Arial" w:cs="Arial"/>
          <w:sz w:val="22"/>
          <w:szCs w:val="22"/>
        </w:rPr>
        <w:t>,</w:t>
      </w:r>
      <w:r w:rsidRPr="00E645E1">
        <w:rPr>
          <w:rFonts w:ascii="Arial" w:hAnsi="Arial" w:cs="Arial"/>
          <w:sz w:val="22"/>
          <w:szCs w:val="22"/>
        </w:rPr>
        <w:t xml:space="preserve"> DP (DRS) – po objektoch stavby podľa budúcich správcov, včetne prieskumov, prípadne obchádzkovej trasy (navrhne uchádzač vo svojej ponuke)</w:t>
      </w:r>
    </w:p>
    <w:p w:rsidR="00E645E1" w:rsidRPr="00E645E1" w:rsidRDefault="00E645E1" w:rsidP="00E645E1">
      <w:pPr>
        <w:numPr>
          <w:ilvl w:val="0"/>
          <w:numId w:val="12"/>
        </w:numPr>
        <w:tabs>
          <w:tab w:val="left" w:pos="426"/>
          <w:tab w:val="left" w:pos="3119"/>
          <w:tab w:val="left" w:pos="3261"/>
        </w:tabs>
        <w:ind w:left="426" w:hanging="426"/>
        <w:jc w:val="both"/>
        <w:rPr>
          <w:rFonts w:ascii="Arial" w:hAnsi="Arial" w:cs="Arial"/>
          <w:sz w:val="22"/>
          <w:szCs w:val="22"/>
        </w:rPr>
      </w:pPr>
      <w:r w:rsidRPr="00E645E1">
        <w:rPr>
          <w:rFonts w:ascii="Arial" w:hAnsi="Arial" w:cs="Arial"/>
          <w:sz w:val="22"/>
          <w:szCs w:val="22"/>
        </w:rPr>
        <w:t>DSZ – v členení podľa platnej vyhlášky MVRR č. 83/2008 Z.z. príl. č. 2, ktorou sa vykonáva zákon o verejných prácach č. 254/1998 Z.z. v znení zák. č. 260/2007 Z.z.</w:t>
      </w:r>
    </w:p>
    <w:p w:rsidR="00E645E1" w:rsidRPr="00E645E1" w:rsidRDefault="00E645E1" w:rsidP="00E645E1">
      <w:pPr>
        <w:numPr>
          <w:ilvl w:val="0"/>
          <w:numId w:val="12"/>
        </w:numPr>
        <w:tabs>
          <w:tab w:val="left" w:pos="426"/>
          <w:tab w:val="left" w:pos="3119"/>
          <w:tab w:val="left" w:pos="3261"/>
        </w:tabs>
        <w:ind w:left="426" w:hanging="426"/>
        <w:jc w:val="both"/>
        <w:rPr>
          <w:rFonts w:ascii="Arial" w:hAnsi="Arial" w:cs="Arial"/>
          <w:sz w:val="22"/>
          <w:szCs w:val="22"/>
        </w:rPr>
      </w:pPr>
      <w:r w:rsidRPr="00E645E1">
        <w:rPr>
          <w:rFonts w:ascii="Arial" w:hAnsi="Arial" w:cs="Arial"/>
          <w:sz w:val="22"/>
          <w:szCs w:val="22"/>
        </w:rPr>
        <w:t>autorský dozor</w:t>
      </w:r>
    </w:p>
    <w:p w:rsidR="00E645E1" w:rsidRPr="00E645E1" w:rsidRDefault="00E645E1" w:rsidP="00E645E1">
      <w:pPr>
        <w:numPr>
          <w:ilvl w:val="0"/>
          <w:numId w:val="12"/>
        </w:numPr>
        <w:tabs>
          <w:tab w:val="left" w:pos="426"/>
          <w:tab w:val="left" w:pos="3119"/>
          <w:tab w:val="left" w:pos="3261"/>
        </w:tabs>
        <w:ind w:left="426" w:hanging="426"/>
        <w:jc w:val="both"/>
        <w:rPr>
          <w:rFonts w:ascii="Arial" w:hAnsi="Arial" w:cs="Arial"/>
          <w:sz w:val="22"/>
          <w:szCs w:val="22"/>
        </w:rPr>
      </w:pPr>
      <w:r w:rsidRPr="00E645E1">
        <w:rPr>
          <w:rFonts w:ascii="Arial" w:hAnsi="Arial" w:cs="Arial"/>
          <w:sz w:val="22"/>
          <w:szCs w:val="22"/>
        </w:rPr>
        <w:t>vytyčenie obvodu staveniska, odovzdanie vytyč. siete, pevných smerových a výškových bodov</w:t>
      </w:r>
    </w:p>
    <w:p w:rsidR="004358E4" w:rsidRPr="00D81131" w:rsidRDefault="004358E4" w:rsidP="004358E4">
      <w:pPr>
        <w:tabs>
          <w:tab w:val="left" w:pos="2552"/>
        </w:tabs>
        <w:rPr>
          <w:rFonts w:ascii="Arial" w:hAnsi="Arial" w:cs="Arial"/>
          <w:b/>
          <w:sz w:val="22"/>
          <w:szCs w:val="22"/>
        </w:rPr>
      </w:pPr>
    </w:p>
    <w:p w:rsidR="004358E4" w:rsidRPr="00D81131" w:rsidRDefault="00567DA6" w:rsidP="004358E4">
      <w:pPr>
        <w:tabs>
          <w:tab w:val="left" w:pos="2552"/>
        </w:tabs>
        <w:rPr>
          <w:rFonts w:ascii="Arial" w:hAnsi="Arial" w:cs="Arial"/>
          <w:sz w:val="22"/>
          <w:szCs w:val="22"/>
        </w:rPr>
      </w:pPr>
      <w:r>
        <w:rPr>
          <w:rFonts w:ascii="Arial" w:hAnsi="Arial" w:cs="Arial"/>
          <w:b/>
          <w:sz w:val="22"/>
          <w:szCs w:val="22"/>
        </w:rPr>
        <w:t>4.</w:t>
      </w:r>
      <w:r w:rsidR="009F5D0E">
        <w:rPr>
          <w:rFonts w:ascii="Arial" w:hAnsi="Arial" w:cs="Arial"/>
          <w:b/>
          <w:sz w:val="22"/>
          <w:szCs w:val="22"/>
        </w:rPr>
        <w:t>8</w:t>
      </w:r>
      <w:r w:rsidR="004358E4" w:rsidRPr="00D81131">
        <w:rPr>
          <w:rFonts w:ascii="Arial" w:hAnsi="Arial" w:cs="Arial"/>
          <w:b/>
          <w:sz w:val="22"/>
          <w:szCs w:val="22"/>
        </w:rPr>
        <w:t>.1 Digitálna dokumentácia</w:t>
      </w:r>
    </w:p>
    <w:p w:rsidR="004358E4" w:rsidRPr="00D81131" w:rsidRDefault="004358E4" w:rsidP="004358E4">
      <w:pPr>
        <w:tabs>
          <w:tab w:val="left" w:pos="2552"/>
        </w:tabs>
        <w:rPr>
          <w:rFonts w:ascii="Arial" w:hAnsi="Arial" w:cs="Arial"/>
          <w:sz w:val="22"/>
          <w:szCs w:val="22"/>
        </w:rPr>
      </w:pPr>
    </w:p>
    <w:p w:rsidR="004358E4" w:rsidRPr="00D81131" w:rsidRDefault="004358E4" w:rsidP="004358E4">
      <w:pPr>
        <w:tabs>
          <w:tab w:val="left" w:pos="2552"/>
        </w:tabs>
        <w:ind w:left="426" w:hanging="426"/>
        <w:jc w:val="both"/>
        <w:rPr>
          <w:rFonts w:ascii="Arial" w:hAnsi="Arial" w:cs="Arial"/>
          <w:sz w:val="22"/>
          <w:szCs w:val="22"/>
        </w:rPr>
      </w:pPr>
      <w:r w:rsidRPr="00D81131">
        <w:rPr>
          <w:rFonts w:ascii="Arial" w:hAnsi="Arial" w:cs="Arial"/>
          <w:sz w:val="22"/>
          <w:szCs w:val="22"/>
        </w:rPr>
        <w:t xml:space="preserve">- textové dáta budú dodané vo formáte pdf, vrátane skenovaných písomností (povolenia a  </w:t>
      </w:r>
    </w:p>
    <w:p w:rsidR="004358E4" w:rsidRPr="00D81131" w:rsidRDefault="004358E4" w:rsidP="004358E4">
      <w:pPr>
        <w:tabs>
          <w:tab w:val="left" w:pos="2552"/>
        </w:tabs>
        <w:ind w:left="426" w:hanging="426"/>
        <w:jc w:val="both"/>
        <w:rPr>
          <w:rFonts w:ascii="Arial" w:hAnsi="Arial" w:cs="Arial"/>
          <w:sz w:val="22"/>
          <w:szCs w:val="22"/>
        </w:rPr>
      </w:pPr>
      <w:r w:rsidRPr="00D81131">
        <w:rPr>
          <w:rFonts w:ascii="Arial" w:hAnsi="Arial" w:cs="Arial"/>
          <w:sz w:val="22"/>
          <w:szCs w:val="22"/>
        </w:rPr>
        <w:t xml:space="preserve">  vyjadrenia správcov IS, záznamy z rokovaní atď.),</w:t>
      </w:r>
    </w:p>
    <w:p w:rsidR="004358E4" w:rsidRPr="00D81131" w:rsidRDefault="004358E4" w:rsidP="004358E4">
      <w:pPr>
        <w:tabs>
          <w:tab w:val="left" w:pos="2552"/>
        </w:tabs>
        <w:ind w:left="426" w:hanging="426"/>
        <w:jc w:val="both"/>
        <w:rPr>
          <w:rFonts w:ascii="Arial" w:hAnsi="Arial" w:cs="Arial"/>
          <w:sz w:val="22"/>
          <w:szCs w:val="22"/>
        </w:rPr>
      </w:pPr>
      <w:r w:rsidRPr="00D81131">
        <w:rPr>
          <w:rFonts w:ascii="Arial" w:hAnsi="Arial" w:cs="Arial"/>
          <w:sz w:val="22"/>
          <w:szCs w:val="22"/>
        </w:rPr>
        <w:t>- tabuľkové dáta budú dodané vo formáte .xls,</w:t>
      </w:r>
    </w:p>
    <w:p w:rsidR="004358E4" w:rsidRPr="00D81131" w:rsidRDefault="004358E4" w:rsidP="007379DE">
      <w:pPr>
        <w:tabs>
          <w:tab w:val="left" w:pos="2552"/>
        </w:tabs>
        <w:jc w:val="both"/>
        <w:rPr>
          <w:rFonts w:ascii="Arial" w:hAnsi="Arial" w:cs="Arial"/>
          <w:sz w:val="22"/>
          <w:szCs w:val="22"/>
        </w:rPr>
      </w:pPr>
      <w:r w:rsidRPr="00D81131">
        <w:rPr>
          <w:rFonts w:ascii="Arial" w:hAnsi="Arial" w:cs="Arial"/>
          <w:sz w:val="22"/>
          <w:szCs w:val="22"/>
        </w:rPr>
        <w:t>- výkresy všetkých stupňov PD budú dodané vo formáte pdf, dgn alebo dwg.</w:t>
      </w:r>
    </w:p>
    <w:p w:rsidR="004358E4" w:rsidRPr="00D81131" w:rsidRDefault="004358E4" w:rsidP="007379DE">
      <w:pPr>
        <w:tabs>
          <w:tab w:val="left" w:pos="2552"/>
        </w:tabs>
        <w:jc w:val="both"/>
        <w:rPr>
          <w:rFonts w:ascii="Arial" w:hAnsi="Arial" w:cs="Arial"/>
          <w:sz w:val="22"/>
          <w:szCs w:val="22"/>
        </w:rPr>
      </w:pPr>
      <w:r w:rsidRPr="00D81131">
        <w:rPr>
          <w:rFonts w:ascii="Arial" w:hAnsi="Arial" w:cs="Arial"/>
          <w:sz w:val="22"/>
          <w:szCs w:val="22"/>
        </w:rPr>
        <w:t>- Geometrické plány (GP) budú dodané vo výstupe vhodnom pre importovanie údajov do systému ESID (Estate Identification System)</w:t>
      </w:r>
    </w:p>
    <w:p w:rsidR="004358E4" w:rsidRPr="00D81131" w:rsidRDefault="004358E4" w:rsidP="004358E4">
      <w:pPr>
        <w:tabs>
          <w:tab w:val="left" w:pos="2552"/>
        </w:tabs>
        <w:rPr>
          <w:rFonts w:ascii="Arial" w:hAnsi="Arial" w:cs="Arial"/>
          <w:sz w:val="22"/>
          <w:szCs w:val="22"/>
        </w:rPr>
      </w:pPr>
    </w:p>
    <w:p w:rsidR="004358E4" w:rsidRPr="00D81131" w:rsidRDefault="00567DA6" w:rsidP="004358E4">
      <w:pPr>
        <w:tabs>
          <w:tab w:val="left" w:pos="2552"/>
        </w:tabs>
        <w:rPr>
          <w:rFonts w:ascii="Arial" w:hAnsi="Arial" w:cs="Arial"/>
          <w:b/>
          <w:sz w:val="22"/>
          <w:szCs w:val="22"/>
        </w:rPr>
      </w:pPr>
      <w:r>
        <w:rPr>
          <w:rFonts w:ascii="Arial" w:hAnsi="Arial" w:cs="Arial"/>
          <w:b/>
          <w:sz w:val="22"/>
          <w:szCs w:val="22"/>
        </w:rPr>
        <w:t>4.</w:t>
      </w:r>
      <w:r w:rsidR="009F5D0E">
        <w:rPr>
          <w:rFonts w:ascii="Arial" w:hAnsi="Arial" w:cs="Arial"/>
          <w:b/>
          <w:sz w:val="22"/>
          <w:szCs w:val="22"/>
        </w:rPr>
        <w:t>8</w:t>
      </w:r>
      <w:r w:rsidR="004358E4" w:rsidRPr="00D81131">
        <w:rPr>
          <w:rFonts w:ascii="Arial" w:hAnsi="Arial" w:cs="Arial"/>
          <w:b/>
          <w:sz w:val="22"/>
          <w:szCs w:val="22"/>
        </w:rPr>
        <w:t>.2 Počet tlačených súprav a CD nosičov</w:t>
      </w:r>
    </w:p>
    <w:p w:rsidR="0012636C" w:rsidRPr="0012636C" w:rsidRDefault="0012636C" w:rsidP="0012636C">
      <w:pPr>
        <w:numPr>
          <w:ilvl w:val="0"/>
          <w:numId w:val="12"/>
        </w:numPr>
        <w:tabs>
          <w:tab w:val="left" w:pos="426"/>
          <w:tab w:val="left" w:pos="3119"/>
          <w:tab w:val="left" w:pos="3261"/>
        </w:tabs>
        <w:ind w:hanging="795"/>
        <w:jc w:val="both"/>
        <w:rPr>
          <w:rFonts w:ascii="Arial" w:hAnsi="Arial" w:cs="Arial"/>
          <w:sz w:val="22"/>
          <w:szCs w:val="22"/>
        </w:rPr>
      </w:pPr>
      <w:r w:rsidRPr="0012636C">
        <w:rPr>
          <w:rFonts w:ascii="Arial" w:hAnsi="Arial" w:cs="Arial"/>
          <w:sz w:val="22"/>
          <w:szCs w:val="22"/>
        </w:rPr>
        <w:t xml:space="preserve">5x DSZ tlačená forma, 3x DSZ digitálna forma na CD </w:t>
      </w:r>
    </w:p>
    <w:p w:rsidR="0012636C" w:rsidRDefault="0012636C" w:rsidP="0012636C">
      <w:pPr>
        <w:numPr>
          <w:ilvl w:val="0"/>
          <w:numId w:val="12"/>
        </w:numPr>
        <w:tabs>
          <w:tab w:val="left" w:pos="426"/>
          <w:tab w:val="left" w:pos="3119"/>
          <w:tab w:val="left" w:pos="3261"/>
        </w:tabs>
        <w:ind w:hanging="795"/>
        <w:jc w:val="both"/>
        <w:rPr>
          <w:rFonts w:ascii="Arial" w:hAnsi="Arial" w:cs="Arial"/>
          <w:sz w:val="22"/>
          <w:szCs w:val="22"/>
        </w:rPr>
      </w:pPr>
      <w:r w:rsidRPr="0012636C">
        <w:rPr>
          <w:rFonts w:ascii="Arial" w:hAnsi="Arial" w:cs="Arial"/>
          <w:sz w:val="22"/>
          <w:szCs w:val="22"/>
        </w:rPr>
        <w:t>8x DSP</w:t>
      </w:r>
      <w:r w:rsidR="00686878">
        <w:rPr>
          <w:rFonts w:ascii="Arial" w:hAnsi="Arial" w:cs="Arial"/>
          <w:sz w:val="22"/>
          <w:szCs w:val="22"/>
        </w:rPr>
        <w:t xml:space="preserve"> </w:t>
      </w:r>
      <w:r w:rsidRPr="0012636C">
        <w:rPr>
          <w:rFonts w:ascii="Arial" w:hAnsi="Arial" w:cs="Arial"/>
          <w:sz w:val="22"/>
          <w:szCs w:val="22"/>
        </w:rPr>
        <w:t>– tlačená forma</w:t>
      </w:r>
      <w:r w:rsidR="00686878">
        <w:rPr>
          <w:rFonts w:ascii="Arial" w:hAnsi="Arial" w:cs="Arial"/>
          <w:sz w:val="22"/>
          <w:szCs w:val="22"/>
        </w:rPr>
        <w:t xml:space="preserve">, 5x DSP digitálna forma na CD </w:t>
      </w:r>
    </w:p>
    <w:p w:rsidR="00686878" w:rsidRPr="0012636C" w:rsidRDefault="00686878" w:rsidP="0012636C">
      <w:pPr>
        <w:numPr>
          <w:ilvl w:val="0"/>
          <w:numId w:val="12"/>
        </w:numPr>
        <w:tabs>
          <w:tab w:val="left" w:pos="426"/>
          <w:tab w:val="left" w:pos="3119"/>
          <w:tab w:val="left" w:pos="3261"/>
        </w:tabs>
        <w:ind w:hanging="795"/>
        <w:jc w:val="both"/>
        <w:rPr>
          <w:rFonts w:ascii="Arial" w:hAnsi="Arial" w:cs="Arial"/>
          <w:sz w:val="22"/>
          <w:szCs w:val="22"/>
        </w:rPr>
      </w:pPr>
      <w:r>
        <w:rPr>
          <w:rFonts w:ascii="Arial" w:hAnsi="Arial" w:cs="Arial"/>
          <w:sz w:val="22"/>
          <w:szCs w:val="22"/>
        </w:rPr>
        <w:t>8X DP(DRS) – tlačená forma</w:t>
      </w:r>
    </w:p>
    <w:p w:rsidR="0012636C" w:rsidRPr="0012636C" w:rsidRDefault="009F5D0E" w:rsidP="0012636C">
      <w:pPr>
        <w:numPr>
          <w:ilvl w:val="0"/>
          <w:numId w:val="12"/>
        </w:numPr>
        <w:tabs>
          <w:tab w:val="left" w:pos="426"/>
          <w:tab w:val="left" w:pos="3119"/>
          <w:tab w:val="left" w:pos="3261"/>
        </w:tabs>
        <w:ind w:left="426" w:hanging="426"/>
        <w:jc w:val="both"/>
        <w:rPr>
          <w:rFonts w:ascii="Arial" w:hAnsi="Arial" w:cs="Arial"/>
          <w:sz w:val="22"/>
          <w:szCs w:val="22"/>
        </w:rPr>
      </w:pPr>
      <w:r>
        <w:rPr>
          <w:rFonts w:ascii="Arial" w:hAnsi="Arial" w:cs="Arial"/>
          <w:sz w:val="22"/>
          <w:szCs w:val="22"/>
        </w:rPr>
        <w:t>1</w:t>
      </w:r>
      <w:r w:rsidR="0012636C" w:rsidRPr="0012636C">
        <w:rPr>
          <w:rFonts w:ascii="Arial" w:hAnsi="Arial" w:cs="Arial"/>
          <w:sz w:val="22"/>
          <w:szCs w:val="22"/>
        </w:rPr>
        <w:t>0x DP</w:t>
      </w:r>
      <w:r w:rsidR="00686878">
        <w:rPr>
          <w:rFonts w:ascii="Arial" w:hAnsi="Arial" w:cs="Arial"/>
          <w:sz w:val="22"/>
          <w:szCs w:val="22"/>
        </w:rPr>
        <w:t>(DRS) -</w:t>
      </w:r>
      <w:r w:rsidR="0012636C" w:rsidRPr="0012636C">
        <w:rPr>
          <w:rFonts w:ascii="Arial" w:hAnsi="Arial" w:cs="Arial"/>
          <w:sz w:val="22"/>
          <w:szCs w:val="22"/>
        </w:rPr>
        <w:t xml:space="preserve"> v digitálnej forme na CD nosiči (ako podklad pre verejnú súťaž na zhotoviteľa stavebných prác)</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3x cenová časť</w:t>
      </w:r>
      <w:r w:rsidR="00686878">
        <w:rPr>
          <w:rFonts w:ascii="Arial" w:hAnsi="Arial" w:cs="Arial"/>
          <w:sz w:val="22"/>
          <w:szCs w:val="22"/>
        </w:rPr>
        <w:t xml:space="preserve"> (ocenený rozpočet)</w:t>
      </w:r>
      <w:r w:rsidRPr="0012636C">
        <w:rPr>
          <w:rFonts w:ascii="Arial" w:hAnsi="Arial" w:cs="Arial"/>
          <w:sz w:val="22"/>
          <w:szCs w:val="22"/>
        </w:rPr>
        <w:t xml:space="preserve"> v tlačenej forme pre obstarávateľa v súlade s TP 03/2006</w:t>
      </w:r>
    </w:p>
    <w:p w:rsid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2x cenová časť</w:t>
      </w:r>
      <w:r w:rsidR="00686878">
        <w:rPr>
          <w:rFonts w:ascii="Arial" w:hAnsi="Arial" w:cs="Arial"/>
          <w:sz w:val="22"/>
          <w:szCs w:val="22"/>
        </w:rPr>
        <w:t xml:space="preserve"> (ocenený rozpočet)</w:t>
      </w:r>
      <w:r w:rsidRPr="0012636C">
        <w:rPr>
          <w:rFonts w:ascii="Arial" w:hAnsi="Arial" w:cs="Arial"/>
          <w:sz w:val="22"/>
          <w:szCs w:val="22"/>
        </w:rPr>
        <w:t xml:space="preserve"> v digitálnej forme na CD nosiči pre obstarávateľa</w:t>
      </w:r>
    </w:p>
    <w:p w:rsidR="0015303C" w:rsidRPr="00FB1980" w:rsidRDefault="0015303C" w:rsidP="0015303C">
      <w:pPr>
        <w:numPr>
          <w:ilvl w:val="0"/>
          <w:numId w:val="27"/>
        </w:numPr>
        <w:tabs>
          <w:tab w:val="left" w:pos="142"/>
        </w:tabs>
        <w:spacing w:line="276" w:lineRule="auto"/>
        <w:jc w:val="both"/>
        <w:rPr>
          <w:rFonts w:ascii="Arial" w:eastAsiaTheme="minorEastAsia" w:hAnsi="Arial" w:cs="Arial"/>
          <w:sz w:val="22"/>
          <w:szCs w:val="22"/>
        </w:rPr>
      </w:pPr>
      <w:r w:rsidRPr="00FB1980">
        <w:rPr>
          <w:rFonts w:ascii="Arial" w:eastAsiaTheme="minorEastAsia" w:hAnsi="Arial" w:cs="Arial"/>
          <w:sz w:val="22"/>
          <w:szCs w:val="22"/>
        </w:rPr>
        <w:t xml:space="preserve">3 x POV pre potreby objednávateľa </w:t>
      </w:r>
    </w:p>
    <w:p w:rsidR="0015303C" w:rsidRPr="00FB1980" w:rsidRDefault="0015303C" w:rsidP="0015303C">
      <w:pPr>
        <w:numPr>
          <w:ilvl w:val="0"/>
          <w:numId w:val="27"/>
        </w:numPr>
        <w:tabs>
          <w:tab w:val="left" w:pos="142"/>
        </w:tabs>
        <w:spacing w:line="276" w:lineRule="auto"/>
        <w:jc w:val="both"/>
        <w:rPr>
          <w:rFonts w:ascii="Arial" w:eastAsiaTheme="minorEastAsia" w:hAnsi="Arial" w:cs="Arial"/>
          <w:sz w:val="22"/>
          <w:szCs w:val="22"/>
        </w:rPr>
      </w:pPr>
      <w:r w:rsidRPr="00FB1980">
        <w:rPr>
          <w:rFonts w:ascii="Arial" w:eastAsiaTheme="minorEastAsia" w:hAnsi="Arial" w:cs="Arial"/>
          <w:sz w:val="22"/>
          <w:szCs w:val="22"/>
        </w:rPr>
        <w:t>1 x proj. dokumentáciu všetky stupne a prieskumy v digitálnej forme na CD nosiči so vstupom k údajom</w:t>
      </w:r>
    </w:p>
    <w:p w:rsidR="0015303C" w:rsidRPr="00FB1980" w:rsidRDefault="0015303C" w:rsidP="0015303C">
      <w:pPr>
        <w:numPr>
          <w:ilvl w:val="0"/>
          <w:numId w:val="27"/>
        </w:numPr>
        <w:tabs>
          <w:tab w:val="left" w:pos="142"/>
        </w:tabs>
        <w:spacing w:line="276" w:lineRule="auto"/>
        <w:jc w:val="both"/>
        <w:rPr>
          <w:rFonts w:ascii="Arial" w:eastAsiaTheme="minorEastAsia" w:hAnsi="Arial" w:cs="Arial"/>
          <w:sz w:val="22"/>
          <w:szCs w:val="22"/>
        </w:rPr>
      </w:pPr>
      <w:r w:rsidRPr="00FB1980">
        <w:rPr>
          <w:rFonts w:ascii="Arial" w:eastAsiaTheme="minorEastAsia" w:hAnsi="Arial" w:cs="Arial"/>
          <w:sz w:val="22"/>
          <w:szCs w:val="22"/>
        </w:rPr>
        <w:t>5 x naviac neoverený geometrický plán – stav KN a PKN s vyznačením hranice extravilánu, intravilánu, so staničením, existujúcimi inžinierskymi sieťami, trasami prekládok inžinierskych sietí</w:t>
      </w:r>
    </w:p>
    <w:p w:rsidR="0015303C" w:rsidRPr="00FB1980" w:rsidRDefault="0015303C" w:rsidP="0015303C">
      <w:pPr>
        <w:numPr>
          <w:ilvl w:val="0"/>
          <w:numId w:val="27"/>
        </w:numPr>
        <w:tabs>
          <w:tab w:val="left" w:pos="142"/>
        </w:tabs>
        <w:spacing w:line="276" w:lineRule="auto"/>
        <w:jc w:val="both"/>
        <w:rPr>
          <w:rFonts w:ascii="Arial" w:eastAsiaTheme="minorEastAsia" w:hAnsi="Arial" w:cs="Arial"/>
          <w:sz w:val="22"/>
          <w:szCs w:val="22"/>
        </w:rPr>
      </w:pPr>
      <w:r w:rsidRPr="00FB1980">
        <w:rPr>
          <w:rFonts w:ascii="Arial" w:eastAsiaTheme="minorEastAsia" w:hAnsi="Arial" w:cs="Arial"/>
          <w:sz w:val="22"/>
          <w:szCs w:val="22"/>
        </w:rPr>
        <w:t>3 x snímka z katastrálnej mapy dotknutého územia</w:t>
      </w:r>
    </w:p>
    <w:p w:rsidR="0015303C" w:rsidRPr="00FB1980" w:rsidRDefault="0015303C" w:rsidP="0015303C">
      <w:pPr>
        <w:numPr>
          <w:ilvl w:val="0"/>
          <w:numId w:val="27"/>
        </w:numPr>
        <w:tabs>
          <w:tab w:val="left" w:pos="142"/>
        </w:tabs>
        <w:spacing w:line="276" w:lineRule="auto"/>
        <w:jc w:val="both"/>
        <w:rPr>
          <w:rFonts w:ascii="Arial" w:eastAsiaTheme="minorEastAsia" w:hAnsi="Arial" w:cs="Arial"/>
          <w:sz w:val="22"/>
          <w:szCs w:val="22"/>
        </w:rPr>
      </w:pPr>
      <w:r w:rsidRPr="00FB1980">
        <w:rPr>
          <w:rFonts w:ascii="Arial" w:eastAsiaTheme="minorEastAsia" w:hAnsi="Arial" w:cs="Arial"/>
          <w:sz w:val="22"/>
          <w:szCs w:val="22"/>
        </w:rPr>
        <w:t xml:space="preserve">2 x  origilály pre právne úkony, potvrdené výpisy z katastra nehnuteľnosti, listov vlastníctva, Pk vložky, prípadne potvrdenie o neknihovaných parcelách </w:t>
      </w:r>
    </w:p>
    <w:p w:rsidR="007379DE" w:rsidRPr="00FB1980" w:rsidRDefault="007379DE" w:rsidP="007379DE">
      <w:pPr>
        <w:tabs>
          <w:tab w:val="left" w:pos="142"/>
        </w:tabs>
        <w:spacing w:line="276" w:lineRule="auto"/>
        <w:ind w:left="502"/>
        <w:jc w:val="both"/>
        <w:rPr>
          <w:rFonts w:ascii="Arial" w:eastAsiaTheme="minorEastAsia" w:hAnsi="Arial" w:cs="Arial"/>
          <w:sz w:val="22"/>
          <w:szCs w:val="22"/>
        </w:rPr>
      </w:pPr>
    </w:p>
    <w:p w:rsidR="007379DE" w:rsidRPr="007379DE" w:rsidRDefault="007379DE" w:rsidP="007379DE">
      <w:pPr>
        <w:pStyle w:val="Odsekzoznamu"/>
        <w:numPr>
          <w:ilvl w:val="0"/>
          <w:numId w:val="27"/>
        </w:numPr>
        <w:jc w:val="both"/>
        <w:rPr>
          <w:rFonts w:cs="Arial"/>
          <w:b/>
          <w:szCs w:val="22"/>
        </w:rPr>
      </w:pPr>
      <w:r w:rsidRPr="007379DE">
        <w:rPr>
          <w:rFonts w:cs="Arial"/>
          <w:b/>
          <w:szCs w:val="22"/>
        </w:rPr>
        <w:t>Výtlačky naviac:</w:t>
      </w:r>
    </w:p>
    <w:p w:rsidR="007379DE" w:rsidRPr="007379DE" w:rsidRDefault="007379DE" w:rsidP="007379DE">
      <w:pPr>
        <w:pStyle w:val="Odsekzoznamu"/>
        <w:numPr>
          <w:ilvl w:val="0"/>
          <w:numId w:val="27"/>
        </w:numPr>
        <w:jc w:val="both"/>
        <w:rPr>
          <w:rFonts w:cs="Arial"/>
          <w:szCs w:val="22"/>
        </w:rPr>
      </w:pPr>
      <w:r w:rsidRPr="007379DE">
        <w:rPr>
          <w:rFonts w:cs="Arial"/>
          <w:szCs w:val="22"/>
        </w:rPr>
        <w:t>- zakreslenie objektov do podkladu z katastrálnej mapy:</w:t>
      </w:r>
      <w:r w:rsidRPr="007379DE">
        <w:rPr>
          <w:rFonts w:cs="Arial"/>
          <w:szCs w:val="22"/>
        </w:rPr>
        <w:tab/>
      </w:r>
      <w:r w:rsidRPr="007379DE">
        <w:rPr>
          <w:rFonts w:cs="Arial"/>
          <w:szCs w:val="22"/>
        </w:rPr>
        <w:tab/>
      </w:r>
      <w:r w:rsidRPr="007379DE">
        <w:rPr>
          <w:rFonts w:cs="Arial"/>
          <w:szCs w:val="22"/>
        </w:rPr>
        <w:tab/>
        <w:t>3 x</w:t>
      </w:r>
    </w:p>
    <w:p w:rsidR="007379DE" w:rsidRPr="007379DE" w:rsidRDefault="007379DE" w:rsidP="007379DE">
      <w:pPr>
        <w:pStyle w:val="Odsekzoznamu"/>
        <w:numPr>
          <w:ilvl w:val="0"/>
          <w:numId w:val="27"/>
        </w:numPr>
        <w:tabs>
          <w:tab w:val="left" w:pos="2552"/>
          <w:tab w:val="left" w:pos="7371"/>
        </w:tabs>
        <w:rPr>
          <w:rFonts w:cs="Arial"/>
          <w:szCs w:val="22"/>
        </w:rPr>
      </w:pPr>
      <w:r w:rsidRPr="007379DE">
        <w:rPr>
          <w:rFonts w:cs="Arial"/>
          <w:szCs w:val="22"/>
        </w:rPr>
        <w:t>- koordinačný výkres stavby:</w:t>
      </w:r>
      <w:r w:rsidRPr="007379DE">
        <w:rPr>
          <w:rFonts w:cs="Arial"/>
          <w:szCs w:val="22"/>
        </w:rPr>
        <w:tab/>
      </w:r>
      <w:r w:rsidRPr="007379DE">
        <w:rPr>
          <w:rFonts w:cs="Arial"/>
          <w:szCs w:val="22"/>
        </w:rPr>
        <w:tab/>
        <w:t>3 x</w:t>
      </w:r>
    </w:p>
    <w:p w:rsidR="007379DE" w:rsidRPr="00D81131" w:rsidRDefault="007379DE" w:rsidP="007379DE">
      <w:pPr>
        <w:tabs>
          <w:tab w:val="left" w:pos="2552"/>
        </w:tabs>
        <w:rPr>
          <w:rFonts w:ascii="Arial" w:hAnsi="Arial" w:cs="Arial"/>
          <w:sz w:val="22"/>
          <w:szCs w:val="22"/>
        </w:rPr>
      </w:pPr>
    </w:p>
    <w:p w:rsidR="001669D8" w:rsidRDefault="001669D8" w:rsidP="007379DE">
      <w:pPr>
        <w:tabs>
          <w:tab w:val="left" w:pos="2552"/>
        </w:tabs>
        <w:rPr>
          <w:rFonts w:ascii="Arial" w:hAnsi="Arial" w:cs="Arial"/>
          <w:b/>
          <w:sz w:val="22"/>
          <w:szCs w:val="22"/>
        </w:rPr>
      </w:pPr>
    </w:p>
    <w:p w:rsidR="007379DE" w:rsidRPr="0012636C" w:rsidRDefault="00567DA6" w:rsidP="007379DE">
      <w:pPr>
        <w:tabs>
          <w:tab w:val="left" w:pos="2552"/>
        </w:tabs>
        <w:rPr>
          <w:rFonts w:ascii="Arial" w:hAnsi="Arial" w:cs="Arial"/>
          <w:sz w:val="22"/>
          <w:szCs w:val="22"/>
        </w:rPr>
      </w:pPr>
      <w:r>
        <w:rPr>
          <w:rFonts w:ascii="Arial" w:hAnsi="Arial" w:cs="Arial"/>
          <w:b/>
          <w:sz w:val="22"/>
          <w:szCs w:val="22"/>
        </w:rPr>
        <w:t>4.</w:t>
      </w:r>
      <w:r w:rsidR="007379DE">
        <w:rPr>
          <w:rFonts w:ascii="Arial" w:hAnsi="Arial" w:cs="Arial"/>
          <w:b/>
          <w:sz w:val="22"/>
          <w:szCs w:val="22"/>
        </w:rPr>
        <w:t>9.</w:t>
      </w:r>
      <w:r w:rsidR="007379DE" w:rsidRPr="00D81131">
        <w:rPr>
          <w:rFonts w:ascii="Arial" w:hAnsi="Arial" w:cs="Arial"/>
          <w:b/>
          <w:sz w:val="22"/>
          <w:szCs w:val="22"/>
        </w:rPr>
        <w:t xml:space="preserve"> </w:t>
      </w:r>
      <w:r w:rsidR="007379DE">
        <w:rPr>
          <w:rFonts w:ascii="Arial" w:hAnsi="Arial" w:cs="Arial"/>
          <w:b/>
          <w:sz w:val="22"/>
          <w:szCs w:val="22"/>
        </w:rPr>
        <w:t>Ostatné</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kritérium predloženej ponuky – cena služby 100%</w:t>
      </w:r>
    </w:p>
    <w:p w:rsidR="0012636C" w:rsidRPr="0012636C" w:rsidRDefault="0012636C" w:rsidP="0012636C">
      <w:pPr>
        <w:numPr>
          <w:ilvl w:val="0"/>
          <w:numId w:val="12"/>
        </w:numPr>
        <w:tabs>
          <w:tab w:val="left" w:pos="426"/>
          <w:tab w:val="left" w:pos="3119"/>
          <w:tab w:val="left" w:pos="3261"/>
        </w:tabs>
        <w:ind w:left="426" w:hanging="426"/>
        <w:jc w:val="both"/>
        <w:rPr>
          <w:rFonts w:ascii="Arial" w:hAnsi="Arial" w:cs="Arial"/>
          <w:sz w:val="22"/>
          <w:szCs w:val="22"/>
        </w:rPr>
      </w:pPr>
      <w:r w:rsidRPr="0012636C">
        <w:rPr>
          <w:rFonts w:ascii="Arial" w:hAnsi="Arial" w:cs="Arial"/>
          <w:sz w:val="22"/>
          <w:szCs w:val="22"/>
        </w:rPr>
        <w:t>podmienky účasti:</w:t>
      </w:r>
    </w:p>
    <w:p w:rsidR="0012636C" w:rsidRPr="0012636C" w:rsidRDefault="0012636C" w:rsidP="0012636C">
      <w:pPr>
        <w:numPr>
          <w:ilvl w:val="0"/>
          <w:numId w:val="12"/>
        </w:numPr>
        <w:tabs>
          <w:tab w:val="left" w:pos="426"/>
          <w:tab w:val="left" w:pos="851"/>
          <w:tab w:val="left" w:pos="3119"/>
          <w:tab w:val="left" w:pos="3261"/>
        </w:tabs>
        <w:ind w:left="851" w:hanging="416"/>
        <w:jc w:val="both"/>
        <w:rPr>
          <w:rFonts w:ascii="Arial" w:hAnsi="Arial" w:cs="Arial"/>
          <w:sz w:val="22"/>
          <w:szCs w:val="22"/>
        </w:rPr>
      </w:pPr>
      <w:r w:rsidRPr="0012636C">
        <w:rPr>
          <w:rFonts w:ascii="Arial" w:hAnsi="Arial" w:cs="Arial"/>
          <w:sz w:val="22"/>
          <w:szCs w:val="22"/>
        </w:rPr>
        <w:lastRenderedPageBreak/>
        <w:t>spracovateľ PD v ponuke predloží časový harmonogram realizácie stavby, navrhne predpokladanú objektovú skladbu stavby</w:t>
      </w:r>
    </w:p>
    <w:p w:rsidR="0012636C" w:rsidRPr="0012636C" w:rsidRDefault="0012636C" w:rsidP="0012636C">
      <w:pPr>
        <w:numPr>
          <w:ilvl w:val="0"/>
          <w:numId w:val="12"/>
        </w:numPr>
        <w:tabs>
          <w:tab w:val="left" w:pos="426"/>
          <w:tab w:val="left" w:pos="851"/>
          <w:tab w:val="left" w:pos="3119"/>
          <w:tab w:val="left" w:pos="3261"/>
        </w:tabs>
        <w:ind w:left="851" w:hanging="416"/>
        <w:jc w:val="both"/>
        <w:rPr>
          <w:rFonts w:ascii="Arial" w:hAnsi="Arial" w:cs="Arial"/>
          <w:sz w:val="22"/>
          <w:szCs w:val="22"/>
        </w:rPr>
      </w:pPr>
      <w:r w:rsidRPr="0012636C">
        <w:rPr>
          <w:rFonts w:ascii="Arial" w:hAnsi="Arial" w:cs="Arial"/>
          <w:sz w:val="22"/>
          <w:szCs w:val="22"/>
        </w:rPr>
        <w:t>predloží potvrdené referencie projektových prác nových “MO“ v stupni DSP, DP na cestách I. a II. triedy</w:t>
      </w:r>
      <w:r w:rsidR="00686878">
        <w:rPr>
          <w:rFonts w:ascii="Arial" w:hAnsi="Arial" w:cs="Arial"/>
          <w:sz w:val="22"/>
          <w:szCs w:val="22"/>
        </w:rPr>
        <w:t>, diaľnic a rýchlostných ciest</w:t>
      </w:r>
      <w:r w:rsidRPr="0012636C">
        <w:rPr>
          <w:rFonts w:ascii="Arial" w:hAnsi="Arial" w:cs="Arial"/>
          <w:sz w:val="22"/>
          <w:szCs w:val="22"/>
        </w:rPr>
        <w:t xml:space="preserve"> (stavba = len 1 MO či už DSP alebo DP, nie to aj to) za roky </w:t>
      </w:r>
      <w:r w:rsidR="00686878">
        <w:rPr>
          <w:rFonts w:ascii="Arial" w:hAnsi="Arial" w:cs="Arial"/>
          <w:sz w:val="22"/>
          <w:szCs w:val="22"/>
        </w:rPr>
        <w:t>2017,</w:t>
      </w:r>
      <w:r w:rsidR="007379DE">
        <w:rPr>
          <w:rFonts w:ascii="Arial" w:hAnsi="Arial" w:cs="Arial"/>
          <w:sz w:val="22"/>
          <w:szCs w:val="22"/>
        </w:rPr>
        <w:t xml:space="preserve"> </w:t>
      </w:r>
      <w:r w:rsidR="00686878">
        <w:rPr>
          <w:rFonts w:ascii="Arial" w:hAnsi="Arial" w:cs="Arial"/>
          <w:sz w:val="22"/>
          <w:szCs w:val="22"/>
        </w:rPr>
        <w:t>2016,</w:t>
      </w:r>
      <w:r w:rsidR="007379DE">
        <w:rPr>
          <w:rFonts w:ascii="Arial" w:hAnsi="Arial" w:cs="Arial"/>
          <w:sz w:val="22"/>
          <w:szCs w:val="22"/>
        </w:rPr>
        <w:t xml:space="preserve"> </w:t>
      </w:r>
      <w:r w:rsidRPr="0012636C">
        <w:rPr>
          <w:rFonts w:ascii="Arial" w:hAnsi="Arial" w:cs="Arial"/>
          <w:sz w:val="22"/>
          <w:szCs w:val="22"/>
        </w:rPr>
        <w:t>2015</w:t>
      </w:r>
      <w:r w:rsidR="00686878">
        <w:rPr>
          <w:rFonts w:ascii="Arial" w:hAnsi="Arial" w:cs="Arial"/>
          <w:sz w:val="22"/>
          <w:szCs w:val="22"/>
        </w:rPr>
        <w:t xml:space="preserve">, 2014, 2013 </w:t>
      </w:r>
      <w:r w:rsidRPr="0012636C">
        <w:rPr>
          <w:rFonts w:ascii="Arial" w:hAnsi="Arial" w:cs="Arial"/>
          <w:sz w:val="22"/>
          <w:szCs w:val="22"/>
        </w:rPr>
        <w:t>s min. dĺžkou premostenia 30 m. Počet potvrdených referencií – min. 3.</w:t>
      </w:r>
    </w:p>
    <w:p w:rsidR="0012636C" w:rsidRPr="0012636C" w:rsidRDefault="0012636C" w:rsidP="007379DE">
      <w:pPr>
        <w:tabs>
          <w:tab w:val="left" w:pos="426"/>
          <w:tab w:val="left" w:pos="851"/>
          <w:tab w:val="left" w:pos="3119"/>
          <w:tab w:val="left" w:pos="3261"/>
        </w:tabs>
        <w:ind w:left="851"/>
        <w:jc w:val="both"/>
        <w:rPr>
          <w:rFonts w:ascii="Arial" w:hAnsi="Arial" w:cs="Arial"/>
          <w:sz w:val="22"/>
          <w:szCs w:val="22"/>
        </w:rPr>
      </w:pPr>
    </w:p>
    <w:p w:rsidR="004358E4" w:rsidRPr="00D81131" w:rsidRDefault="004358E4" w:rsidP="004358E4">
      <w:pPr>
        <w:jc w:val="both"/>
        <w:rPr>
          <w:rFonts w:ascii="Arial" w:hAnsi="Arial" w:cs="Arial"/>
          <w:b/>
          <w:sz w:val="22"/>
          <w:szCs w:val="22"/>
        </w:rPr>
      </w:pPr>
    </w:p>
    <w:p w:rsidR="004358E4" w:rsidRDefault="004358E4" w:rsidP="004358E4">
      <w:pPr>
        <w:tabs>
          <w:tab w:val="left" w:pos="2552"/>
        </w:tabs>
      </w:pPr>
    </w:p>
    <w:p w:rsidR="004358E4" w:rsidRPr="009F2956" w:rsidRDefault="004358E4" w:rsidP="004358E4">
      <w:pPr>
        <w:tabs>
          <w:tab w:val="left" w:pos="2552"/>
          <w:tab w:val="left" w:pos="3119"/>
        </w:tabs>
        <w:rPr>
          <w:color w:val="FF0000"/>
        </w:rPr>
      </w:pPr>
    </w:p>
    <w:p w:rsidR="004358E4" w:rsidRPr="009F2956" w:rsidRDefault="004358E4" w:rsidP="004358E4">
      <w:pPr>
        <w:pStyle w:val="Styl2"/>
        <w:rPr>
          <w:rFonts w:cs="Arial"/>
          <w:b/>
          <w:color w:val="FF0000"/>
          <w:sz w:val="22"/>
          <w:szCs w:val="22"/>
          <w:lang w:eastAsia="sk-SK"/>
        </w:rPr>
      </w:pPr>
    </w:p>
    <w:p w:rsidR="004358E4" w:rsidRPr="009F2956" w:rsidRDefault="004358E4" w:rsidP="004358E4">
      <w:pPr>
        <w:pStyle w:val="Styl2"/>
        <w:rPr>
          <w:rFonts w:cs="Arial"/>
          <w:color w:val="FF0000"/>
          <w:sz w:val="22"/>
          <w:szCs w:val="22"/>
          <w:lang w:eastAsia="sk-SK"/>
        </w:rPr>
      </w:pPr>
    </w:p>
    <w:p w:rsidR="004358E4" w:rsidRPr="009F2956" w:rsidRDefault="004358E4" w:rsidP="004358E4">
      <w:pPr>
        <w:rPr>
          <w:rFonts w:ascii="Arial" w:hAnsi="Arial" w:cs="Arial"/>
          <w:color w:val="FF0000"/>
          <w:sz w:val="22"/>
          <w:szCs w:val="22"/>
        </w:rPr>
      </w:pPr>
    </w:p>
    <w:p w:rsidR="004358E4" w:rsidRPr="009F2956" w:rsidRDefault="004358E4" w:rsidP="004358E4">
      <w:pPr>
        <w:rPr>
          <w:rFonts w:ascii="Arial" w:hAnsi="Arial" w:cs="Arial"/>
          <w:b/>
          <w:color w:val="FF0000"/>
          <w:sz w:val="22"/>
          <w:szCs w:val="22"/>
        </w:rPr>
      </w:pPr>
    </w:p>
    <w:p w:rsidR="004358E4" w:rsidRPr="009F2956" w:rsidRDefault="004358E4" w:rsidP="004358E4">
      <w:pPr>
        <w:tabs>
          <w:tab w:val="left" w:pos="2552"/>
        </w:tabs>
        <w:rPr>
          <w:rFonts w:ascii="Arial" w:hAnsi="Arial" w:cs="Arial"/>
          <w:color w:val="FF0000"/>
          <w:sz w:val="22"/>
          <w:szCs w:val="22"/>
        </w:rPr>
      </w:pPr>
    </w:p>
    <w:p w:rsidR="004358E4" w:rsidRPr="009F2956" w:rsidRDefault="004358E4" w:rsidP="004358E4">
      <w:pPr>
        <w:rPr>
          <w:color w:val="FF0000"/>
          <w:sz w:val="22"/>
          <w:szCs w:val="22"/>
        </w:rPr>
      </w:pPr>
    </w:p>
    <w:p w:rsidR="004358E4" w:rsidRPr="009F2956" w:rsidRDefault="004358E4" w:rsidP="004358E4">
      <w:pPr>
        <w:rPr>
          <w:color w:val="FF0000"/>
          <w:sz w:val="22"/>
          <w:szCs w:val="22"/>
        </w:rPr>
      </w:pPr>
    </w:p>
    <w:p w:rsidR="004358E4" w:rsidRDefault="004358E4" w:rsidP="004358E4">
      <w:pPr>
        <w:rPr>
          <w:color w:val="FF0000"/>
          <w:sz w:val="22"/>
          <w:szCs w:val="22"/>
        </w:rPr>
      </w:pPr>
    </w:p>
    <w:p w:rsidR="004358E4" w:rsidRDefault="004358E4" w:rsidP="004358E4">
      <w:pPr>
        <w:rPr>
          <w:color w:val="FF0000"/>
          <w:sz w:val="22"/>
          <w:szCs w:val="22"/>
        </w:rPr>
      </w:pPr>
    </w:p>
    <w:p w:rsidR="004358E4" w:rsidRDefault="004358E4" w:rsidP="004358E4">
      <w:pPr>
        <w:rPr>
          <w:color w:val="FF0000"/>
          <w:sz w:val="22"/>
          <w:szCs w:val="22"/>
        </w:rPr>
      </w:pPr>
    </w:p>
    <w:p w:rsidR="004358E4" w:rsidRDefault="004358E4" w:rsidP="004358E4">
      <w:pPr>
        <w:rPr>
          <w:color w:val="FF0000"/>
          <w:sz w:val="22"/>
          <w:szCs w:val="22"/>
        </w:rPr>
      </w:pPr>
    </w:p>
    <w:p w:rsidR="004358E4" w:rsidRDefault="004358E4" w:rsidP="004358E4">
      <w:pPr>
        <w:rPr>
          <w:color w:val="FF0000"/>
          <w:sz w:val="22"/>
          <w:szCs w:val="22"/>
        </w:rPr>
      </w:pPr>
    </w:p>
    <w:p w:rsidR="004358E4" w:rsidRDefault="004358E4" w:rsidP="004358E4">
      <w:pPr>
        <w:rPr>
          <w:color w:val="FF0000"/>
          <w:sz w:val="22"/>
          <w:szCs w:val="22"/>
        </w:rPr>
      </w:pPr>
    </w:p>
    <w:p w:rsidR="004358E4" w:rsidRDefault="004358E4" w:rsidP="004358E4">
      <w:pPr>
        <w:rPr>
          <w:color w:val="FF0000"/>
          <w:sz w:val="22"/>
          <w:szCs w:val="22"/>
        </w:rPr>
      </w:pPr>
    </w:p>
    <w:p w:rsidR="004358E4" w:rsidRDefault="004358E4"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FA2940" w:rsidRDefault="00FA2940" w:rsidP="004358E4">
      <w:pPr>
        <w:rPr>
          <w:color w:val="FF0000"/>
          <w:sz w:val="22"/>
          <w:szCs w:val="22"/>
        </w:rPr>
      </w:pPr>
    </w:p>
    <w:p w:rsidR="004358E4" w:rsidRDefault="004358E4" w:rsidP="004358E4">
      <w:pPr>
        <w:rPr>
          <w:color w:val="FF0000"/>
          <w:sz w:val="22"/>
          <w:szCs w:val="22"/>
        </w:rPr>
      </w:pPr>
    </w:p>
    <w:p w:rsidR="004358E4" w:rsidRDefault="004358E4" w:rsidP="004358E4">
      <w:pPr>
        <w:rPr>
          <w:color w:val="FF0000"/>
          <w:sz w:val="22"/>
          <w:szCs w:val="22"/>
        </w:rPr>
      </w:pPr>
    </w:p>
    <w:p w:rsidR="004D7B0A" w:rsidRDefault="004D7B0A" w:rsidP="004358E4">
      <w:pPr>
        <w:rPr>
          <w:color w:val="FF0000"/>
          <w:sz w:val="22"/>
          <w:szCs w:val="22"/>
        </w:rPr>
      </w:pPr>
    </w:p>
    <w:p w:rsidR="004D7B0A" w:rsidRDefault="004D7B0A" w:rsidP="004358E4">
      <w:pPr>
        <w:rPr>
          <w:color w:val="FF0000"/>
          <w:sz w:val="22"/>
          <w:szCs w:val="22"/>
        </w:rPr>
      </w:pPr>
    </w:p>
    <w:p w:rsidR="004D7B0A" w:rsidRDefault="004D7B0A" w:rsidP="004358E4">
      <w:pPr>
        <w:rPr>
          <w:color w:val="FF0000"/>
          <w:sz w:val="22"/>
          <w:szCs w:val="22"/>
        </w:rPr>
      </w:pPr>
    </w:p>
    <w:p w:rsidR="004D7B0A" w:rsidRDefault="004D7B0A" w:rsidP="004358E4">
      <w:pPr>
        <w:rPr>
          <w:color w:val="FF0000"/>
          <w:sz w:val="22"/>
          <w:szCs w:val="22"/>
        </w:rPr>
      </w:pPr>
    </w:p>
    <w:p w:rsidR="004D7B0A" w:rsidRDefault="004D7B0A" w:rsidP="004358E4">
      <w:pPr>
        <w:rPr>
          <w:color w:val="FF0000"/>
          <w:sz w:val="22"/>
          <w:szCs w:val="22"/>
        </w:rPr>
      </w:pPr>
    </w:p>
    <w:p w:rsidR="004D7B0A" w:rsidRDefault="004D7B0A" w:rsidP="004358E4">
      <w:pPr>
        <w:rPr>
          <w:color w:val="FF0000"/>
          <w:sz w:val="22"/>
          <w:szCs w:val="22"/>
        </w:rPr>
      </w:pPr>
    </w:p>
    <w:p w:rsidR="004D7B0A" w:rsidRDefault="004D7B0A" w:rsidP="004358E4">
      <w:pPr>
        <w:rPr>
          <w:color w:val="FF0000"/>
          <w:sz w:val="22"/>
          <w:szCs w:val="22"/>
        </w:rPr>
      </w:pPr>
    </w:p>
    <w:p w:rsidR="004358E4" w:rsidRDefault="004358E4" w:rsidP="004358E4">
      <w:pPr>
        <w:rPr>
          <w:color w:val="FF0000"/>
          <w:sz w:val="22"/>
          <w:szCs w:val="22"/>
        </w:rPr>
      </w:pPr>
    </w:p>
    <w:p w:rsidR="004358E4" w:rsidRDefault="004358E4" w:rsidP="004358E4">
      <w:pPr>
        <w:rPr>
          <w:color w:val="FF0000"/>
          <w:sz w:val="22"/>
          <w:szCs w:val="22"/>
        </w:rPr>
      </w:pPr>
    </w:p>
    <w:p w:rsidR="00567DA6" w:rsidRDefault="00567DA6" w:rsidP="004358E4">
      <w:pPr>
        <w:rPr>
          <w:color w:val="FF0000"/>
          <w:sz w:val="22"/>
          <w:szCs w:val="22"/>
        </w:rPr>
      </w:pPr>
    </w:p>
    <w:p w:rsidR="00567DA6" w:rsidRDefault="00567DA6" w:rsidP="004358E4">
      <w:pPr>
        <w:rPr>
          <w:color w:val="FF0000"/>
          <w:sz w:val="22"/>
          <w:szCs w:val="22"/>
        </w:rPr>
      </w:pPr>
    </w:p>
    <w:p w:rsidR="001669D8" w:rsidRDefault="001669D8" w:rsidP="004358E4">
      <w:pPr>
        <w:rPr>
          <w:color w:val="FF0000"/>
          <w:sz w:val="22"/>
          <w:szCs w:val="22"/>
        </w:rPr>
      </w:pPr>
    </w:p>
    <w:p w:rsidR="00C31E92" w:rsidRDefault="00C31E92" w:rsidP="00EF373B">
      <w:pPr>
        <w:rPr>
          <w:rFonts w:ascii="Arial" w:hAnsi="Arial" w:cs="Arial"/>
          <w:b/>
        </w:rPr>
      </w:pPr>
    </w:p>
    <w:p w:rsidR="004358E4" w:rsidRPr="00D16A59" w:rsidRDefault="004358E4" w:rsidP="00EF373B">
      <w:pPr>
        <w:rPr>
          <w:rFonts w:ascii="Arial" w:hAnsi="Arial" w:cs="Arial"/>
          <w:b/>
        </w:rPr>
      </w:pPr>
      <w:r w:rsidRPr="00D16A59">
        <w:rPr>
          <w:rFonts w:ascii="Arial" w:hAnsi="Arial" w:cs="Arial"/>
          <w:b/>
        </w:rPr>
        <w:lastRenderedPageBreak/>
        <w:t>B.2  SPÔSOB URČENIA CENY</w:t>
      </w:r>
    </w:p>
    <w:p w:rsidR="004358E4" w:rsidRPr="00D16A59" w:rsidRDefault="004358E4" w:rsidP="004358E4">
      <w:pPr>
        <w:ind w:left="576" w:hanging="576"/>
        <w:rPr>
          <w:rFonts w:ascii="Arial" w:hAnsi="Arial" w:cs="Arial"/>
          <w:b/>
          <w:sz w:val="22"/>
          <w:szCs w:val="22"/>
        </w:rPr>
      </w:pPr>
    </w:p>
    <w:p w:rsidR="004358E4" w:rsidRPr="00D16A59" w:rsidRDefault="004358E4" w:rsidP="004358E4">
      <w:pPr>
        <w:spacing w:before="120"/>
        <w:ind w:left="567" w:hanging="567"/>
        <w:jc w:val="both"/>
        <w:rPr>
          <w:rFonts w:ascii="Arial" w:hAnsi="Arial" w:cs="Arial"/>
          <w:sz w:val="22"/>
          <w:szCs w:val="22"/>
        </w:rPr>
      </w:pPr>
      <w:r w:rsidRPr="00D16A59">
        <w:rPr>
          <w:rFonts w:ascii="Arial" w:hAnsi="Arial" w:cs="Arial"/>
          <w:sz w:val="22"/>
          <w:szCs w:val="22"/>
        </w:rPr>
        <w:t>1.</w:t>
      </w:r>
      <w:r w:rsidRPr="00D16A59">
        <w:rPr>
          <w:rFonts w:ascii="Arial" w:hAnsi="Arial" w:cs="Arial"/>
          <w:sz w:val="22"/>
          <w:szCs w:val="22"/>
        </w:rPr>
        <w:tab/>
        <w:t xml:space="preserve">Cena za poskytnutie služby za predmet zákazky bude stanovená v zmysle  zákona NR SR č.18/1996 Z. z. o cenách v znení neskorších predpisov a vyhlášky MF SR č. 87/1996 Z.z. v znení neskorších predpisov. </w:t>
      </w:r>
    </w:p>
    <w:p w:rsidR="004358E4" w:rsidRPr="00D16A59" w:rsidRDefault="004358E4" w:rsidP="004358E4">
      <w:pPr>
        <w:tabs>
          <w:tab w:val="num" w:pos="-540"/>
        </w:tabs>
        <w:ind w:left="567"/>
        <w:jc w:val="both"/>
        <w:rPr>
          <w:rFonts w:ascii="Arial" w:hAnsi="Arial" w:cs="Arial"/>
          <w:sz w:val="22"/>
          <w:szCs w:val="22"/>
        </w:rPr>
      </w:pPr>
      <w:r w:rsidRPr="00D16A59">
        <w:rPr>
          <w:rFonts w:ascii="Arial" w:hAnsi="Arial" w:cs="Arial"/>
          <w:sz w:val="22"/>
          <w:szCs w:val="22"/>
        </w:rPr>
        <w:t>Cenu uviesť v eurách.</w:t>
      </w:r>
    </w:p>
    <w:p w:rsidR="004358E4" w:rsidRPr="00D16A59" w:rsidRDefault="004358E4" w:rsidP="004358E4">
      <w:pPr>
        <w:spacing w:before="120"/>
        <w:ind w:left="567" w:hanging="567"/>
        <w:jc w:val="both"/>
        <w:rPr>
          <w:rFonts w:ascii="Arial" w:hAnsi="Arial" w:cs="Arial"/>
          <w:sz w:val="22"/>
          <w:szCs w:val="22"/>
        </w:rPr>
      </w:pPr>
      <w:r w:rsidRPr="00D16A59">
        <w:rPr>
          <w:rFonts w:ascii="Arial" w:hAnsi="Arial" w:cs="Arial"/>
          <w:sz w:val="22"/>
          <w:szCs w:val="22"/>
        </w:rPr>
        <w:t>2.</w:t>
      </w:r>
      <w:r w:rsidRPr="00D16A59">
        <w:rPr>
          <w:rFonts w:ascii="Arial" w:hAnsi="Arial" w:cs="Arial"/>
          <w:sz w:val="22"/>
          <w:szCs w:val="22"/>
        </w:rPr>
        <w:tab/>
        <w:t xml:space="preserve">Ceny za jednotlivé časti uviesť na samostatnom liste, ako špecifikácia ceny DRS s prílohami DSP, </w:t>
      </w:r>
      <w:r>
        <w:rPr>
          <w:rFonts w:ascii="Arial" w:hAnsi="Arial" w:cs="Arial"/>
          <w:sz w:val="22"/>
          <w:szCs w:val="22"/>
        </w:rPr>
        <w:t xml:space="preserve">DP, </w:t>
      </w:r>
      <w:r w:rsidRPr="00D16A59">
        <w:rPr>
          <w:rFonts w:ascii="Arial" w:hAnsi="Arial" w:cs="Arial"/>
          <w:sz w:val="22"/>
          <w:szCs w:val="22"/>
        </w:rPr>
        <w:t>ktorá bude tvoriť neoddeliteľnú súčasť zmluvy.</w:t>
      </w:r>
    </w:p>
    <w:p w:rsidR="004358E4" w:rsidRPr="00D16A59" w:rsidRDefault="004358E4" w:rsidP="004358E4">
      <w:pPr>
        <w:pStyle w:val="Zarkazkladnhotextu2"/>
        <w:numPr>
          <w:ilvl w:val="0"/>
          <w:numId w:val="2"/>
        </w:numPr>
        <w:spacing w:before="120" w:after="0" w:line="240" w:lineRule="auto"/>
        <w:ind w:left="567" w:hanging="567"/>
        <w:jc w:val="both"/>
        <w:rPr>
          <w:rFonts w:ascii="Arial" w:hAnsi="Arial" w:cs="Arial"/>
          <w:sz w:val="22"/>
          <w:szCs w:val="22"/>
        </w:rPr>
      </w:pPr>
      <w:r w:rsidRPr="00D16A59">
        <w:rPr>
          <w:rFonts w:ascii="Arial" w:hAnsi="Arial" w:cs="Arial"/>
          <w:sz w:val="22"/>
          <w:szCs w:val="22"/>
        </w:rPr>
        <w:t>Výsledná navrhovaná cena bude súčtom cien, stanovených podľa ods. 2 a príslušnej hodnoty DPH.</w:t>
      </w:r>
    </w:p>
    <w:p w:rsidR="004358E4" w:rsidRPr="00D16A59" w:rsidRDefault="004358E4" w:rsidP="004358E4">
      <w:pPr>
        <w:pStyle w:val="Zarkazkladnhotextu2"/>
        <w:spacing w:before="120" w:after="0" w:line="240" w:lineRule="auto"/>
        <w:ind w:left="567" w:hanging="567"/>
        <w:rPr>
          <w:rFonts w:ascii="Arial" w:hAnsi="Arial" w:cs="Arial"/>
          <w:sz w:val="22"/>
          <w:szCs w:val="22"/>
        </w:rPr>
      </w:pPr>
      <w:r w:rsidRPr="00D16A59">
        <w:rPr>
          <w:rFonts w:ascii="Arial" w:hAnsi="Arial" w:cs="Arial"/>
          <w:sz w:val="22"/>
          <w:szCs w:val="22"/>
        </w:rPr>
        <w:t>4.</w:t>
      </w:r>
      <w:r w:rsidRPr="00D16A59">
        <w:rPr>
          <w:rFonts w:ascii="Arial" w:hAnsi="Arial" w:cs="Arial"/>
          <w:sz w:val="22"/>
          <w:szCs w:val="22"/>
        </w:rPr>
        <w:tab/>
        <w:t xml:space="preserve">V cene budú zohľadnené všetky neistoty a riziká počas trvania zmluvy o dielo pre daný predmet zákazky. </w:t>
      </w:r>
    </w:p>
    <w:p w:rsidR="004358E4" w:rsidRPr="009F2956" w:rsidRDefault="004358E4" w:rsidP="004358E4">
      <w:pPr>
        <w:tabs>
          <w:tab w:val="num" w:pos="720"/>
        </w:tabs>
        <w:jc w:val="both"/>
        <w:rPr>
          <w:rFonts w:ascii="Arial" w:hAnsi="Arial" w:cs="Arial"/>
          <w:color w:val="FF0000"/>
          <w:sz w:val="22"/>
          <w:szCs w:val="22"/>
          <w:highlight w:val="yellow"/>
        </w:rPr>
      </w:pPr>
    </w:p>
    <w:p w:rsidR="00FA2940" w:rsidRPr="001669D8" w:rsidRDefault="004358E4" w:rsidP="00FA2940">
      <w:pPr>
        <w:tabs>
          <w:tab w:val="num" w:pos="-180"/>
        </w:tabs>
        <w:jc w:val="both"/>
        <w:rPr>
          <w:rFonts w:ascii="Arial" w:hAnsi="Arial" w:cs="Arial"/>
          <w:sz w:val="22"/>
          <w:szCs w:val="22"/>
        </w:rPr>
      </w:pPr>
      <w:r w:rsidRPr="009A1720">
        <w:rPr>
          <w:rFonts w:ascii="Arial" w:hAnsi="Arial" w:cs="Arial"/>
          <w:sz w:val="22"/>
          <w:szCs w:val="22"/>
        </w:rPr>
        <w:t>Príloha:</w:t>
      </w:r>
      <w:r w:rsidRPr="009A1720">
        <w:rPr>
          <w:rFonts w:ascii="Arial" w:hAnsi="Arial" w:cs="Arial"/>
          <w:sz w:val="22"/>
          <w:szCs w:val="22"/>
        </w:rPr>
        <w:tab/>
      </w:r>
      <w:r w:rsidR="00FA2940" w:rsidRPr="001669D8">
        <w:rPr>
          <w:rFonts w:ascii="Arial" w:hAnsi="Arial" w:cs="Arial"/>
          <w:sz w:val="22"/>
          <w:szCs w:val="22"/>
        </w:rPr>
        <w:t>č. 1</w:t>
      </w:r>
      <w:r w:rsidR="00FA2940" w:rsidRPr="001669D8">
        <w:rPr>
          <w:rFonts w:ascii="Arial" w:hAnsi="Arial" w:cs="Arial"/>
          <w:sz w:val="22"/>
          <w:szCs w:val="22"/>
        </w:rPr>
        <w:tab/>
        <w:t xml:space="preserve">   -</w:t>
      </w:r>
      <w:r w:rsidR="00FA2940" w:rsidRPr="001669D8">
        <w:rPr>
          <w:rFonts w:ascii="Arial" w:hAnsi="Arial" w:cs="Arial"/>
          <w:sz w:val="22"/>
          <w:szCs w:val="22"/>
        </w:rPr>
        <w:tab/>
        <w:t>Cenová špecifikácia predmetu zákazky – rekapitulácia</w:t>
      </w:r>
    </w:p>
    <w:p w:rsidR="00FA2940" w:rsidRPr="001669D8" w:rsidRDefault="00FA2940" w:rsidP="00FA2940">
      <w:pPr>
        <w:tabs>
          <w:tab w:val="num" w:pos="-180"/>
        </w:tabs>
        <w:jc w:val="both"/>
        <w:rPr>
          <w:rFonts w:ascii="Arial" w:hAnsi="Arial" w:cs="Arial"/>
          <w:sz w:val="22"/>
          <w:szCs w:val="22"/>
        </w:rPr>
      </w:pPr>
      <w:r w:rsidRPr="001669D8">
        <w:rPr>
          <w:rFonts w:ascii="Arial" w:hAnsi="Arial" w:cs="Arial"/>
          <w:sz w:val="22"/>
          <w:szCs w:val="22"/>
        </w:rPr>
        <w:tab/>
      </w:r>
      <w:r w:rsidRPr="001669D8">
        <w:rPr>
          <w:rFonts w:ascii="Arial" w:hAnsi="Arial" w:cs="Arial"/>
          <w:sz w:val="22"/>
          <w:szCs w:val="22"/>
        </w:rPr>
        <w:tab/>
        <w:t>č. 2</w:t>
      </w:r>
      <w:r w:rsidRPr="001669D8">
        <w:rPr>
          <w:rFonts w:ascii="Arial" w:hAnsi="Arial" w:cs="Arial"/>
          <w:sz w:val="22"/>
          <w:szCs w:val="22"/>
        </w:rPr>
        <w:tab/>
        <w:t xml:space="preserve">   -</w:t>
      </w:r>
      <w:r w:rsidRPr="001669D8">
        <w:rPr>
          <w:rFonts w:ascii="Arial" w:hAnsi="Arial" w:cs="Arial"/>
          <w:sz w:val="22"/>
          <w:szCs w:val="22"/>
        </w:rPr>
        <w:tab/>
        <w:t>Cenová špecifikácia predmetu zákazky – DSZ</w:t>
      </w:r>
    </w:p>
    <w:p w:rsidR="00FA2940" w:rsidRPr="001669D8" w:rsidRDefault="00FA2940" w:rsidP="00FA2940">
      <w:pPr>
        <w:tabs>
          <w:tab w:val="num" w:pos="-180"/>
        </w:tabs>
        <w:jc w:val="both"/>
        <w:rPr>
          <w:rFonts w:ascii="Arial" w:hAnsi="Arial" w:cs="Arial"/>
          <w:sz w:val="22"/>
          <w:szCs w:val="22"/>
        </w:rPr>
      </w:pPr>
      <w:r w:rsidRPr="001669D8">
        <w:rPr>
          <w:rFonts w:ascii="Arial" w:hAnsi="Arial" w:cs="Arial"/>
          <w:sz w:val="22"/>
          <w:szCs w:val="22"/>
        </w:rPr>
        <w:tab/>
      </w:r>
      <w:r w:rsidRPr="001669D8">
        <w:rPr>
          <w:rFonts w:ascii="Arial" w:hAnsi="Arial" w:cs="Arial"/>
          <w:sz w:val="22"/>
          <w:szCs w:val="22"/>
        </w:rPr>
        <w:tab/>
        <w:t>č. 3</w:t>
      </w:r>
      <w:r w:rsidRPr="001669D8">
        <w:rPr>
          <w:rFonts w:ascii="Arial" w:hAnsi="Arial" w:cs="Arial"/>
          <w:sz w:val="22"/>
          <w:szCs w:val="22"/>
        </w:rPr>
        <w:tab/>
        <w:t xml:space="preserve">   -</w:t>
      </w:r>
      <w:r w:rsidRPr="001669D8">
        <w:rPr>
          <w:rFonts w:ascii="Arial" w:hAnsi="Arial" w:cs="Arial"/>
          <w:sz w:val="22"/>
          <w:szCs w:val="22"/>
        </w:rPr>
        <w:tab/>
        <w:t>Cenová špecifikácia predmetu zákazky – DSP</w:t>
      </w:r>
    </w:p>
    <w:p w:rsidR="00FA2940" w:rsidRPr="001669D8" w:rsidRDefault="00FA2940" w:rsidP="00FA2940">
      <w:pPr>
        <w:tabs>
          <w:tab w:val="num" w:pos="-180"/>
        </w:tabs>
        <w:jc w:val="both"/>
        <w:rPr>
          <w:rFonts w:ascii="Arial" w:hAnsi="Arial" w:cs="Arial"/>
          <w:sz w:val="22"/>
          <w:szCs w:val="22"/>
        </w:rPr>
      </w:pPr>
      <w:r w:rsidRPr="001669D8">
        <w:rPr>
          <w:rFonts w:ascii="Arial" w:hAnsi="Arial" w:cs="Arial"/>
          <w:sz w:val="22"/>
          <w:szCs w:val="22"/>
        </w:rPr>
        <w:tab/>
      </w:r>
      <w:r w:rsidRPr="001669D8">
        <w:rPr>
          <w:rFonts w:ascii="Arial" w:hAnsi="Arial" w:cs="Arial"/>
          <w:sz w:val="22"/>
          <w:szCs w:val="22"/>
        </w:rPr>
        <w:tab/>
        <w:t>č. 4</w:t>
      </w:r>
      <w:r w:rsidRPr="001669D8">
        <w:rPr>
          <w:rFonts w:ascii="Arial" w:hAnsi="Arial" w:cs="Arial"/>
          <w:sz w:val="22"/>
          <w:szCs w:val="22"/>
        </w:rPr>
        <w:tab/>
        <w:t xml:space="preserve">   -</w:t>
      </w:r>
      <w:r w:rsidRPr="001669D8">
        <w:rPr>
          <w:rFonts w:ascii="Arial" w:hAnsi="Arial" w:cs="Arial"/>
          <w:sz w:val="22"/>
          <w:szCs w:val="22"/>
        </w:rPr>
        <w:tab/>
        <w:t>Cenová špecifikácia predmetu zákazky – DP</w:t>
      </w:r>
    </w:p>
    <w:p w:rsidR="00FA2940" w:rsidRPr="001669D8" w:rsidRDefault="00FA2940" w:rsidP="00FA2940">
      <w:pPr>
        <w:tabs>
          <w:tab w:val="num" w:pos="-180"/>
        </w:tabs>
        <w:jc w:val="both"/>
        <w:rPr>
          <w:rFonts w:ascii="Arial" w:hAnsi="Arial" w:cs="Arial"/>
          <w:sz w:val="22"/>
          <w:szCs w:val="22"/>
        </w:rPr>
      </w:pPr>
      <w:r w:rsidRPr="001669D8">
        <w:rPr>
          <w:rFonts w:ascii="Arial" w:hAnsi="Arial" w:cs="Arial"/>
          <w:sz w:val="22"/>
          <w:szCs w:val="22"/>
        </w:rPr>
        <w:tab/>
      </w:r>
      <w:r w:rsidRPr="001669D8">
        <w:rPr>
          <w:rFonts w:ascii="Arial" w:hAnsi="Arial" w:cs="Arial"/>
          <w:sz w:val="22"/>
          <w:szCs w:val="22"/>
        </w:rPr>
        <w:tab/>
        <w:t>č. 5</w:t>
      </w:r>
      <w:r w:rsidRPr="001669D8">
        <w:rPr>
          <w:rFonts w:ascii="Arial" w:hAnsi="Arial" w:cs="Arial"/>
          <w:sz w:val="22"/>
          <w:szCs w:val="22"/>
        </w:rPr>
        <w:tab/>
        <w:t xml:space="preserve">   -</w:t>
      </w:r>
      <w:r w:rsidRPr="001669D8">
        <w:rPr>
          <w:rFonts w:ascii="Arial" w:hAnsi="Arial" w:cs="Arial"/>
          <w:sz w:val="22"/>
          <w:szCs w:val="22"/>
        </w:rPr>
        <w:tab/>
        <w:t>Cenová špecifikácia predmetu zákazky – DRS</w:t>
      </w:r>
    </w:p>
    <w:p w:rsidR="00FA2940" w:rsidRPr="001669D8" w:rsidRDefault="00FA2940" w:rsidP="00FA2940">
      <w:pPr>
        <w:tabs>
          <w:tab w:val="num" w:pos="-180"/>
        </w:tabs>
        <w:jc w:val="both"/>
        <w:rPr>
          <w:rFonts w:ascii="Arial" w:hAnsi="Arial" w:cs="Arial"/>
          <w:sz w:val="22"/>
          <w:szCs w:val="22"/>
        </w:rPr>
      </w:pPr>
      <w:r w:rsidRPr="001669D8">
        <w:rPr>
          <w:rFonts w:ascii="Arial" w:hAnsi="Arial" w:cs="Arial"/>
          <w:sz w:val="22"/>
          <w:szCs w:val="22"/>
        </w:rPr>
        <w:tab/>
      </w:r>
      <w:r w:rsidRPr="001669D8">
        <w:rPr>
          <w:rFonts w:ascii="Arial" w:hAnsi="Arial" w:cs="Arial"/>
          <w:sz w:val="22"/>
          <w:szCs w:val="22"/>
        </w:rPr>
        <w:tab/>
        <w:t>č. 6</w:t>
      </w:r>
      <w:r w:rsidRPr="001669D8">
        <w:rPr>
          <w:rFonts w:ascii="Arial" w:hAnsi="Arial" w:cs="Arial"/>
          <w:sz w:val="22"/>
          <w:szCs w:val="22"/>
        </w:rPr>
        <w:tab/>
        <w:t xml:space="preserve">   -</w:t>
      </w:r>
      <w:r w:rsidRPr="001669D8">
        <w:rPr>
          <w:rFonts w:ascii="Arial" w:hAnsi="Arial" w:cs="Arial"/>
          <w:sz w:val="22"/>
          <w:szCs w:val="22"/>
        </w:rPr>
        <w:tab/>
        <w:t>Cenová špecifikácia predmetu zákazky – AD</w:t>
      </w:r>
    </w:p>
    <w:p w:rsidR="00FA2940" w:rsidRPr="001669D8" w:rsidRDefault="00FA2940" w:rsidP="00FA2940">
      <w:pPr>
        <w:tabs>
          <w:tab w:val="num" w:pos="-180"/>
        </w:tabs>
        <w:jc w:val="both"/>
        <w:rPr>
          <w:rFonts w:ascii="Arial" w:hAnsi="Arial" w:cs="Arial"/>
          <w:sz w:val="22"/>
          <w:szCs w:val="22"/>
        </w:rPr>
      </w:pPr>
      <w:r w:rsidRPr="001669D8">
        <w:rPr>
          <w:rFonts w:ascii="Arial" w:hAnsi="Arial" w:cs="Arial"/>
          <w:sz w:val="22"/>
          <w:szCs w:val="22"/>
        </w:rPr>
        <w:tab/>
      </w:r>
      <w:r w:rsidRPr="001669D8">
        <w:rPr>
          <w:rFonts w:ascii="Arial" w:hAnsi="Arial" w:cs="Arial"/>
          <w:sz w:val="22"/>
          <w:szCs w:val="22"/>
        </w:rPr>
        <w:tab/>
        <w:t>č. 7</w:t>
      </w:r>
      <w:r w:rsidRPr="001669D8">
        <w:rPr>
          <w:rFonts w:ascii="Arial" w:hAnsi="Arial" w:cs="Arial"/>
          <w:sz w:val="22"/>
          <w:szCs w:val="22"/>
        </w:rPr>
        <w:tab/>
        <w:t xml:space="preserve">   -</w:t>
      </w:r>
      <w:r w:rsidRPr="001669D8">
        <w:rPr>
          <w:rFonts w:ascii="Arial" w:hAnsi="Arial" w:cs="Arial"/>
          <w:sz w:val="22"/>
          <w:szCs w:val="22"/>
        </w:rPr>
        <w:tab/>
        <w:t>Cenová špecifikácia predmetu zákazky – VP</w:t>
      </w:r>
    </w:p>
    <w:p w:rsidR="00FA2940" w:rsidRPr="001669D8" w:rsidRDefault="00FA2940" w:rsidP="00FA2940">
      <w:pPr>
        <w:tabs>
          <w:tab w:val="num" w:pos="-180"/>
        </w:tabs>
        <w:jc w:val="both"/>
        <w:rPr>
          <w:rFonts w:ascii="Arial" w:hAnsi="Arial" w:cs="Arial"/>
          <w:sz w:val="22"/>
          <w:szCs w:val="22"/>
        </w:rPr>
      </w:pPr>
      <w:r w:rsidRPr="001669D8">
        <w:rPr>
          <w:rFonts w:ascii="Arial" w:hAnsi="Arial" w:cs="Arial"/>
          <w:sz w:val="22"/>
          <w:szCs w:val="22"/>
        </w:rPr>
        <w:tab/>
      </w:r>
      <w:r w:rsidRPr="001669D8">
        <w:rPr>
          <w:rFonts w:ascii="Arial" w:hAnsi="Arial" w:cs="Arial"/>
          <w:sz w:val="22"/>
          <w:szCs w:val="22"/>
        </w:rPr>
        <w:tab/>
        <w:t>č. 8</w:t>
      </w:r>
      <w:r w:rsidRPr="001669D8">
        <w:rPr>
          <w:rFonts w:ascii="Arial" w:hAnsi="Arial" w:cs="Arial"/>
          <w:sz w:val="22"/>
          <w:szCs w:val="22"/>
        </w:rPr>
        <w:tab/>
        <w:t xml:space="preserve">   -</w:t>
      </w:r>
      <w:r w:rsidRPr="001669D8">
        <w:rPr>
          <w:rFonts w:ascii="Arial" w:hAnsi="Arial" w:cs="Arial"/>
          <w:sz w:val="22"/>
          <w:szCs w:val="22"/>
        </w:rPr>
        <w:tab/>
        <w:t>Cenová špecifikácia predmetu zákazky – časť D, F, I</w:t>
      </w:r>
    </w:p>
    <w:p w:rsidR="00FA2940" w:rsidRPr="001669D8" w:rsidRDefault="00FA2940" w:rsidP="00FA2940">
      <w:pPr>
        <w:tabs>
          <w:tab w:val="num" w:pos="-180"/>
        </w:tabs>
        <w:jc w:val="both"/>
        <w:rPr>
          <w:rFonts w:ascii="Arial" w:hAnsi="Arial" w:cs="Arial"/>
          <w:b/>
          <w:color w:val="FF0000"/>
          <w:sz w:val="22"/>
          <w:szCs w:val="22"/>
        </w:rPr>
      </w:pPr>
    </w:p>
    <w:p w:rsidR="004358E4" w:rsidRPr="009F2956" w:rsidRDefault="004358E4" w:rsidP="00FA2940">
      <w:pPr>
        <w:tabs>
          <w:tab w:val="num" w:pos="-180"/>
        </w:tabs>
        <w:jc w:val="both"/>
        <w:rPr>
          <w:rFonts w:ascii="Arial" w:hAnsi="Arial" w:cs="Arial"/>
          <w:color w:val="FF0000"/>
          <w:sz w:val="22"/>
          <w:szCs w:val="22"/>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Pr="009F2956" w:rsidRDefault="004358E4" w:rsidP="004358E4">
      <w:pPr>
        <w:ind w:left="576" w:hanging="576"/>
        <w:rPr>
          <w:rFonts w:ascii="Arial" w:hAnsi="Arial" w:cs="Arial"/>
          <w:b/>
          <w:color w:val="FF0000"/>
          <w:sz w:val="22"/>
          <w:szCs w:val="22"/>
          <w:highlight w:val="yellow"/>
        </w:rPr>
      </w:pPr>
    </w:p>
    <w:p w:rsidR="004358E4" w:rsidRDefault="004358E4" w:rsidP="004358E4">
      <w:pPr>
        <w:ind w:left="576" w:hanging="576"/>
        <w:rPr>
          <w:rFonts w:ascii="Arial" w:hAnsi="Arial" w:cs="Arial"/>
          <w:b/>
          <w:color w:val="FF0000"/>
          <w:sz w:val="22"/>
          <w:szCs w:val="22"/>
          <w:highlight w:val="yellow"/>
        </w:rPr>
      </w:pPr>
    </w:p>
    <w:p w:rsidR="005534E8" w:rsidRPr="009F2956" w:rsidRDefault="005534E8" w:rsidP="00B74CA0">
      <w:pPr>
        <w:ind w:left="576" w:hanging="576"/>
        <w:rPr>
          <w:rFonts w:ascii="Arial" w:hAnsi="Arial" w:cs="Arial"/>
          <w:b/>
          <w:color w:val="FF0000"/>
          <w:sz w:val="22"/>
          <w:szCs w:val="22"/>
          <w:highlight w:val="yellow"/>
        </w:rPr>
      </w:pPr>
    </w:p>
    <w:p w:rsidR="005534E8" w:rsidRPr="009F2956" w:rsidRDefault="005534E8" w:rsidP="00B74CA0">
      <w:pPr>
        <w:ind w:left="576" w:hanging="576"/>
        <w:rPr>
          <w:rFonts w:ascii="Arial" w:hAnsi="Arial" w:cs="Arial"/>
          <w:b/>
          <w:color w:val="FF0000"/>
          <w:sz w:val="22"/>
          <w:szCs w:val="22"/>
          <w:highlight w:val="yellow"/>
        </w:rPr>
      </w:pPr>
    </w:p>
    <w:p w:rsidR="005534E8" w:rsidRPr="009F2956" w:rsidRDefault="005534E8" w:rsidP="00B74CA0">
      <w:pPr>
        <w:ind w:left="576" w:hanging="576"/>
        <w:rPr>
          <w:rFonts w:ascii="Arial" w:hAnsi="Arial" w:cs="Arial"/>
          <w:b/>
          <w:color w:val="FF0000"/>
          <w:sz w:val="22"/>
          <w:szCs w:val="22"/>
          <w:highlight w:val="yellow"/>
        </w:rPr>
      </w:pPr>
    </w:p>
    <w:p w:rsidR="005534E8" w:rsidRPr="009F2956" w:rsidRDefault="005534E8" w:rsidP="00B74CA0">
      <w:pPr>
        <w:ind w:left="576" w:hanging="576"/>
        <w:rPr>
          <w:rFonts w:ascii="Arial" w:hAnsi="Arial" w:cs="Arial"/>
          <w:b/>
          <w:color w:val="FF0000"/>
          <w:sz w:val="22"/>
          <w:szCs w:val="22"/>
          <w:highlight w:val="yellow"/>
        </w:rPr>
      </w:pPr>
    </w:p>
    <w:p w:rsidR="005534E8" w:rsidRPr="009F2956" w:rsidRDefault="005534E8" w:rsidP="00B74CA0">
      <w:pPr>
        <w:ind w:left="576" w:hanging="576"/>
        <w:rPr>
          <w:rFonts w:ascii="Arial" w:hAnsi="Arial" w:cs="Arial"/>
          <w:b/>
          <w:color w:val="FF0000"/>
          <w:sz w:val="22"/>
          <w:szCs w:val="22"/>
          <w:highlight w:val="yellow"/>
        </w:rPr>
      </w:pPr>
    </w:p>
    <w:p w:rsidR="00BF26BC" w:rsidRDefault="00BF26BC" w:rsidP="007E26B4">
      <w:pPr>
        <w:rPr>
          <w:rFonts w:ascii="Arial" w:hAnsi="Arial" w:cs="Arial"/>
          <w:b/>
        </w:rPr>
      </w:pPr>
    </w:p>
    <w:p w:rsidR="007E26B4" w:rsidRDefault="007E26B4" w:rsidP="00EF373B">
      <w:pPr>
        <w:rPr>
          <w:rFonts w:ascii="Arial" w:hAnsi="Arial" w:cs="Arial"/>
          <w:b/>
        </w:rPr>
      </w:pPr>
    </w:p>
    <w:p w:rsidR="00F706CF" w:rsidRPr="00564230" w:rsidRDefault="00F706CF" w:rsidP="00EF373B">
      <w:pPr>
        <w:rPr>
          <w:rFonts w:ascii="Arial" w:hAnsi="Arial" w:cs="Arial"/>
          <w:b/>
        </w:rPr>
      </w:pPr>
      <w:r w:rsidRPr="00564230">
        <w:rPr>
          <w:rFonts w:ascii="Arial" w:hAnsi="Arial" w:cs="Arial"/>
          <w:b/>
        </w:rPr>
        <w:lastRenderedPageBreak/>
        <w:t>B.3  OBCHODNÉ PODMIENKY</w:t>
      </w:r>
    </w:p>
    <w:p w:rsidR="004D7B0A" w:rsidRDefault="004D7B0A" w:rsidP="00EF373B">
      <w:pPr>
        <w:pStyle w:val="Style20"/>
        <w:widowControl/>
        <w:jc w:val="left"/>
        <w:rPr>
          <w:rStyle w:val="FontStyle129"/>
          <w:sz w:val="22"/>
          <w:szCs w:val="22"/>
          <w:lang w:val="sk-SK" w:eastAsia="sk-SK"/>
        </w:rPr>
      </w:pPr>
    </w:p>
    <w:p w:rsidR="004D7B0A" w:rsidRDefault="004D7B0A" w:rsidP="00B74CA0">
      <w:pPr>
        <w:pStyle w:val="Style20"/>
        <w:widowControl/>
        <w:rPr>
          <w:rStyle w:val="FontStyle129"/>
          <w:sz w:val="22"/>
          <w:szCs w:val="22"/>
          <w:lang w:val="sk-SK" w:eastAsia="sk-SK"/>
        </w:rPr>
      </w:pPr>
    </w:p>
    <w:p w:rsidR="004D7B0A" w:rsidRDefault="004D7B0A" w:rsidP="00B74CA0">
      <w:pPr>
        <w:pStyle w:val="Style20"/>
        <w:widowControl/>
        <w:rPr>
          <w:rStyle w:val="FontStyle129"/>
          <w:sz w:val="22"/>
          <w:szCs w:val="22"/>
          <w:lang w:val="sk-SK" w:eastAsia="sk-SK"/>
        </w:rPr>
      </w:pPr>
    </w:p>
    <w:p w:rsidR="00F706CF" w:rsidRPr="00564230" w:rsidRDefault="00F706CF" w:rsidP="00B74CA0">
      <w:pPr>
        <w:pStyle w:val="Style20"/>
        <w:widowControl/>
        <w:rPr>
          <w:rStyle w:val="FontStyle129"/>
          <w:rFonts w:eastAsia="Arial Unicode MS"/>
          <w:sz w:val="22"/>
          <w:szCs w:val="22"/>
          <w:lang w:val="sk-SK" w:eastAsia="sk-SK"/>
        </w:rPr>
      </w:pPr>
      <w:r w:rsidRPr="00564230">
        <w:rPr>
          <w:rStyle w:val="FontStyle129"/>
          <w:sz w:val="22"/>
          <w:szCs w:val="22"/>
          <w:lang w:val="sk-SK" w:eastAsia="sk-SK"/>
        </w:rPr>
        <w:t>Zmluva o dielo</w:t>
      </w:r>
    </w:p>
    <w:p w:rsidR="00F706CF" w:rsidRPr="00564230" w:rsidRDefault="00F706CF" w:rsidP="00B74CA0">
      <w:pPr>
        <w:pStyle w:val="Style19"/>
        <w:widowControl/>
        <w:rPr>
          <w:rStyle w:val="FontStyle144"/>
          <w:rFonts w:eastAsia="Arial Unicode MS"/>
          <w:sz w:val="22"/>
          <w:szCs w:val="22"/>
          <w:lang w:val="sk-SK" w:eastAsia="sk-SK"/>
        </w:rPr>
      </w:pPr>
      <w:r w:rsidRPr="00564230">
        <w:rPr>
          <w:rStyle w:val="FontStyle144"/>
          <w:sz w:val="22"/>
          <w:szCs w:val="22"/>
          <w:lang w:val="sk-SK" w:eastAsia="sk-SK"/>
        </w:rPr>
        <w:t>uzatvorená podľa § 536 a nasl. Zákona č. 513/1991 Zb. Obchodného zákonníka v znení neskorších predpisov</w:t>
      </w:r>
    </w:p>
    <w:p w:rsidR="00F706CF" w:rsidRPr="009F2956" w:rsidRDefault="00F706CF" w:rsidP="00B74CA0">
      <w:pPr>
        <w:pStyle w:val="Style20"/>
        <w:widowControl/>
        <w:rPr>
          <w:rFonts w:ascii="Arial" w:hAnsi="Arial" w:cs="Arial"/>
          <w:color w:val="FF0000"/>
          <w:sz w:val="22"/>
          <w:szCs w:val="22"/>
          <w:highlight w:val="yellow"/>
        </w:rPr>
      </w:pPr>
    </w:p>
    <w:p w:rsidR="000560D9" w:rsidRPr="00C374F3" w:rsidRDefault="00C374F3" w:rsidP="000560D9">
      <w:pPr>
        <w:pStyle w:val="Styl3"/>
        <w:spacing w:line="240" w:lineRule="auto"/>
        <w:ind w:left="426"/>
        <w:jc w:val="center"/>
        <w:rPr>
          <w:rFonts w:cs="Arial"/>
          <w:b/>
          <w:sz w:val="24"/>
        </w:rPr>
      </w:pPr>
      <w:r w:rsidRPr="00C374F3">
        <w:rPr>
          <w:b/>
          <w:sz w:val="24"/>
        </w:rPr>
        <w:t>I/64 Porúbka – most 107</w:t>
      </w:r>
      <w:r w:rsidR="00BF26BC">
        <w:rPr>
          <w:b/>
          <w:sz w:val="24"/>
        </w:rPr>
        <w:t xml:space="preserve">, </w:t>
      </w:r>
      <w:r w:rsidR="00BF26BC" w:rsidRPr="007E26B4">
        <w:rPr>
          <w:b/>
          <w:sz w:val="24"/>
        </w:rPr>
        <w:t>PD</w:t>
      </w:r>
    </w:p>
    <w:p w:rsidR="00237769" w:rsidRDefault="00237769" w:rsidP="000560D9">
      <w:pPr>
        <w:pStyle w:val="Styl3"/>
        <w:spacing w:line="240" w:lineRule="auto"/>
        <w:ind w:left="426"/>
        <w:jc w:val="center"/>
        <w:rPr>
          <w:rFonts w:eastAsia="Calibri" w:cs="Arial"/>
          <w:sz w:val="22"/>
          <w:szCs w:val="22"/>
          <w:lang w:eastAsia="en-US"/>
        </w:rPr>
      </w:pPr>
    </w:p>
    <w:p w:rsidR="005534E8" w:rsidRPr="00564230" w:rsidRDefault="00470913" w:rsidP="00B74CA0">
      <w:pPr>
        <w:pStyle w:val="Styl3"/>
        <w:spacing w:line="240" w:lineRule="auto"/>
        <w:ind w:left="426"/>
        <w:jc w:val="both"/>
        <w:rPr>
          <w:sz w:val="22"/>
          <w:szCs w:val="22"/>
        </w:rPr>
      </w:pPr>
      <w:r w:rsidRPr="00981E54">
        <w:rPr>
          <w:rFonts w:eastAsia="Calibri" w:cs="Arial"/>
          <w:sz w:val="22"/>
          <w:szCs w:val="22"/>
          <w:lang w:eastAsia="en-US"/>
        </w:rPr>
        <w:t>(</w:t>
      </w:r>
      <w:r w:rsidR="00BF26BC" w:rsidRPr="00981E54">
        <w:rPr>
          <w:rFonts w:eastAsia="Calibri" w:cs="Arial"/>
          <w:sz w:val="22"/>
          <w:szCs w:val="22"/>
          <w:lang w:eastAsia="en-US"/>
        </w:rPr>
        <w:t>vypracovanie</w:t>
      </w:r>
      <w:r w:rsidR="00BF26BC" w:rsidRPr="00C86F31">
        <w:rPr>
          <w:rFonts w:eastAsia="Calibri" w:cs="Arial"/>
          <w:sz w:val="22"/>
          <w:szCs w:val="22"/>
          <w:lang w:eastAsia="en-US"/>
        </w:rPr>
        <w:t xml:space="preserve"> dokumentácie stavebného zámeru (DSZ), vypracovanie dokumentácie na stavebné povolenie (DSP), dokumentácie na ponuku (DP), ktorej súčasťou bude dokumentácia na realizáciu stavby (DRS), vytyčovacie práce (VP), autorský dozor (AD)</w:t>
      </w:r>
      <w:r w:rsidRPr="00C86F31">
        <w:rPr>
          <w:rFonts w:eastAsia="Calibri" w:cs="Arial"/>
          <w:sz w:val="22"/>
          <w:szCs w:val="22"/>
          <w:lang w:eastAsia="en-US"/>
        </w:rPr>
        <w:t>)</w:t>
      </w:r>
      <w:r w:rsidR="00564230" w:rsidRPr="00C86F31">
        <w:rPr>
          <w:rFonts w:eastAsia="Calibri" w:cs="Arial"/>
          <w:sz w:val="22"/>
          <w:szCs w:val="22"/>
          <w:lang w:eastAsia="en-US"/>
        </w:rPr>
        <w:t>.</w:t>
      </w:r>
    </w:p>
    <w:p w:rsidR="00825FDF" w:rsidRPr="00564230" w:rsidRDefault="00825FDF" w:rsidP="00B74CA0">
      <w:pPr>
        <w:pStyle w:val="Style12"/>
        <w:widowControl/>
        <w:tabs>
          <w:tab w:val="left" w:leader="dot" w:pos="2635"/>
          <w:tab w:val="left" w:pos="6326"/>
          <w:tab w:val="left" w:leader="dot" w:pos="8645"/>
        </w:tabs>
        <w:spacing w:line="240" w:lineRule="auto"/>
        <w:jc w:val="left"/>
        <w:rPr>
          <w:rStyle w:val="FontStyle122"/>
          <w:sz w:val="22"/>
          <w:szCs w:val="22"/>
          <w:lang w:val="sk-SK" w:eastAsia="sk-SK"/>
        </w:rPr>
      </w:pPr>
    </w:p>
    <w:p w:rsidR="00F706CF" w:rsidRPr="00564230" w:rsidRDefault="00F706CF" w:rsidP="00B74CA0">
      <w:pPr>
        <w:pStyle w:val="Style12"/>
        <w:widowControl/>
        <w:tabs>
          <w:tab w:val="left" w:leader="dot" w:pos="2635"/>
          <w:tab w:val="left" w:pos="6326"/>
          <w:tab w:val="left" w:leader="dot" w:pos="8645"/>
        </w:tabs>
        <w:spacing w:line="240" w:lineRule="auto"/>
        <w:jc w:val="left"/>
        <w:rPr>
          <w:rStyle w:val="FontStyle122"/>
          <w:sz w:val="22"/>
          <w:szCs w:val="22"/>
          <w:lang w:val="sk-SK" w:eastAsia="sk-SK"/>
        </w:rPr>
      </w:pPr>
      <w:r w:rsidRPr="00564230">
        <w:rPr>
          <w:rStyle w:val="FontStyle122"/>
          <w:sz w:val="22"/>
          <w:szCs w:val="22"/>
          <w:lang w:val="sk-SK" w:eastAsia="sk-SK"/>
        </w:rPr>
        <w:t xml:space="preserve">Číslo objednávateľa: Z - </w:t>
      </w:r>
      <w:r w:rsidR="005534E8" w:rsidRPr="00564230">
        <w:rPr>
          <w:rStyle w:val="FontStyle122"/>
          <w:sz w:val="22"/>
          <w:szCs w:val="22"/>
          <w:lang w:val="sk-SK" w:eastAsia="sk-SK"/>
        </w:rPr>
        <w:t>..........</w:t>
      </w:r>
      <w:r w:rsidRPr="00564230">
        <w:rPr>
          <w:rStyle w:val="FontStyle122"/>
          <w:sz w:val="22"/>
          <w:szCs w:val="22"/>
          <w:lang w:val="sk-SK" w:eastAsia="sk-SK"/>
        </w:rPr>
        <w:t>/6</w:t>
      </w:r>
      <w:r w:rsidR="00F41C6F">
        <w:rPr>
          <w:rStyle w:val="FontStyle122"/>
          <w:sz w:val="22"/>
          <w:szCs w:val="22"/>
          <w:lang w:val="sk-SK" w:eastAsia="sk-SK"/>
        </w:rPr>
        <w:t>4</w:t>
      </w:r>
      <w:r w:rsidRPr="00564230">
        <w:rPr>
          <w:rStyle w:val="FontStyle122"/>
          <w:sz w:val="22"/>
          <w:szCs w:val="22"/>
          <w:lang w:val="sk-SK" w:eastAsia="sk-SK"/>
        </w:rPr>
        <w:t>31/201</w:t>
      </w:r>
      <w:r w:rsidR="005534E8" w:rsidRPr="00564230">
        <w:rPr>
          <w:rStyle w:val="FontStyle122"/>
          <w:sz w:val="22"/>
          <w:szCs w:val="22"/>
          <w:lang w:val="sk-SK" w:eastAsia="sk-SK"/>
        </w:rPr>
        <w:t>7</w:t>
      </w:r>
      <w:r w:rsidRPr="00564230">
        <w:rPr>
          <w:rStyle w:val="FontStyle122"/>
          <w:sz w:val="22"/>
          <w:szCs w:val="22"/>
          <w:lang w:val="sk-SK" w:eastAsia="sk-SK"/>
        </w:rPr>
        <w:tab/>
        <w:t xml:space="preserve">Číslo zhotoviteľa: </w:t>
      </w:r>
    </w:p>
    <w:p w:rsidR="00F706CF" w:rsidRPr="00564230" w:rsidRDefault="00F706CF" w:rsidP="00B74CA0">
      <w:pPr>
        <w:pStyle w:val="Style28"/>
        <w:widowControl/>
        <w:jc w:val="center"/>
        <w:rPr>
          <w:rFonts w:ascii="Arial" w:hAnsi="Arial" w:cs="Arial"/>
          <w:sz w:val="22"/>
          <w:szCs w:val="22"/>
          <w:highlight w:val="yellow"/>
        </w:rPr>
      </w:pPr>
    </w:p>
    <w:p w:rsidR="00F706CF" w:rsidRPr="00564230" w:rsidRDefault="00F706CF" w:rsidP="00B74CA0">
      <w:pPr>
        <w:pStyle w:val="Style3"/>
        <w:widowControl/>
        <w:spacing w:line="240" w:lineRule="auto"/>
        <w:jc w:val="center"/>
        <w:rPr>
          <w:rStyle w:val="FontStyle101"/>
          <w:rFonts w:eastAsia="Arial Unicode MS"/>
          <w:sz w:val="22"/>
          <w:szCs w:val="22"/>
          <w:lang w:val="sk-SK" w:eastAsia="sk-SK"/>
        </w:rPr>
      </w:pPr>
      <w:r w:rsidRPr="00564230">
        <w:rPr>
          <w:rStyle w:val="FontStyle101"/>
          <w:rFonts w:eastAsia="Arial Unicode MS"/>
          <w:sz w:val="22"/>
          <w:szCs w:val="22"/>
          <w:lang w:val="sk-SK" w:eastAsia="sk-SK"/>
        </w:rPr>
        <w:t>Čl. 1 Zmluvné strany</w:t>
      </w:r>
    </w:p>
    <w:p w:rsidR="00F706CF" w:rsidRPr="00564230" w:rsidRDefault="00F706CF" w:rsidP="00B74CA0">
      <w:pPr>
        <w:widowControl w:val="0"/>
        <w:autoSpaceDE w:val="0"/>
        <w:autoSpaceDN w:val="0"/>
        <w:adjustRightInd w:val="0"/>
        <w:rPr>
          <w:rFonts w:ascii="Arial" w:hAnsi="Arial" w:cs="Arial"/>
          <w:b/>
          <w:sz w:val="22"/>
          <w:szCs w:val="22"/>
        </w:rPr>
      </w:pPr>
    </w:p>
    <w:p w:rsidR="00F706CF" w:rsidRPr="00564230" w:rsidRDefault="00F706CF" w:rsidP="00B74CA0">
      <w:pPr>
        <w:tabs>
          <w:tab w:val="left" w:pos="0"/>
        </w:tabs>
        <w:autoSpaceDN w:val="0"/>
        <w:jc w:val="both"/>
        <w:rPr>
          <w:rFonts w:ascii="Arial" w:hAnsi="Arial" w:cs="Arial"/>
          <w:b/>
          <w:sz w:val="22"/>
          <w:szCs w:val="22"/>
        </w:rPr>
      </w:pPr>
      <w:r w:rsidRPr="00564230">
        <w:rPr>
          <w:rFonts w:ascii="Arial" w:hAnsi="Arial" w:cs="Arial"/>
          <w:b/>
          <w:bCs/>
          <w:sz w:val="22"/>
          <w:szCs w:val="22"/>
        </w:rPr>
        <w:t>1.1</w:t>
      </w:r>
      <w:r w:rsidRPr="00564230">
        <w:rPr>
          <w:rFonts w:ascii="Arial" w:hAnsi="Arial" w:cs="Arial"/>
          <w:b/>
          <w:sz w:val="22"/>
          <w:szCs w:val="22"/>
        </w:rPr>
        <w:t xml:space="preserve">  </w:t>
      </w:r>
      <w:r w:rsidRPr="00564230">
        <w:rPr>
          <w:rFonts w:ascii="Arial" w:hAnsi="Arial" w:cs="Arial"/>
          <w:b/>
          <w:sz w:val="22"/>
          <w:szCs w:val="22"/>
        </w:rPr>
        <w:tab/>
        <w:t>Objednávateľ</w:t>
      </w:r>
      <w:r w:rsidRPr="00564230">
        <w:rPr>
          <w:rFonts w:ascii="Arial" w:hAnsi="Arial" w:cs="Arial"/>
          <w:sz w:val="22"/>
          <w:szCs w:val="22"/>
        </w:rPr>
        <w:t xml:space="preserve">: </w:t>
      </w:r>
      <w:r w:rsidRPr="00564230">
        <w:rPr>
          <w:rFonts w:ascii="Arial" w:hAnsi="Arial" w:cs="Arial"/>
          <w:sz w:val="22"/>
          <w:szCs w:val="22"/>
        </w:rPr>
        <w:tab/>
      </w:r>
      <w:r w:rsidRPr="00564230">
        <w:rPr>
          <w:rFonts w:ascii="Arial" w:hAnsi="Arial" w:cs="Arial"/>
          <w:sz w:val="22"/>
          <w:szCs w:val="22"/>
        </w:rPr>
        <w:tab/>
      </w:r>
      <w:r w:rsidRPr="00564230">
        <w:rPr>
          <w:rFonts w:ascii="Arial" w:hAnsi="Arial" w:cs="Arial"/>
          <w:b/>
          <w:sz w:val="22"/>
          <w:szCs w:val="22"/>
        </w:rPr>
        <w:t>SLOVENSKÁ  SPRÁVA  CIEST</w:t>
      </w:r>
    </w:p>
    <w:p w:rsidR="00F706CF" w:rsidRPr="00564230" w:rsidRDefault="00F706CF" w:rsidP="00B74CA0">
      <w:pPr>
        <w:widowControl w:val="0"/>
        <w:tabs>
          <w:tab w:val="left" w:pos="0"/>
        </w:tabs>
        <w:autoSpaceDE w:val="0"/>
        <w:autoSpaceDN w:val="0"/>
        <w:adjustRightInd w:val="0"/>
        <w:jc w:val="both"/>
        <w:rPr>
          <w:rFonts w:ascii="Arial" w:hAnsi="Arial" w:cs="Arial"/>
          <w:sz w:val="22"/>
          <w:szCs w:val="22"/>
        </w:rPr>
      </w:pPr>
      <w:r w:rsidRPr="00564230">
        <w:rPr>
          <w:rFonts w:ascii="Arial" w:hAnsi="Arial" w:cs="Arial"/>
          <w:b/>
          <w:sz w:val="22"/>
          <w:szCs w:val="22"/>
        </w:rPr>
        <w:tab/>
      </w:r>
      <w:r w:rsidRPr="00564230">
        <w:rPr>
          <w:rFonts w:ascii="Arial" w:hAnsi="Arial" w:cs="Arial"/>
          <w:b/>
          <w:sz w:val="22"/>
          <w:szCs w:val="22"/>
        </w:rPr>
        <w:tab/>
      </w:r>
      <w:r w:rsidRPr="00564230">
        <w:rPr>
          <w:rFonts w:ascii="Arial" w:hAnsi="Arial" w:cs="Arial"/>
          <w:b/>
          <w:sz w:val="22"/>
          <w:szCs w:val="22"/>
        </w:rPr>
        <w:tab/>
      </w:r>
      <w:r w:rsidRPr="00564230">
        <w:rPr>
          <w:rFonts w:ascii="Arial" w:hAnsi="Arial" w:cs="Arial"/>
          <w:b/>
          <w:sz w:val="22"/>
          <w:szCs w:val="22"/>
        </w:rPr>
        <w:tab/>
      </w:r>
      <w:r w:rsidRPr="00564230">
        <w:rPr>
          <w:rFonts w:ascii="Arial" w:hAnsi="Arial" w:cs="Arial"/>
          <w:b/>
          <w:sz w:val="22"/>
          <w:szCs w:val="22"/>
        </w:rPr>
        <w:tab/>
      </w:r>
      <w:r w:rsidRPr="00564230">
        <w:rPr>
          <w:rFonts w:ascii="Arial" w:hAnsi="Arial" w:cs="Arial"/>
          <w:sz w:val="22"/>
          <w:szCs w:val="22"/>
        </w:rPr>
        <w:t>Miletičova 19, 826 19 Bratislava</w:t>
      </w:r>
    </w:p>
    <w:p w:rsidR="00F706CF" w:rsidRPr="00564230" w:rsidRDefault="00F706CF" w:rsidP="00B74CA0">
      <w:pPr>
        <w:widowControl w:val="0"/>
        <w:tabs>
          <w:tab w:val="left" w:pos="0"/>
        </w:tabs>
        <w:autoSpaceDE w:val="0"/>
        <w:autoSpaceDN w:val="0"/>
        <w:adjustRightInd w:val="0"/>
        <w:jc w:val="both"/>
        <w:rPr>
          <w:rFonts w:ascii="Arial" w:hAnsi="Arial" w:cs="Arial"/>
          <w:sz w:val="22"/>
          <w:szCs w:val="22"/>
        </w:rPr>
      </w:pPr>
      <w:r w:rsidRPr="00564230">
        <w:rPr>
          <w:rFonts w:ascii="Arial" w:hAnsi="Arial" w:cs="Arial"/>
          <w:sz w:val="22"/>
          <w:szCs w:val="22"/>
        </w:rPr>
        <w:tab/>
        <w:t xml:space="preserve">Štatutárny orgán: </w:t>
      </w:r>
      <w:r w:rsidRPr="00564230">
        <w:rPr>
          <w:rFonts w:ascii="Arial" w:hAnsi="Arial" w:cs="Arial"/>
          <w:sz w:val="22"/>
          <w:szCs w:val="22"/>
        </w:rPr>
        <w:tab/>
      </w:r>
      <w:r w:rsidRPr="00564230">
        <w:rPr>
          <w:rFonts w:ascii="Arial" w:hAnsi="Arial" w:cs="Arial"/>
          <w:sz w:val="22"/>
          <w:szCs w:val="22"/>
        </w:rPr>
        <w:tab/>
      </w:r>
      <w:r w:rsidRPr="00564230">
        <w:rPr>
          <w:rFonts w:ascii="Arial" w:hAnsi="Arial" w:cs="Arial"/>
          <w:b/>
          <w:sz w:val="22"/>
          <w:szCs w:val="22"/>
        </w:rPr>
        <w:t>Ing. Roman Žembera,</w:t>
      </w:r>
      <w:r w:rsidRPr="00564230">
        <w:rPr>
          <w:rFonts w:ascii="Arial" w:hAnsi="Arial" w:cs="Arial"/>
          <w:sz w:val="22"/>
          <w:szCs w:val="22"/>
        </w:rPr>
        <w:t xml:space="preserve">  generálny riaditeľ</w:t>
      </w:r>
    </w:p>
    <w:p w:rsidR="00F706CF" w:rsidRPr="00564230" w:rsidRDefault="00F706CF" w:rsidP="00B74CA0">
      <w:pPr>
        <w:pStyle w:val="BodyText21"/>
        <w:tabs>
          <w:tab w:val="left" w:pos="0"/>
        </w:tabs>
        <w:rPr>
          <w:rFonts w:ascii="Arial" w:hAnsi="Arial" w:cs="Arial"/>
          <w:szCs w:val="22"/>
        </w:rPr>
      </w:pPr>
      <w:r w:rsidRPr="00564230">
        <w:rPr>
          <w:rFonts w:ascii="Arial" w:hAnsi="Arial" w:cs="Arial"/>
          <w:szCs w:val="22"/>
        </w:rPr>
        <w:tab/>
        <w:t xml:space="preserve">Osoba oprávnená podpísať </w:t>
      </w:r>
    </w:p>
    <w:p w:rsidR="00BF26BC" w:rsidRPr="008D5B94" w:rsidRDefault="00F706CF" w:rsidP="00BF26BC">
      <w:pPr>
        <w:pStyle w:val="BodyText21"/>
        <w:tabs>
          <w:tab w:val="left" w:pos="0"/>
        </w:tabs>
        <w:rPr>
          <w:rFonts w:ascii="Arial" w:hAnsi="Arial" w:cs="Arial"/>
          <w:b/>
          <w:szCs w:val="22"/>
        </w:rPr>
      </w:pPr>
      <w:r w:rsidRPr="00564230">
        <w:rPr>
          <w:rFonts w:ascii="Arial" w:hAnsi="Arial" w:cs="Arial"/>
          <w:szCs w:val="22"/>
        </w:rPr>
        <w:tab/>
        <w:t xml:space="preserve">zmluvu: </w:t>
      </w:r>
      <w:r w:rsidRPr="00564230">
        <w:rPr>
          <w:rFonts w:ascii="Arial" w:hAnsi="Arial" w:cs="Arial"/>
          <w:szCs w:val="22"/>
        </w:rPr>
        <w:tab/>
      </w:r>
      <w:r w:rsidRPr="00564230">
        <w:rPr>
          <w:rFonts w:ascii="Arial" w:hAnsi="Arial" w:cs="Arial"/>
          <w:szCs w:val="22"/>
        </w:rPr>
        <w:tab/>
      </w:r>
      <w:r w:rsidRPr="00564230">
        <w:rPr>
          <w:rFonts w:ascii="Arial" w:hAnsi="Arial" w:cs="Arial"/>
          <w:szCs w:val="22"/>
        </w:rPr>
        <w:tab/>
      </w:r>
      <w:r w:rsidR="00BF26BC" w:rsidRPr="008D5B94">
        <w:rPr>
          <w:rFonts w:ascii="Arial" w:hAnsi="Arial" w:cs="Arial"/>
          <w:b/>
          <w:szCs w:val="22"/>
        </w:rPr>
        <w:t>PhDr. Ivan Brečka, riaditeľ</w:t>
      </w:r>
    </w:p>
    <w:p w:rsidR="00BF26BC" w:rsidRPr="008D5B94" w:rsidRDefault="00BF26BC" w:rsidP="00BF26BC">
      <w:pPr>
        <w:tabs>
          <w:tab w:val="left" w:pos="0"/>
          <w:tab w:val="left" w:pos="709"/>
        </w:tabs>
        <w:ind w:left="3540"/>
        <w:jc w:val="both"/>
        <w:rPr>
          <w:rFonts w:ascii="Arial" w:hAnsi="Arial" w:cs="Arial"/>
          <w:sz w:val="22"/>
          <w:szCs w:val="22"/>
        </w:rPr>
      </w:pPr>
      <w:r w:rsidRPr="008D5B94">
        <w:rPr>
          <w:rFonts w:ascii="Arial" w:hAnsi="Arial" w:cs="Arial"/>
          <w:sz w:val="22"/>
          <w:szCs w:val="22"/>
        </w:rPr>
        <w:t>Investičná výstavba a správa ciest, M. Rázusa 104/A</w:t>
      </w:r>
    </w:p>
    <w:p w:rsidR="00BF26BC" w:rsidRPr="008D5B94" w:rsidRDefault="00BF26BC" w:rsidP="00BF26BC">
      <w:pPr>
        <w:tabs>
          <w:tab w:val="left" w:pos="0"/>
          <w:tab w:val="left" w:pos="709"/>
        </w:tabs>
        <w:ind w:left="3540"/>
        <w:jc w:val="both"/>
        <w:rPr>
          <w:rFonts w:ascii="Arial" w:hAnsi="Arial" w:cs="Arial"/>
          <w:sz w:val="22"/>
          <w:szCs w:val="22"/>
        </w:rPr>
      </w:pPr>
      <w:r w:rsidRPr="008D5B94">
        <w:rPr>
          <w:rFonts w:ascii="Arial" w:hAnsi="Arial" w:cs="Arial"/>
          <w:sz w:val="22"/>
          <w:szCs w:val="22"/>
        </w:rPr>
        <w:t xml:space="preserve">010 01 Žilina, na základe generálnym riaditeľom </w:t>
      </w:r>
    </w:p>
    <w:p w:rsidR="00BF26BC" w:rsidRPr="008D5B94" w:rsidRDefault="00BF26BC" w:rsidP="00BF26BC">
      <w:pPr>
        <w:tabs>
          <w:tab w:val="left" w:pos="0"/>
          <w:tab w:val="left" w:pos="709"/>
        </w:tabs>
        <w:ind w:left="3540"/>
        <w:jc w:val="both"/>
        <w:rPr>
          <w:rFonts w:ascii="Arial" w:hAnsi="Arial" w:cs="Arial"/>
          <w:sz w:val="22"/>
          <w:szCs w:val="22"/>
        </w:rPr>
      </w:pPr>
      <w:r w:rsidRPr="008D5B94">
        <w:rPr>
          <w:rFonts w:ascii="Arial" w:hAnsi="Arial" w:cs="Arial"/>
          <w:sz w:val="22"/>
          <w:szCs w:val="22"/>
        </w:rPr>
        <w:t xml:space="preserve">určeného rozsahu podpisového práva </w:t>
      </w:r>
    </w:p>
    <w:p w:rsidR="00BF26BC" w:rsidRPr="00BF26BC" w:rsidRDefault="00BF26BC" w:rsidP="00BF26BC">
      <w:pPr>
        <w:tabs>
          <w:tab w:val="left" w:pos="0"/>
          <w:tab w:val="left" w:pos="709"/>
        </w:tabs>
        <w:ind w:left="3540"/>
        <w:jc w:val="both"/>
        <w:rPr>
          <w:rFonts w:ascii="Arial" w:hAnsi="Arial" w:cs="Arial"/>
          <w:sz w:val="22"/>
          <w:szCs w:val="22"/>
        </w:rPr>
      </w:pPr>
      <w:r w:rsidRPr="008D5B94">
        <w:rPr>
          <w:rFonts w:ascii="Arial" w:hAnsi="Arial" w:cs="Arial"/>
          <w:sz w:val="22"/>
          <w:szCs w:val="22"/>
        </w:rPr>
        <w:t>Číslo: 6957/2018/0001/9827 zo dňa 10.04. 2018</w:t>
      </w:r>
    </w:p>
    <w:p w:rsidR="00F706CF" w:rsidRPr="00564230" w:rsidRDefault="00F706CF" w:rsidP="00BF26BC">
      <w:pPr>
        <w:pStyle w:val="BodyText21"/>
        <w:tabs>
          <w:tab w:val="left" w:pos="0"/>
        </w:tabs>
        <w:rPr>
          <w:rFonts w:ascii="Arial" w:hAnsi="Arial" w:cs="Arial"/>
          <w:szCs w:val="22"/>
        </w:rPr>
      </w:pPr>
      <w:r w:rsidRPr="00564230">
        <w:rPr>
          <w:rFonts w:ascii="Arial" w:hAnsi="Arial" w:cs="Arial"/>
          <w:szCs w:val="22"/>
        </w:rPr>
        <w:tab/>
        <w:t>Osoby oprávnené rokovať</w:t>
      </w:r>
    </w:p>
    <w:p w:rsidR="00470913" w:rsidRPr="00470913" w:rsidRDefault="00F706CF" w:rsidP="00470913">
      <w:pPr>
        <w:widowControl w:val="0"/>
        <w:autoSpaceDE w:val="0"/>
        <w:autoSpaceDN w:val="0"/>
        <w:adjustRightInd w:val="0"/>
        <w:ind w:left="709" w:hanging="709"/>
        <w:jc w:val="both"/>
        <w:rPr>
          <w:rFonts w:ascii="Arial" w:hAnsi="Arial" w:cs="Arial"/>
          <w:sz w:val="22"/>
          <w:szCs w:val="22"/>
        </w:rPr>
      </w:pPr>
      <w:r w:rsidRPr="00564230">
        <w:rPr>
          <w:rFonts w:ascii="Arial" w:hAnsi="Arial" w:cs="Arial"/>
          <w:sz w:val="22"/>
          <w:szCs w:val="22"/>
        </w:rPr>
        <w:tab/>
      </w:r>
      <w:r w:rsidR="00470913" w:rsidRPr="00470913">
        <w:rPr>
          <w:rFonts w:ascii="Arial" w:hAnsi="Arial" w:cs="Arial"/>
          <w:sz w:val="22"/>
          <w:szCs w:val="22"/>
        </w:rPr>
        <w:t>- vo veciach zmluvných:</w:t>
      </w:r>
      <w:r w:rsidR="00470913" w:rsidRPr="00470913">
        <w:rPr>
          <w:rFonts w:ascii="Arial" w:hAnsi="Arial" w:cs="Arial"/>
          <w:sz w:val="22"/>
          <w:szCs w:val="22"/>
        </w:rPr>
        <w:tab/>
      </w:r>
      <w:r w:rsidR="00C31E92">
        <w:rPr>
          <w:rFonts w:ascii="Arial" w:hAnsi="Arial" w:cs="Arial"/>
          <w:sz w:val="22"/>
          <w:szCs w:val="22"/>
        </w:rPr>
        <w:t xml:space="preserve">  </w:t>
      </w:r>
      <w:r w:rsidR="00470913" w:rsidRPr="00470913">
        <w:rPr>
          <w:rFonts w:ascii="Arial" w:hAnsi="Arial" w:cs="Arial"/>
          <w:sz w:val="22"/>
          <w:szCs w:val="22"/>
        </w:rPr>
        <w:t xml:space="preserve">JUDr. Radoslav Jandzík, oddelenie právne </w:t>
      </w:r>
    </w:p>
    <w:p w:rsidR="00470913" w:rsidRPr="00470913" w:rsidRDefault="00C31E92" w:rsidP="00470913">
      <w:pPr>
        <w:widowControl w:val="0"/>
        <w:autoSpaceDE w:val="0"/>
        <w:autoSpaceDN w:val="0"/>
        <w:adjustRightInd w:val="0"/>
        <w:ind w:left="2833" w:firstLine="707"/>
        <w:jc w:val="both"/>
        <w:rPr>
          <w:rFonts w:ascii="Arial" w:hAnsi="Arial" w:cs="Arial"/>
          <w:sz w:val="22"/>
          <w:szCs w:val="22"/>
        </w:rPr>
      </w:pPr>
      <w:r>
        <w:rPr>
          <w:rFonts w:ascii="Arial" w:hAnsi="Arial" w:cs="Arial"/>
          <w:sz w:val="22"/>
          <w:szCs w:val="22"/>
        </w:rPr>
        <w:t xml:space="preserve">  </w:t>
      </w:r>
      <w:r w:rsidR="00470913" w:rsidRPr="00470913">
        <w:rPr>
          <w:rFonts w:ascii="Arial" w:hAnsi="Arial" w:cs="Arial"/>
          <w:sz w:val="22"/>
          <w:szCs w:val="22"/>
        </w:rPr>
        <w:t>Ing. Vladimír Kasaj, vedúci odd. verejného obstarávania</w:t>
      </w:r>
    </w:p>
    <w:p w:rsidR="00470913" w:rsidRPr="002D1744" w:rsidRDefault="00470913" w:rsidP="002D1744">
      <w:pPr>
        <w:widowControl w:val="0"/>
        <w:autoSpaceDE w:val="0"/>
        <w:autoSpaceDN w:val="0"/>
        <w:adjustRightInd w:val="0"/>
        <w:ind w:right="-1"/>
        <w:rPr>
          <w:rFonts w:ascii="Arial" w:hAnsi="Arial" w:cs="Arial"/>
          <w:sz w:val="22"/>
          <w:szCs w:val="22"/>
        </w:rPr>
      </w:pPr>
      <w:r w:rsidRPr="00470913">
        <w:rPr>
          <w:rFonts w:ascii="Arial" w:hAnsi="Arial" w:cs="Arial"/>
          <w:sz w:val="22"/>
          <w:szCs w:val="22"/>
        </w:rPr>
        <w:t xml:space="preserve">           -  vo  veciach technických:     </w:t>
      </w:r>
      <w:r w:rsidR="00C31E92">
        <w:rPr>
          <w:rFonts w:ascii="Arial" w:hAnsi="Arial" w:cs="Arial"/>
          <w:sz w:val="22"/>
          <w:szCs w:val="22"/>
        </w:rPr>
        <w:t xml:space="preserve">  </w:t>
      </w:r>
      <w:r w:rsidRPr="00470913">
        <w:rPr>
          <w:rFonts w:ascii="Arial" w:hAnsi="Arial" w:cs="Arial"/>
          <w:sz w:val="22"/>
          <w:szCs w:val="22"/>
        </w:rPr>
        <w:t>Ing. Stanislav La</w:t>
      </w:r>
      <w:r w:rsidR="002D1744">
        <w:rPr>
          <w:rFonts w:ascii="Arial" w:hAnsi="Arial" w:cs="Arial"/>
          <w:sz w:val="22"/>
          <w:szCs w:val="22"/>
        </w:rPr>
        <w:t xml:space="preserve">liš, </w:t>
      </w:r>
      <w:r w:rsidR="002D1744" w:rsidRPr="002D1744">
        <w:rPr>
          <w:rFonts w:ascii="Arial" w:hAnsi="Arial" w:cs="Arial"/>
          <w:sz w:val="22"/>
          <w:szCs w:val="22"/>
        </w:rPr>
        <w:t>nám. úseku investičnej prípravy</w:t>
      </w:r>
    </w:p>
    <w:tbl>
      <w:tblPr>
        <w:tblW w:w="9072" w:type="dxa"/>
        <w:tblInd w:w="708" w:type="dxa"/>
        <w:tblLayout w:type="fixed"/>
        <w:tblCellMar>
          <w:left w:w="70" w:type="dxa"/>
          <w:right w:w="70" w:type="dxa"/>
        </w:tblCellMar>
        <w:tblLook w:val="0000" w:firstRow="0" w:lastRow="0" w:firstColumn="0" w:lastColumn="0" w:noHBand="0" w:noVBand="0"/>
      </w:tblPr>
      <w:tblGrid>
        <w:gridCol w:w="2906"/>
        <w:gridCol w:w="6166"/>
      </w:tblGrid>
      <w:tr w:rsidR="00470913" w:rsidRPr="00470913" w:rsidTr="005B0076">
        <w:tc>
          <w:tcPr>
            <w:tcW w:w="2906" w:type="dxa"/>
          </w:tcPr>
          <w:p w:rsidR="00470913" w:rsidRPr="00470913" w:rsidRDefault="00470913" w:rsidP="00470913">
            <w:pPr>
              <w:widowControl w:val="0"/>
              <w:autoSpaceDE w:val="0"/>
              <w:autoSpaceDN w:val="0"/>
              <w:adjustRightInd w:val="0"/>
              <w:ind w:right="-1"/>
              <w:rPr>
                <w:rFonts w:ascii="Arial" w:hAnsi="Arial" w:cs="Arial"/>
                <w:sz w:val="22"/>
                <w:szCs w:val="22"/>
              </w:rPr>
            </w:pPr>
          </w:p>
          <w:p w:rsidR="00470913" w:rsidRPr="00470913" w:rsidRDefault="00470913" w:rsidP="00470913">
            <w:pPr>
              <w:widowControl w:val="0"/>
              <w:autoSpaceDE w:val="0"/>
              <w:autoSpaceDN w:val="0"/>
              <w:adjustRightInd w:val="0"/>
              <w:ind w:right="-1"/>
              <w:rPr>
                <w:rFonts w:ascii="Arial" w:hAnsi="Arial" w:cs="Arial"/>
                <w:sz w:val="22"/>
                <w:szCs w:val="22"/>
              </w:rPr>
            </w:pPr>
          </w:p>
          <w:p w:rsidR="00470913" w:rsidRPr="00470913" w:rsidRDefault="00470913" w:rsidP="00470913">
            <w:pPr>
              <w:widowControl w:val="0"/>
              <w:autoSpaceDE w:val="0"/>
              <w:autoSpaceDN w:val="0"/>
              <w:adjustRightInd w:val="0"/>
              <w:ind w:right="-1"/>
              <w:rPr>
                <w:rFonts w:ascii="Arial" w:hAnsi="Arial" w:cs="Arial"/>
                <w:sz w:val="22"/>
                <w:szCs w:val="22"/>
              </w:rPr>
            </w:pPr>
            <w:r w:rsidRPr="00470913">
              <w:rPr>
                <w:rFonts w:ascii="Arial" w:hAnsi="Arial" w:cs="Arial"/>
                <w:sz w:val="22"/>
                <w:szCs w:val="22"/>
              </w:rPr>
              <w:t>- vo veciach cenových:</w:t>
            </w:r>
          </w:p>
          <w:p w:rsidR="00470913" w:rsidRPr="00470913" w:rsidRDefault="00470913" w:rsidP="00470913">
            <w:pPr>
              <w:widowControl w:val="0"/>
              <w:autoSpaceDE w:val="0"/>
              <w:autoSpaceDN w:val="0"/>
              <w:adjustRightInd w:val="0"/>
              <w:ind w:right="-1"/>
              <w:rPr>
                <w:rFonts w:ascii="Arial" w:hAnsi="Arial" w:cs="Arial"/>
                <w:sz w:val="22"/>
                <w:szCs w:val="22"/>
              </w:rPr>
            </w:pPr>
            <w:r w:rsidRPr="00470913">
              <w:rPr>
                <w:rFonts w:ascii="Arial" w:hAnsi="Arial" w:cs="Arial"/>
                <w:sz w:val="22"/>
                <w:szCs w:val="22"/>
              </w:rPr>
              <w:t>- vo veciach ekonomických</w:t>
            </w:r>
          </w:p>
          <w:p w:rsidR="00470913" w:rsidRPr="00470913" w:rsidRDefault="00470913" w:rsidP="00470913">
            <w:pPr>
              <w:widowControl w:val="0"/>
              <w:autoSpaceDE w:val="0"/>
              <w:autoSpaceDN w:val="0"/>
              <w:adjustRightInd w:val="0"/>
              <w:ind w:right="-1"/>
              <w:rPr>
                <w:rFonts w:ascii="Arial" w:hAnsi="Arial" w:cs="Arial"/>
                <w:sz w:val="22"/>
                <w:szCs w:val="22"/>
              </w:rPr>
            </w:pPr>
          </w:p>
        </w:tc>
        <w:tc>
          <w:tcPr>
            <w:tcW w:w="6166" w:type="dxa"/>
          </w:tcPr>
          <w:p w:rsidR="00C31E92" w:rsidRDefault="00EE4095" w:rsidP="00470913">
            <w:pPr>
              <w:widowControl w:val="0"/>
              <w:autoSpaceDE w:val="0"/>
              <w:autoSpaceDN w:val="0"/>
              <w:adjustRightInd w:val="0"/>
              <w:ind w:right="-1"/>
              <w:rPr>
                <w:rFonts w:ascii="Arial" w:hAnsi="Arial" w:cs="Arial"/>
                <w:sz w:val="22"/>
                <w:szCs w:val="22"/>
              </w:rPr>
            </w:pPr>
            <w:r>
              <w:rPr>
                <w:rFonts w:ascii="Arial" w:hAnsi="Arial" w:cs="Arial"/>
                <w:sz w:val="22"/>
                <w:szCs w:val="22"/>
              </w:rPr>
              <w:t xml:space="preserve">Ing. Zuzana Vojteková, </w:t>
            </w:r>
            <w:r w:rsidR="0046696D" w:rsidRPr="0046696D">
              <w:rPr>
                <w:rFonts w:ascii="Arial" w:hAnsi="Arial" w:cs="Arial"/>
                <w:sz w:val="22"/>
                <w:szCs w:val="22"/>
              </w:rPr>
              <w:t>odd. prípravy stavieb</w:t>
            </w:r>
          </w:p>
          <w:p w:rsidR="00FB0E7C" w:rsidRDefault="00FB0E7C" w:rsidP="00470913">
            <w:pPr>
              <w:widowControl w:val="0"/>
              <w:autoSpaceDE w:val="0"/>
              <w:autoSpaceDN w:val="0"/>
              <w:adjustRightInd w:val="0"/>
              <w:ind w:right="-1"/>
              <w:rPr>
                <w:rFonts w:ascii="Arial" w:hAnsi="Arial" w:cs="Arial"/>
                <w:sz w:val="22"/>
                <w:szCs w:val="22"/>
              </w:rPr>
            </w:pPr>
          </w:p>
          <w:p w:rsidR="00470913" w:rsidRPr="00470913" w:rsidRDefault="0046696D" w:rsidP="00470913">
            <w:pPr>
              <w:widowControl w:val="0"/>
              <w:autoSpaceDE w:val="0"/>
              <w:autoSpaceDN w:val="0"/>
              <w:adjustRightInd w:val="0"/>
              <w:ind w:right="-1"/>
              <w:rPr>
                <w:rFonts w:ascii="Arial" w:hAnsi="Arial" w:cs="Arial"/>
                <w:sz w:val="22"/>
                <w:szCs w:val="22"/>
              </w:rPr>
            </w:pPr>
            <w:bookmarkStart w:id="14" w:name="_GoBack"/>
            <w:bookmarkEnd w:id="14"/>
            <w:r>
              <w:rPr>
                <w:rFonts w:ascii="Arial" w:hAnsi="Arial" w:cs="Arial"/>
                <w:sz w:val="22"/>
                <w:szCs w:val="22"/>
              </w:rPr>
              <w:t xml:space="preserve">Ing. Žaneta Kubicová, </w:t>
            </w:r>
            <w:r w:rsidR="00470913" w:rsidRPr="00470913">
              <w:rPr>
                <w:rFonts w:ascii="Arial" w:hAnsi="Arial" w:cs="Arial"/>
                <w:sz w:val="22"/>
                <w:szCs w:val="22"/>
              </w:rPr>
              <w:t>cenár</w:t>
            </w:r>
          </w:p>
          <w:p w:rsidR="00470913" w:rsidRPr="00470913" w:rsidRDefault="00470913" w:rsidP="00470913">
            <w:pPr>
              <w:widowControl w:val="0"/>
              <w:autoSpaceDE w:val="0"/>
              <w:autoSpaceDN w:val="0"/>
              <w:adjustRightInd w:val="0"/>
              <w:ind w:right="-1"/>
              <w:rPr>
                <w:rFonts w:ascii="Arial" w:hAnsi="Arial" w:cs="Arial"/>
                <w:sz w:val="22"/>
                <w:szCs w:val="22"/>
              </w:rPr>
            </w:pPr>
            <w:r w:rsidRPr="00470913">
              <w:rPr>
                <w:rFonts w:ascii="Arial" w:hAnsi="Arial" w:cs="Arial"/>
                <w:sz w:val="22"/>
                <w:szCs w:val="22"/>
              </w:rPr>
              <w:t>p. Katarína Staneková</w:t>
            </w:r>
          </w:p>
          <w:p w:rsidR="00470913" w:rsidRPr="00470913" w:rsidRDefault="00470913" w:rsidP="00470913">
            <w:pPr>
              <w:widowControl w:val="0"/>
              <w:autoSpaceDE w:val="0"/>
              <w:autoSpaceDN w:val="0"/>
              <w:adjustRightInd w:val="0"/>
              <w:ind w:right="-1"/>
              <w:rPr>
                <w:rFonts w:ascii="Arial" w:hAnsi="Arial" w:cs="Arial"/>
                <w:sz w:val="22"/>
                <w:szCs w:val="22"/>
              </w:rPr>
            </w:pPr>
          </w:p>
        </w:tc>
      </w:tr>
    </w:tbl>
    <w:p w:rsidR="00470913" w:rsidRPr="00470913" w:rsidRDefault="00470913" w:rsidP="00470913">
      <w:pPr>
        <w:widowControl w:val="0"/>
        <w:autoSpaceDE w:val="0"/>
        <w:autoSpaceDN w:val="0"/>
        <w:adjustRightInd w:val="0"/>
        <w:ind w:right="-1"/>
        <w:rPr>
          <w:rFonts w:ascii="Arial" w:hAnsi="Arial" w:cs="Arial"/>
          <w:sz w:val="22"/>
          <w:szCs w:val="22"/>
        </w:rPr>
      </w:pPr>
      <w:r w:rsidRPr="00470913">
        <w:rPr>
          <w:rFonts w:ascii="Arial" w:hAnsi="Arial" w:cs="Arial"/>
          <w:sz w:val="22"/>
          <w:szCs w:val="22"/>
        </w:rPr>
        <w:tab/>
        <w:t xml:space="preserve">Bankové spojenie: </w:t>
      </w:r>
      <w:r w:rsidRPr="00470913">
        <w:rPr>
          <w:rFonts w:ascii="Arial" w:hAnsi="Arial" w:cs="Arial"/>
          <w:sz w:val="22"/>
          <w:szCs w:val="22"/>
        </w:rPr>
        <w:tab/>
      </w:r>
      <w:r w:rsidRPr="00470913">
        <w:rPr>
          <w:rFonts w:ascii="Arial" w:hAnsi="Arial" w:cs="Arial"/>
          <w:sz w:val="22"/>
          <w:szCs w:val="22"/>
        </w:rPr>
        <w:tab/>
        <w:t>Štátna pokladnica, Bratislava</w:t>
      </w:r>
    </w:p>
    <w:p w:rsidR="00470913" w:rsidRPr="00470913" w:rsidRDefault="00470913" w:rsidP="00470913">
      <w:pPr>
        <w:tabs>
          <w:tab w:val="left" w:pos="0"/>
          <w:tab w:val="left" w:pos="709"/>
        </w:tabs>
        <w:jc w:val="both"/>
        <w:rPr>
          <w:rFonts w:ascii="Arial" w:hAnsi="Arial" w:cs="Arial"/>
          <w:sz w:val="22"/>
          <w:szCs w:val="22"/>
        </w:rPr>
      </w:pPr>
      <w:r w:rsidRPr="00470913">
        <w:rPr>
          <w:rFonts w:ascii="Arial" w:hAnsi="Arial" w:cs="Arial"/>
          <w:sz w:val="22"/>
          <w:szCs w:val="22"/>
        </w:rPr>
        <w:tab/>
        <w:t xml:space="preserve">číslo účtu: </w:t>
      </w:r>
      <w:r w:rsidRPr="00470913">
        <w:rPr>
          <w:rFonts w:ascii="Arial" w:hAnsi="Arial" w:cs="Arial"/>
          <w:sz w:val="22"/>
          <w:szCs w:val="22"/>
        </w:rPr>
        <w:tab/>
      </w:r>
      <w:r w:rsidRPr="00470913">
        <w:rPr>
          <w:rFonts w:ascii="Arial" w:hAnsi="Arial" w:cs="Arial"/>
          <w:sz w:val="22"/>
          <w:szCs w:val="22"/>
        </w:rPr>
        <w:tab/>
      </w:r>
      <w:r w:rsidRPr="00470913">
        <w:rPr>
          <w:rFonts w:ascii="Arial" w:hAnsi="Arial" w:cs="Arial"/>
          <w:sz w:val="22"/>
          <w:szCs w:val="22"/>
        </w:rPr>
        <w:tab/>
        <w:t>SK44 8180 0000 0070 0013 5433</w:t>
      </w:r>
    </w:p>
    <w:p w:rsidR="00470913" w:rsidRPr="00470913" w:rsidRDefault="00470913" w:rsidP="00470913">
      <w:pPr>
        <w:tabs>
          <w:tab w:val="left" w:pos="0"/>
          <w:tab w:val="left" w:pos="709"/>
        </w:tabs>
        <w:jc w:val="both"/>
        <w:rPr>
          <w:rFonts w:ascii="Arial" w:hAnsi="Arial" w:cs="Arial"/>
          <w:sz w:val="22"/>
          <w:szCs w:val="22"/>
        </w:rPr>
      </w:pPr>
      <w:r w:rsidRPr="00470913">
        <w:rPr>
          <w:rFonts w:ascii="Arial" w:hAnsi="Arial" w:cs="Arial"/>
          <w:sz w:val="22"/>
          <w:szCs w:val="22"/>
        </w:rPr>
        <w:tab/>
        <w:t>BIC:</w:t>
      </w:r>
      <w:r w:rsidRPr="00470913">
        <w:rPr>
          <w:rFonts w:ascii="Arial" w:hAnsi="Arial" w:cs="Arial"/>
          <w:sz w:val="22"/>
          <w:szCs w:val="22"/>
        </w:rPr>
        <w:tab/>
      </w:r>
      <w:r w:rsidRPr="00470913">
        <w:rPr>
          <w:rFonts w:ascii="Arial" w:hAnsi="Arial" w:cs="Arial"/>
          <w:sz w:val="22"/>
          <w:szCs w:val="22"/>
        </w:rPr>
        <w:tab/>
      </w:r>
      <w:r w:rsidRPr="00470913">
        <w:rPr>
          <w:rFonts w:ascii="Arial" w:hAnsi="Arial" w:cs="Arial"/>
          <w:sz w:val="22"/>
          <w:szCs w:val="22"/>
        </w:rPr>
        <w:tab/>
      </w:r>
      <w:r w:rsidRPr="00470913">
        <w:rPr>
          <w:rFonts w:ascii="Arial" w:hAnsi="Arial" w:cs="Arial"/>
          <w:sz w:val="22"/>
          <w:szCs w:val="22"/>
        </w:rPr>
        <w:tab/>
        <w:t>SPSRSKBA</w:t>
      </w:r>
    </w:p>
    <w:p w:rsidR="00470913" w:rsidRPr="00470913" w:rsidRDefault="00470913" w:rsidP="00470913">
      <w:pPr>
        <w:widowControl w:val="0"/>
        <w:tabs>
          <w:tab w:val="left" w:pos="0"/>
        </w:tabs>
        <w:autoSpaceDE w:val="0"/>
        <w:autoSpaceDN w:val="0"/>
        <w:adjustRightInd w:val="0"/>
        <w:jc w:val="both"/>
        <w:rPr>
          <w:rFonts w:ascii="Arial" w:hAnsi="Arial" w:cs="Arial"/>
          <w:sz w:val="22"/>
          <w:szCs w:val="22"/>
        </w:rPr>
      </w:pPr>
      <w:r w:rsidRPr="00470913">
        <w:rPr>
          <w:rFonts w:ascii="Arial" w:hAnsi="Arial" w:cs="Arial"/>
          <w:sz w:val="22"/>
          <w:szCs w:val="22"/>
        </w:rPr>
        <w:tab/>
        <w:t xml:space="preserve">IČO: </w:t>
      </w:r>
      <w:r w:rsidRPr="00470913">
        <w:rPr>
          <w:rFonts w:ascii="Arial" w:hAnsi="Arial" w:cs="Arial"/>
          <w:sz w:val="22"/>
          <w:szCs w:val="22"/>
        </w:rPr>
        <w:tab/>
      </w:r>
      <w:r w:rsidRPr="00470913">
        <w:rPr>
          <w:rFonts w:ascii="Arial" w:hAnsi="Arial" w:cs="Arial"/>
          <w:sz w:val="22"/>
          <w:szCs w:val="22"/>
        </w:rPr>
        <w:tab/>
      </w:r>
      <w:r w:rsidRPr="00470913">
        <w:rPr>
          <w:rFonts w:ascii="Arial" w:hAnsi="Arial" w:cs="Arial"/>
          <w:sz w:val="22"/>
          <w:szCs w:val="22"/>
        </w:rPr>
        <w:tab/>
      </w:r>
      <w:r w:rsidRPr="00470913">
        <w:rPr>
          <w:rFonts w:ascii="Arial" w:hAnsi="Arial" w:cs="Arial"/>
          <w:sz w:val="22"/>
          <w:szCs w:val="22"/>
        </w:rPr>
        <w:tab/>
        <w:t>00003328</w:t>
      </w:r>
    </w:p>
    <w:p w:rsidR="00470913" w:rsidRPr="00470913" w:rsidRDefault="00470913" w:rsidP="00470913">
      <w:pPr>
        <w:widowControl w:val="0"/>
        <w:tabs>
          <w:tab w:val="left" w:pos="0"/>
        </w:tabs>
        <w:autoSpaceDE w:val="0"/>
        <w:autoSpaceDN w:val="0"/>
        <w:adjustRightInd w:val="0"/>
        <w:jc w:val="both"/>
        <w:rPr>
          <w:rFonts w:ascii="Arial" w:hAnsi="Arial" w:cs="Arial"/>
          <w:sz w:val="22"/>
          <w:szCs w:val="22"/>
        </w:rPr>
      </w:pPr>
      <w:r w:rsidRPr="00470913">
        <w:rPr>
          <w:rFonts w:ascii="Arial" w:hAnsi="Arial" w:cs="Arial"/>
          <w:sz w:val="22"/>
          <w:szCs w:val="22"/>
        </w:rPr>
        <w:tab/>
        <w:t xml:space="preserve">DIČ: </w:t>
      </w:r>
      <w:r w:rsidRPr="00470913">
        <w:rPr>
          <w:rFonts w:ascii="Arial" w:hAnsi="Arial" w:cs="Arial"/>
          <w:sz w:val="22"/>
          <w:szCs w:val="22"/>
        </w:rPr>
        <w:tab/>
      </w:r>
      <w:r w:rsidRPr="00470913">
        <w:rPr>
          <w:rFonts w:ascii="Arial" w:hAnsi="Arial" w:cs="Arial"/>
          <w:sz w:val="22"/>
          <w:szCs w:val="22"/>
        </w:rPr>
        <w:tab/>
      </w:r>
      <w:r w:rsidRPr="00470913">
        <w:rPr>
          <w:rFonts w:ascii="Arial" w:hAnsi="Arial" w:cs="Arial"/>
          <w:sz w:val="22"/>
          <w:szCs w:val="22"/>
        </w:rPr>
        <w:tab/>
      </w:r>
      <w:r w:rsidRPr="00470913">
        <w:rPr>
          <w:rFonts w:ascii="Arial" w:hAnsi="Arial" w:cs="Arial"/>
          <w:sz w:val="22"/>
          <w:szCs w:val="22"/>
        </w:rPr>
        <w:tab/>
        <w:t>2021067785</w:t>
      </w:r>
    </w:p>
    <w:p w:rsidR="00470913" w:rsidRPr="00470913" w:rsidRDefault="00470913" w:rsidP="00470913">
      <w:pPr>
        <w:tabs>
          <w:tab w:val="left" w:pos="0"/>
          <w:tab w:val="left" w:pos="709"/>
        </w:tabs>
        <w:jc w:val="both"/>
        <w:rPr>
          <w:rFonts w:ascii="Arial" w:hAnsi="Arial" w:cs="Arial"/>
          <w:sz w:val="22"/>
          <w:szCs w:val="22"/>
        </w:rPr>
      </w:pPr>
      <w:r w:rsidRPr="00470913">
        <w:rPr>
          <w:rFonts w:ascii="Arial" w:hAnsi="Arial" w:cs="Arial"/>
          <w:sz w:val="22"/>
          <w:szCs w:val="22"/>
        </w:rPr>
        <w:tab/>
        <w:t>Telefón:</w:t>
      </w:r>
      <w:r w:rsidRPr="00470913">
        <w:rPr>
          <w:rFonts w:ascii="Arial" w:hAnsi="Arial" w:cs="Arial"/>
          <w:sz w:val="22"/>
          <w:szCs w:val="22"/>
        </w:rPr>
        <w:tab/>
      </w:r>
      <w:r w:rsidRPr="00470913">
        <w:rPr>
          <w:rFonts w:ascii="Arial" w:hAnsi="Arial" w:cs="Arial"/>
          <w:sz w:val="22"/>
          <w:szCs w:val="22"/>
        </w:rPr>
        <w:tab/>
      </w:r>
      <w:r w:rsidRPr="00470913">
        <w:rPr>
          <w:rFonts w:ascii="Arial" w:hAnsi="Arial" w:cs="Arial"/>
          <w:sz w:val="22"/>
          <w:szCs w:val="22"/>
        </w:rPr>
        <w:tab/>
        <w:t>041/507 46 12, Fax: 041/507 4626 (15)</w:t>
      </w:r>
    </w:p>
    <w:p w:rsidR="00470913" w:rsidRPr="00470913" w:rsidRDefault="00470913" w:rsidP="00470913">
      <w:pPr>
        <w:tabs>
          <w:tab w:val="left" w:pos="0"/>
          <w:tab w:val="left" w:pos="709"/>
        </w:tabs>
        <w:jc w:val="both"/>
        <w:rPr>
          <w:rFonts w:ascii="Arial" w:hAnsi="Arial" w:cs="Arial"/>
          <w:color w:val="00B050"/>
          <w:sz w:val="22"/>
          <w:szCs w:val="22"/>
        </w:rPr>
      </w:pPr>
      <w:r w:rsidRPr="00470913">
        <w:rPr>
          <w:rFonts w:ascii="Arial" w:hAnsi="Arial" w:cs="Arial"/>
          <w:sz w:val="22"/>
          <w:szCs w:val="22"/>
        </w:rPr>
        <w:tab/>
        <w:t>e-mail:</w:t>
      </w:r>
      <w:r w:rsidRPr="00470913">
        <w:rPr>
          <w:rFonts w:ascii="Arial" w:hAnsi="Arial" w:cs="Arial"/>
          <w:sz w:val="22"/>
          <w:szCs w:val="22"/>
        </w:rPr>
        <w:tab/>
      </w:r>
      <w:r w:rsidRPr="00470913">
        <w:rPr>
          <w:rFonts w:ascii="Arial" w:hAnsi="Arial" w:cs="Arial"/>
          <w:sz w:val="22"/>
          <w:szCs w:val="22"/>
        </w:rPr>
        <w:tab/>
      </w:r>
      <w:r w:rsidRPr="00470913">
        <w:rPr>
          <w:rFonts w:ascii="Arial" w:hAnsi="Arial" w:cs="Arial"/>
          <w:color w:val="00B050"/>
          <w:sz w:val="22"/>
          <w:szCs w:val="22"/>
        </w:rPr>
        <w:tab/>
      </w:r>
      <w:r w:rsidRPr="00470913">
        <w:rPr>
          <w:rFonts w:ascii="Arial" w:hAnsi="Arial" w:cs="Arial"/>
          <w:color w:val="00B050"/>
          <w:sz w:val="22"/>
          <w:szCs w:val="22"/>
        </w:rPr>
        <w:tab/>
      </w:r>
      <w:hyperlink r:id="rId13" w:history="1">
        <w:r w:rsidRPr="00470913">
          <w:rPr>
            <w:rFonts w:ascii="Arial" w:hAnsi="Arial" w:cs="Arial"/>
            <w:color w:val="0000FF"/>
            <w:sz w:val="22"/>
            <w:szCs w:val="22"/>
            <w:u w:val="single"/>
          </w:rPr>
          <w:t>beata.bulejcikova@ssc.sk</w:t>
        </w:r>
      </w:hyperlink>
    </w:p>
    <w:p w:rsidR="00470913" w:rsidRPr="00470913" w:rsidRDefault="00470913" w:rsidP="00470913">
      <w:pPr>
        <w:tabs>
          <w:tab w:val="left" w:pos="0"/>
          <w:tab w:val="left" w:pos="709"/>
        </w:tabs>
        <w:jc w:val="both"/>
        <w:rPr>
          <w:rFonts w:ascii="Arial" w:hAnsi="Arial" w:cs="Arial"/>
          <w:color w:val="00B050"/>
          <w:sz w:val="22"/>
          <w:szCs w:val="22"/>
        </w:rPr>
      </w:pPr>
    </w:p>
    <w:p w:rsidR="00470913" w:rsidRDefault="00470913" w:rsidP="00470913">
      <w:pPr>
        <w:widowControl w:val="0"/>
        <w:autoSpaceDE w:val="0"/>
        <w:autoSpaceDN w:val="0"/>
        <w:adjustRightInd w:val="0"/>
        <w:ind w:left="709" w:hanging="1"/>
        <w:jc w:val="both"/>
        <w:rPr>
          <w:rFonts w:ascii="Arial" w:hAnsi="Arial" w:cs="Arial"/>
          <w:bCs/>
          <w:sz w:val="22"/>
          <w:szCs w:val="22"/>
        </w:rPr>
      </w:pPr>
      <w:r w:rsidRPr="00470913">
        <w:rPr>
          <w:rFonts w:ascii="Arial" w:hAnsi="Arial" w:cs="Arial"/>
          <w:sz w:val="22"/>
          <w:szCs w:val="22"/>
        </w:rPr>
        <w:t>Právna forma:</w:t>
      </w:r>
      <w:r w:rsidRPr="00470913">
        <w:rPr>
          <w:rFonts w:ascii="Arial" w:hAnsi="Arial" w:cs="Arial"/>
          <w:sz w:val="22"/>
          <w:szCs w:val="22"/>
        </w:rPr>
        <w:tab/>
        <w:t xml:space="preserve"> rozpočtová organizácia, zriadená MDPT SR (právny nástupca je Ministerstvo dopravy a výstavby SR) zriaďovacou listinou č. 5854/M-95 zo dňa 7.12.1995, v úplné znenie pod č. 316/M-2005 zo dňa 14.2.2005, zmenené rozhodnutiami MDPT SR č. 100 zo dňa 11.5.2006, č. 86 zo dňa 22.5.2008, č. 162 zo dňa 24.10.2014 a naposledy zmenené rozhodnutím MDVRR SR č. 24/2016 zo dňa 22.3.2016.</w:t>
      </w:r>
      <w:r w:rsidRPr="00564230">
        <w:rPr>
          <w:rFonts w:ascii="Arial" w:hAnsi="Arial" w:cs="Arial"/>
          <w:bCs/>
          <w:sz w:val="22"/>
          <w:szCs w:val="22"/>
        </w:rPr>
        <w:t xml:space="preserve"> </w:t>
      </w:r>
    </w:p>
    <w:p w:rsidR="00470913" w:rsidRDefault="00470913" w:rsidP="00470913">
      <w:pPr>
        <w:widowControl w:val="0"/>
        <w:autoSpaceDE w:val="0"/>
        <w:autoSpaceDN w:val="0"/>
        <w:adjustRightInd w:val="0"/>
        <w:ind w:left="709" w:hanging="1"/>
        <w:jc w:val="both"/>
        <w:rPr>
          <w:rFonts w:ascii="Arial" w:hAnsi="Arial" w:cs="Arial"/>
          <w:bCs/>
          <w:sz w:val="22"/>
          <w:szCs w:val="22"/>
        </w:rPr>
      </w:pPr>
    </w:p>
    <w:p w:rsidR="0082036E" w:rsidRDefault="0082036E" w:rsidP="00470913">
      <w:pPr>
        <w:widowControl w:val="0"/>
        <w:autoSpaceDE w:val="0"/>
        <w:autoSpaceDN w:val="0"/>
        <w:adjustRightInd w:val="0"/>
        <w:ind w:left="709" w:hanging="1"/>
        <w:jc w:val="center"/>
        <w:rPr>
          <w:rFonts w:ascii="Arial" w:hAnsi="Arial" w:cs="Arial"/>
          <w:bCs/>
          <w:sz w:val="22"/>
          <w:szCs w:val="22"/>
        </w:rPr>
      </w:pPr>
    </w:p>
    <w:p w:rsidR="00F706CF" w:rsidRPr="00564230" w:rsidRDefault="00F706CF" w:rsidP="00470913">
      <w:pPr>
        <w:widowControl w:val="0"/>
        <w:autoSpaceDE w:val="0"/>
        <w:autoSpaceDN w:val="0"/>
        <w:adjustRightInd w:val="0"/>
        <w:ind w:left="709" w:hanging="1"/>
        <w:jc w:val="center"/>
        <w:rPr>
          <w:rStyle w:val="FontStyle97"/>
          <w:rFonts w:eastAsia="Arial Unicode MS"/>
          <w:sz w:val="22"/>
          <w:szCs w:val="22"/>
        </w:rPr>
      </w:pPr>
      <w:r w:rsidRPr="00564230">
        <w:rPr>
          <w:rFonts w:ascii="Arial" w:hAnsi="Arial" w:cs="Arial"/>
          <w:bCs/>
          <w:sz w:val="22"/>
          <w:szCs w:val="22"/>
        </w:rPr>
        <w:t>(ďalej len „objednávateľ“)</w:t>
      </w:r>
    </w:p>
    <w:p w:rsidR="0082036E" w:rsidRDefault="0082036E" w:rsidP="00B74CA0">
      <w:pPr>
        <w:pStyle w:val="Hlavika"/>
        <w:tabs>
          <w:tab w:val="clear" w:pos="9072"/>
          <w:tab w:val="left" w:pos="709"/>
          <w:tab w:val="right" w:pos="3544"/>
        </w:tabs>
        <w:rPr>
          <w:rFonts w:cs="Arial"/>
          <w:b/>
          <w:szCs w:val="22"/>
        </w:rPr>
      </w:pPr>
    </w:p>
    <w:p w:rsidR="00F706CF" w:rsidRPr="00564230" w:rsidRDefault="00F706CF" w:rsidP="00B74CA0">
      <w:pPr>
        <w:pStyle w:val="Hlavika"/>
        <w:tabs>
          <w:tab w:val="clear" w:pos="9072"/>
          <w:tab w:val="left" w:pos="709"/>
          <w:tab w:val="right" w:pos="3544"/>
        </w:tabs>
        <w:rPr>
          <w:rFonts w:cs="Arial"/>
          <w:b/>
          <w:szCs w:val="22"/>
          <w:lang w:val="sk-SK"/>
        </w:rPr>
      </w:pPr>
      <w:r w:rsidRPr="00564230">
        <w:rPr>
          <w:rFonts w:cs="Arial"/>
          <w:b/>
          <w:szCs w:val="22"/>
        </w:rPr>
        <w:t>1.2</w:t>
      </w:r>
      <w:r w:rsidRPr="00564230">
        <w:rPr>
          <w:rFonts w:cs="Arial"/>
          <w:b/>
          <w:szCs w:val="22"/>
        </w:rPr>
        <w:tab/>
        <w:t>Zhotoviteľ:</w:t>
      </w:r>
      <w:r w:rsidRPr="00564230">
        <w:rPr>
          <w:rFonts w:cs="Arial"/>
          <w:b/>
          <w:szCs w:val="22"/>
        </w:rPr>
        <w:tab/>
      </w:r>
      <w:r w:rsidRPr="00564230">
        <w:rPr>
          <w:rFonts w:cs="Arial"/>
          <w:b/>
          <w:szCs w:val="22"/>
          <w:lang w:val="sk-SK"/>
        </w:rPr>
        <w:t xml:space="preserve">                           </w:t>
      </w:r>
      <w:r w:rsidR="006A5D37" w:rsidRPr="00564230">
        <w:rPr>
          <w:rFonts w:cs="Arial"/>
          <w:b/>
          <w:szCs w:val="22"/>
          <w:lang w:val="sk-SK"/>
        </w:rPr>
        <w:t>...............................................</w:t>
      </w:r>
      <w:r w:rsidRPr="00564230">
        <w:rPr>
          <w:rFonts w:cs="Arial"/>
          <w:b/>
          <w:szCs w:val="22"/>
          <w:lang w:val="sk-SK"/>
        </w:rPr>
        <w:t>.</w:t>
      </w:r>
    </w:p>
    <w:p w:rsidR="00E81B85" w:rsidRPr="00564230" w:rsidRDefault="00E81B85" w:rsidP="00B74CA0">
      <w:pPr>
        <w:tabs>
          <w:tab w:val="left" w:pos="2268"/>
          <w:tab w:val="left" w:pos="4500"/>
        </w:tabs>
        <w:ind w:left="2268" w:hanging="1559"/>
        <w:rPr>
          <w:rFonts w:ascii="Arial" w:hAnsi="Arial"/>
          <w:b/>
          <w:sz w:val="22"/>
          <w:szCs w:val="22"/>
        </w:rPr>
      </w:pPr>
      <w:r w:rsidRPr="00564230">
        <w:rPr>
          <w:rFonts w:ascii="Arial" w:hAnsi="Arial"/>
          <w:sz w:val="22"/>
          <w:szCs w:val="22"/>
        </w:rPr>
        <w:lastRenderedPageBreak/>
        <w:t>Obchodné meno:</w:t>
      </w:r>
      <w:r w:rsidRPr="00564230">
        <w:rPr>
          <w:rFonts w:ascii="Arial" w:hAnsi="Arial"/>
          <w:b/>
          <w:sz w:val="22"/>
          <w:szCs w:val="22"/>
        </w:rPr>
        <w:tab/>
      </w:r>
    </w:p>
    <w:p w:rsidR="00E81B85" w:rsidRPr="00564230" w:rsidRDefault="00E81B85" w:rsidP="00B74CA0">
      <w:pPr>
        <w:tabs>
          <w:tab w:val="left" w:pos="2268"/>
          <w:tab w:val="left" w:pos="4500"/>
        </w:tabs>
        <w:ind w:left="2268" w:hanging="1559"/>
        <w:rPr>
          <w:rFonts w:ascii="Arial" w:hAnsi="Arial"/>
          <w:sz w:val="22"/>
          <w:szCs w:val="22"/>
        </w:rPr>
      </w:pPr>
      <w:r w:rsidRPr="00564230">
        <w:rPr>
          <w:rFonts w:ascii="Arial" w:hAnsi="Arial"/>
          <w:sz w:val="22"/>
          <w:szCs w:val="22"/>
        </w:rPr>
        <w:t>Sídlo:</w:t>
      </w:r>
      <w:r w:rsidRPr="00564230">
        <w:rPr>
          <w:rFonts w:ascii="Arial" w:hAnsi="Arial"/>
          <w:sz w:val="22"/>
          <w:szCs w:val="22"/>
        </w:rPr>
        <w:tab/>
      </w:r>
    </w:p>
    <w:p w:rsidR="00E81B85" w:rsidRPr="00564230" w:rsidRDefault="00E81B85" w:rsidP="00B74CA0">
      <w:pPr>
        <w:tabs>
          <w:tab w:val="left" w:pos="2268"/>
        </w:tabs>
        <w:ind w:left="2268" w:hanging="1559"/>
        <w:rPr>
          <w:rFonts w:ascii="Arial" w:hAnsi="Arial"/>
          <w:sz w:val="22"/>
          <w:szCs w:val="22"/>
        </w:rPr>
      </w:pPr>
      <w:r w:rsidRPr="00564230">
        <w:rPr>
          <w:rFonts w:ascii="Arial" w:hAnsi="Arial"/>
          <w:sz w:val="22"/>
          <w:szCs w:val="22"/>
        </w:rPr>
        <w:t>Právna forma:</w:t>
      </w:r>
    </w:p>
    <w:p w:rsidR="00E81B85" w:rsidRPr="00564230" w:rsidRDefault="00E81B85" w:rsidP="00B74CA0">
      <w:pPr>
        <w:tabs>
          <w:tab w:val="left" w:pos="2268"/>
        </w:tabs>
        <w:ind w:left="2268" w:hanging="1559"/>
        <w:rPr>
          <w:rFonts w:ascii="Arial" w:hAnsi="Arial"/>
          <w:sz w:val="22"/>
          <w:szCs w:val="22"/>
        </w:rPr>
      </w:pPr>
      <w:r w:rsidRPr="00564230">
        <w:rPr>
          <w:rFonts w:ascii="Arial" w:hAnsi="Arial"/>
          <w:sz w:val="22"/>
          <w:szCs w:val="22"/>
        </w:rPr>
        <w:t>Zapísaný v:</w:t>
      </w:r>
      <w:r w:rsidRPr="00564230">
        <w:rPr>
          <w:rFonts w:ascii="Arial" w:hAnsi="Arial"/>
          <w:sz w:val="22"/>
          <w:szCs w:val="22"/>
        </w:rPr>
        <w:tab/>
      </w:r>
    </w:p>
    <w:p w:rsidR="00E81B85" w:rsidRPr="00564230" w:rsidRDefault="00E81B85" w:rsidP="00B74CA0">
      <w:pPr>
        <w:tabs>
          <w:tab w:val="left" w:pos="2268"/>
          <w:tab w:val="left" w:pos="4500"/>
        </w:tabs>
        <w:ind w:left="2268" w:hanging="1559"/>
        <w:rPr>
          <w:rFonts w:ascii="Arial" w:hAnsi="Arial"/>
          <w:sz w:val="22"/>
          <w:szCs w:val="22"/>
        </w:rPr>
      </w:pPr>
      <w:r w:rsidRPr="00564230">
        <w:rPr>
          <w:rFonts w:ascii="Arial" w:hAnsi="Arial"/>
          <w:sz w:val="22"/>
          <w:szCs w:val="22"/>
        </w:rPr>
        <w:t>Štatutárny orgán:</w:t>
      </w:r>
      <w:r w:rsidRPr="00564230">
        <w:rPr>
          <w:rFonts w:ascii="Arial" w:hAnsi="Arial"/>
          <w:sz w:val="22"/>
          <w:szCs w:val="22"/>
        </w:rPr>
        <w:tab/>
        <w:t xml:space="preserve"> </w:t>
      </w:r>
    </w:p>
    <w:p w:rsidR="00E81B85" w:rsidRPr="00564230" w:rsidRDefault="00E81B85" w:rsidP="00B74CA0">
      <w:pPr>
        <w:tabs>
          <w:tab w:val="left" w:pos="2268"/>
          <w:tab w:val="left" w:pos="4500"/>
        </w:tabs>
        <w:ind w:left="2268" w:hanging="1559"/>
        <w:rPr>
          <w:rFonts w:ascii="Arial" w:hAnsi="Arial"/>
          <w:sz w:val="22"/>
          <w:szCs w:val="22"/>
        </w:rPr>
      </w:pPr>
      <w:r w:rsidRPr="00564230">
        <w:rPr>
          <w:rFonts w:ascii="Arial" w:hAnsi="Arial"/>
          <w:sz w:val="22"/>
          <w:szCs w:val="22"/>
        </w:rPr>
        <w:t>Bankové spojenie:</w:t>
      </w:r>
      <w:r w:rsidRPr="00564230">
        <w:rPr>
          <w:rFonts w:ascii="Arial" w:hAnsi="Arial"/>
          <w:sz w:val="22"/>
          <w:szCs w:val="22"/>
        </w:rPr>
        <w:tab/>
      </w:r>
    </w:p>
    <w:p w:rsidR="00E81B85" w:rsidRPr="00564230" w:rsidRDefault="00E81B85" w:rsidP="00B74CA0">
      <w:pPr>
        <w:tabs>
          <w:tab w:val="left" w:pos="2268"/>
          <w:tab w:val="left" w:pos="4500"/>
        </w:tabs>
        <w:ind w:left="2268" w:hanging="1559"/>
        <w:rPr>
          <w:rFonts w:ascii="Arial" w:hAnsi="Arial"/>
          <w:sz w:val="22"/>
          <w:szCs w:val="22"/>
        </w:rPr>
      </w:pPr>
      <w:r w:rsidRPr="00564230">
        <w:rPr>
          <w:rFonts w:ascii="Arial" w:hAnsi="Arial"/>
          <w:sz w:val="22"/>
          <w:szCs w:val="22"/>
        </w:rPr>
        <w:t>Číslo účtu:</w:t>
      </w:r>
      <w:r w:rsidRPr="00564230">
        <w:rPr>
          <w:rFonts w:ascii="Arial" w:hAnsi="Arial"/>
          <w:sz w:val="22"/>
          <w:szCs w:val="22"/>
        </w:rPr>
        <w:tab/>
      </w:r>
    </w:p>
    <w:p w:rsidR="00E81B85" w:rsidRPr="00564230" w:rsidRDefault="00E81B85" w:rsidP="00B74CA0">
      <w:pPr>
        <w:tabs>
          <w:tab w:val="left" w:pos="2268"/>
          <w:tab w:val="left" w:pos="4500"/>
        </w:tabs>
        <w:ind w:left="2268" w:hanging="1559"/>
        <w:rPr>
          <w:rFonts w:ascii="Arial" w:hAnsi="Arial" w:cs="Arial"/>
          <w:sz w:val="22"/>
          <w:szCs w:val="22"/>
        </w:rPr>
      </w:pPr>
      <w:r w:rsidRPr="00564230">
        <w:rPr>
          <w:rFonts w:ascii="Arial" w:hAnsi="Arial" w:cs="Arial"/>
          <w:sz w:val="22"/>
          <w:szCs w:val="22"/>
        </w:rPr>
        <w:t>SWIFT/BIC kód:</w:t>
      </w:r>
    </w:p>
    <w:p w:rsidR="00E81B85" w:rsidRPr="00564230" w:rsidRDefault="00E81B85" w:rsidP="00B74CA0">
      <w:pPr>
        <w:tabs>
          <w:tab w:val="left" w:pos="2268"/>
          <w:tab w:val="left" w:pos="4500"/>
        </w:tabs>
        <w:ind w:left="2268" w:hanging="1559"/>
        <w:rPr>
          <w:rFonts w:ascii="Arial" w:hAnsi="Arial"/>
          <w:sz w:val="22"/>
          <w:szCs w:val="22"/>
        </w:rPr>
      </w:pPr>
      <w:r w:rsidRPr="00564230">
        <w:rPr>
          <w:rFonts w:ascii="Arial" w:hAnsi="Arial"/>
          <w:sz w:val="22"/>
          <w:szCs w:val="22"/>
        </w:rPr>
        <w:t>IČO:</w:t>
      </w:r>
      <w:r w:rsidRPr="00564230">
        <w:rPr>
          <w:rFonts w:ascii="Arial" w:hAnsi="Arial"/>
          <w:sz w:val="22"/>
          <w:szCs w:val="22"/>
        </w:rPr>
        <w:tab/>
      </w:r>
    </w:p>
    <w:p w:rsidR="00E81B85" w:rsidRPr="00564230" w:rsidRDefault="00E81B85" w:rsidP="00B74CA0">
      <w:pPr>
        <w:tabs>
          <w:tab w:val="left" w:pos="2268"/>
          <w:tab w:val="left" w:pos="4500"/>
        </w:tabs>
        <w:ind w:left="2268" w:hanging="1559"/>
        <w:rPr>
          <w:rFonts w:ascii="Arial" w:hAnsi="Arial"/>
          <w:sz w:val="22"/>
          <w:szCs w:val="22"/>
        </w:rPr>
      </w:pPr>
      <w:r w:rsidRPr="00564230">
        <w:rPr>
          <w:rFonts w:ascii="Arial" w:hAnsi="Arial"/>
          <w:sz w:val="22"/>
          <w:szCs w:val="22"/>
        </w:rPr>
        <w:t>IČ DPH:</w:t>
      </w:r>
      <w:r w:rsidRPr="00564230">
        <w:rPr>
          <w:rFonts w:ascii="Arial" w:hAnsi="Arial"/>
          <w:sz w:val="22"/>
          <w:szCs w:val="22"/>
        </w:rPr>
        <w:tab/>
      </w:r>
    </w:p>
    <w:p w:rsidR="00E81B85" w:rsidRPr="00564230" w:rsidRDefault="00E81B85" w:rsidP="00B74CA0">
      <w:pPr>
        <w:tabs>
          <w:tab w:val="left" w:pos="2268"/>
          <w:tab w:val="left" w:pos="4500"/>
        </w:tabs>
        <w:ind w:left="2268" w:hanging="1559"/>
        <w:rPr>
          <w:rFonts w:ascii="Arial" w:hAnsi="Arial"/>
          <w:sz w:val="22"/>
          <w:szCs w:val="22"/>
        </w:rPr>
      </w:pPr>
      <w:r w:rsidRPr="00564230">
        <w:rPr>
          <w:rFonts w:ascii="Arial" w:hAnsi="Arial"/>
          <w:sz w:val="22"/>
          <w:szCs w:val="22"/>
        </w:rPr>
        <w:t>Tel.:</w:t>
      </w:r>
      <w:r w:rsidRPr="00564230">
        <w:rPr>
          <w:rFonts w:ascii="Arial" w:hAnsi="Arial"/>
          <w:sz w:val="22"/>
          <w:szCs w:val="22"/>
        </w:rPr>
        <w:tab/>
      </w:r>
    </w:p>
    <w:p w:rsidR="00E81B85" w:rsidRPr="00564230" w:rsidRDefault="00E81B85" w:rsidP="00B74CA0">
      <w:pPr>
        <w:tabs>
          <w:tab w:val="left" w:pos="2268"/>
          <w:tab w:val="left" w:pos="4500"/>
        </w:tabs>
        <w:ind w:left="2268" w:hanging="1559"/>
        <w:rPr>
          <w:rFonts w:ascii="Arial" w:hAnsi="Arial"/>
          <w:sz w:val="22"/>
          <w:szCs w:val="22"/>
        </w:rPr>
      </w:pPr>
      <w:r w:rsidRPr="00564230">
        <w:rPr>
          <w:rFonts w:ascii="Arial" w:hAnsi="Arial"/>
          <w:sz w:val="22"/>
          <w:szCs w:val="22"/>
        </w:rPr>
        <w:t>Fax:</w:t>
      </w:r>
      <w:r w:rsidRPr="00564230">
        <w:rPr>
          <w:rFonts w:ascii="Arial" w:hAnsi="Arial"/>
          <w:sz w:val="22"/>
          <w:szCs w:val="22"/>
        </w:rPr>
        <w:tab/>
      </w:r>
    </w:p>
    <w:p w:rsidR="00F706CF" w:rsidRPr="00564230" w:rsidRDefault="00E81B85" w:rsidP="00B74CA0">
      <w:pPr>
        <w:widowControl w:val="0"/>
        <w:autoSpaceDE w:val="0"/>
        <w:autoSpaceDN w:val="0"/>
        <w:adjustRightInd w:val="0"/>
        <w:ind w:left="2836" w:firstLine="709"/>
        <w:rPr>
          <w:rStyle w:val="FontStyle97"/>
          <w:rFonts w:eastAsia="Arial Unicode MS"/>
          <w:sz w:val="22"/>
          <w:szCs w:val="22"/>
          <w:u w:val="single"/>
        </w:rPr>
      </w:pPr>
      <w:r w:rsidRPr="00564230">
        <w:rPr>
          <w:rFonts w:ascii="Arial" w:hAnsi="Arial" w:cs="Arial"/>
          <w:sz w:val="22"/>
          <w:szCs w:val="22"/>
        </w:rPr>
        <w:t xml:space="preserve"> </w:t>
      </w:r>
      <w:r w:rsidR="00F706CF" w:rsidRPr="00564230">
        <w:rPr>
          <w:rFonts w:ascii="Arial" w:hAnsi="Arial" w:cs="Arial"/>
          <w:sz w:val="22"/>
          <w:szCs w:val="22"/>
        </w:rPr>
        <w:t>(ďalej len „zhotoviteľ“)</w:t>
      </w:r>
    </w:p>
    <w:p w:rsidR="00F706CF" w:rsidRPr="00645CA5" w:rsidRDefault="00F706CF" w:rsidP="00B74CA0">
      <w:pPr>
        <w:pStyle w:val="Style11"/>
        <w:widowControl/>
        <w:tabs>
          <w:tab w:val="left" w:leader="underscore" w:pos="5179"/>
        </w:tabs>
        <w:rPr>
          <w:rStyle w:val="FontStyle97"/>
          <w:rFonts w:eastAsia="Arial Unicode MS"/>
          <w:sz w:val="22"/>
          <w:szCs w:val="22"/>
          <w:highlight w:val="yellow"/>
          <w:u w:val="single"/>
        </w:rPr>
      </w:pPr>
    </w:p>
    <w:p w:rsidR="00F706CF" w:rsidRPr="00645CA5" w:rsidRDefault="00F706CF" w:rsidP="00B74CA0">
      <w:pPr>
        <w:pStyle w:val="Style75"/>
        <w:widowControl/>
        <w:jc w:val="center"/>
        <w:rPr>
          <w:rStyle w:val="FontStyle114"/>
          <w:rFonts w:ascii="Arial" w:hAnsi="Arial" w:cs="Arial"/>
          <w:b/>
          <w:i w:val="0"/>
          <w:sz w:val="22"/>
          <w:szCs w:val="22"/>
          <w:lang w:val="sk-SK"/>
        </w:rPr>
      </w:pPr>
      <w:r w:rsidRPr="00645CA5">
        <w:rPr>
          <w:rStyle w:val="FontStyle114"/>
          <w:rFonts w:ascii="Arial" w:hAnsi="Arial" w:cs="Arial"/>
          <w:b/>
          <w:i w:val="0"/>
          <w:sz w:val="22"/>
          <w:szCs w:val="22"/>
          <w:lang w:val="sk-SK"/>
        </w:rPr>
        <w:t>PREAMBULA</w:t>
      </w:r>
    </w:p>
    <w:p w:rsidR="00F706CF" w:rsidRPr="00645CA5" w:rsidRDefault="00F706CF" w:rsidP="00470913">
      <w:pPr>
        <w:pStyle w:val="Style12"/>
        <w:widowControl/>
        <w:spacing w:line="240" w:lineRule="auto"/>
        <w:ind w:left="708"/>
        <w:rPr>
          <w:rStyle w:val="FontStyle122"/>
          <w:rFonts w:eastAsia="Arial Unicode MS"/>
          <w:sz w:val="22"/>
          <w:szCs w:val="22"/>
          <w:lang w:val="sk-SK" w:eastAsia="sk-SK"/>
        </w:rPr>
      </w:pPr>
      <w:r w:rsidRPr="00645CA5">
        <w:rPr>
          <w:rStyle w:val="FontStyle122"/>
          <w:sz w:val="22"/>
          <w:szCs w:val="22"/>
          <w:lang w:val="sk-SK" w:eastAsia="sk-SK"/>
        </w:rPr>
        <w:t>Zmluvné strany uzatvárajú túto zmluvu na základe výsledku verejného obstarávania postupom zákazky s nízkou hodnotou podľa § 117 zákona č. 343/2015 Z. z. o verejnom obstarávaní a o zmene a doplnení niektorých zákonov.</w:t>
      </w:r>
    </w:p>
    <w:p w:rsidR="00F706CF" w:rsidRPr="00645CA5" w:rsidRDefault="00F706CF" w:rsidP="00470913">
      <w:pPr>
        <w:pStyle w:val="Style28"/>
        <w:widowControl/>
        <w:ind w:left="708"/>
        <w:jc w:val="center"/>
        <w:rPr>
          <w:rFonts w:ascii="Arial" w:hAnsi="Arial" w:cs="Arial"/>
          <w:sz w:val="22"/>
          <w:szCs w:val="22"/>
          <w:highlight w:val="yellow"/>
        </w:rPr>
      </w:pPr>
    </w:p>
    <w:p w:rsidR="00A30EAF" w:rsidRPr="00645CA5" w:rsidRDefault="00A30EAF" w:rsidP="00B74CA0">
      <w:pPr>
        <w:pStyle w:val="Style28"/>
        <w:widowControl/>
        <w:jc w:val="center"/>
        <w:rPr>
          <w:rFonts w:ascii="Arial" w:hAnsi="Arial" w:cs="Arial"/>
          <w:sz w:val="22"/>
          <w:szCs w:val="22"/>
          <w:highlight w:val="yellow"/>
        </w:rPr>
      </w:pPr>
    </w:p>
    <w:p w:rsidR="00F706CF" w:rsidRPr="00645CA5" w:rsidRDefault="00F706CF" w:rsidP="00B74CA0">
      <w:pPr>
        <w:pStyle w:val="Style28"/>
        <w:widowControl/>
        <w:jc w:val="center"/>
        <w:rPr>
          <w:rStyle w:val="FontStyle130"/>
          <w:rFonts w:eastAsia="Arial Unicode MS"/>
          <w:sz w:val="22"/>
          <w:szCs w:val="22"/>
          <w:lang w:val="sk-SK" w:eastAsia="sk-SK"/>
        </w:rPr>
      </w:pPr>
      <w:r w:rsidRPr="00645CA5">
        <w:rPr>
          <w:rStyle w:val="FontStyle130"/>
          <w:sz w:val="22"/>
          <w:szCs w:val="22"/>
          <w:lang w:val="sk-SK" w:eastAsia="sk-SK"/>
        </w:rPr>
        <w:t>ČI. 2    Predmet zmluvy</w:t>
      </w:r>
    </w:p>
    <w:p w:rsidR="00E81B85" w:rsidRPr="000560D9" w:rsidRDefault="00F706CF" w:rsidP="000560D9">
      <w:pPr>
        <w:pStyle w:val="Style46"/>
        <w:widowControl/>
        <w:spacing w:before="120" w:line="240" w:lineRule="auto"/>
        <w:ind w:left="709" w:hanging="709"/>
        <w:rPr>
          <w:rFonts w:ascii="Arial" w:hAnsi="Arial" w:cs="Arial"/>
          <w:color w:val="FF0000"/>
          <w:sz w:val="22"/>
          <w:szCs w:val="22"/>
        </w:rPr>
      </w:pPr>
      <w:r w:rsidRPr="00645CA5">
        <w:rPr>
          <w:rStyle w:val="FontStyle122"/>
          <w:sz w:val="22"/>
          <w:szCs w:val="22"/>
          <w:lang w:val="sk-SK" w:eastAsia="sk-SK"/>
        </w:rPr>
        <w:t>2.1</w:t>
      </w:r>
      <w:r w:rsidRPr="00645CA5">
        <w:rPr>
          <w:rStyle w:val="FontStyle122"/>
          <w:sz w:val="22"/>
          <w:szCs w:val="22"/>
          <w:lang w:val="sk-SK" w:eastAsia="sk-SK"/>
        </w:rPr>
        <w:tab/>
      </w:r>
      <w:r w:rsidRPr="00645CA5">
        <w:rPr>
          <w:rStyle w:val="FontStyle122"/>
          <w:sz w:val="22"/>
          <w:szCs w:val="22"/>
          <w:lang w:eastAsia="sk-SK"/>
        </w:rPr>
        <w:t xml:space="preserve">Zhotovitel' </w:t>
      </w:r>
      <w:r w:rsidRPr="00645CA5">
        <w:rPr>
          <w:rStyle w:val="FontStyle122"/>
          <w:sz w:val="22"/>
          <w:szCs w:val="22"/>
          <w:lang w:val="sk-SK" w:eastAsia="sk-SK"/>
        </w:rPr>
        <w:t>sa zaväzuje, že zhotoví v rozsahu a za podmienok dohodnutých v tejto Zmluve o dielo</w:t>
      </w:r>
      <w:r w:rsidRPr="00645CA5">
        <w:rPr>
          <w:rFonts w:ascii="Arial" w:hAnsi="Arial" w:cs="Arial"/>
          <w:sz w:val="22"/>
          <w:szCs w:val="22"/>
          <w:lang w:val="sk-SK" w:eastAsia="sk-SK"/>
        </w:rPr>
        <w:t xml:space="preserve"> </w:t>
      </w:r>
      <w:r w:rsidRPr="00645CA5">
        <w:rPr>
          <w:rStyle w:val="FontStyle122"/>
          <w:sz w:val="22"/>
          <w:szCs w:val="22"/>
          <w:lang w:val="sk-SK" w:eastAsia="sk-SK"/>
        </w:rPr>
        <w:t xml:space="preserve">(ďalej len „zmluva") pre objednávateľa a objednávateľovi odovzdá dielo, </w:t>
      </w:r>
      <w:r w:rsidRPr="000560D9">
        <w:rPr>
          <w:rStyle w:val="FontStyle122"/>
          <w:sz w:val="22"/>
          <w:szCs w:val="22"/>
          <w:lang w:val="sk-SK" w:eastAsia="sk-SK"/>
        </w:rPr>
        <w:t>ktorým je</w:t>
      </w:r>
      <w:r w:rsidRPr="00F20E2E">
        <w:rPr>
          <w:rStyle w:val="FontStyle122"/>
          <w:sz w:val="24"/>
          <w:szCs w:val="24"/>
          <w:lang w:val="sk-SK" w:eastAsia="sk-SK"/>
        </w:rPr>
        <w:t>:</w:t>
      </w:r>
      <w:r w:rsidR="00F41C6F" w:rsidRPr="00F20E2E">
        <w:rPr>
          <w:rStyle w:val="FontStyle122"/>
          <w:sz w:val="24"/>
          <w:szCs w:val="24"/>
          <w:lang w:val="sk-SK" w:eastAsia="sk-SK"/>
        </w:rPr>
        <w:t xml:space="preserve">  </w:t>
      </w:r>
      <w:r w:rsidR="00C374F3" w:rsidRPr="00C374F3">
        <w:rPr>
          <w:rFonts w:ascii="Arial" w:hAnsi="Arial" w:cs="Arial"/>
          <w:b/>
          <w:sz w:val="24"/>
        </w:rPr>
        <w:t>I/64 Porúbka – most 107</w:t>
      </w:r>
      <w:r w:rsidR="0082036E">
        <w:rPr>
          <w:rFonts w:ascii="Arial" w:hAnsi="Arial" w:cs="Arial"/>
          <w:b/>
          <w:sz w:val="24"/>
        </w:rPr>
        <w:t>, PD</w:t>
      </w:r>
      <w:r w:rsidR="00F41C6F">
        <w:rPr>
          <w:rFonts w:ascii="Arial" w:hAnsi="Arial"/>
          <w:b/>
        </w:rPr>
        <w:t xml:space="preserve"> </w:t>
      </w:r>
      <w:r w:rsidR="00470913" w:rsidRPr="008D5B94">
        <w:rPr>
          <w:rFonts w:ascii="Arial" w:eastAsia="Calibri" w:hAnsi="Arial" w:cs="Arial"/>
          <w:sz w:val="22"/>
          <w:szCs w:val="22"/>
          <w:lang w:val="sk-SK" w:eastAsia="en-US"/>
        </w:rPr>
        <w:t>(vypracovanie dokumentácie stavebného zámeru (DSZ), vypracovanie dokumentácie na stavebné povolenie (DSP), dokumentácie na ponuku (DP), ktorej súčasťou bude dokumentácia na realizáciu stavby (DRS), vytyčovacie práce (VP), autorský dozor (AD))</w:t>
      </w:r>
      <w:r w:rsidR="00645CA5" w:rsidRPr="008D5B94">
        <w:rPr>
          <w:rFonts w:ascii="Arial" w:eastAsia="Calibri" w:hAnsi="Arial" w:cs="Arial"/>
          <w:sz w:val="22"/>
          <w:szCs w:val="22"/>
          <w:lang w:val="sk-SK" w:eastAsia="en-US"/>
        </w:rPr>
        <w:t>.</w:t>
      </w:r>
    </w:p>
    <w:p w:rsidR="00F706CF" w:rsidRPr="000560D9" w:rsidRDefault="00F706CF" w:rsidP="00A30EAF">
      <w:pPr>
        <w:pStyle w:val="Style12"/>
        <w:widowControl/>
        <w:spacing w:line="240" w:lineRule="auto"/>
        <w:ind w:left="709" w:hanging="709"/>
        <w:jc w:val="center"/>
        <w:rPr>
          <w:rStyle w:val="FontStyle122"/>
          <w:rFonts w:eastAsia="Arial Unicode MS"/>
          <w:sz w:val="22"/>
          <w:szCs w:val="22"/>
          <w:lang w:val="sk-SK" w:eastAsia="sk-SK"/>
        </w:rPr>
      </w:pPr>
      <w:r w:rsidRPr="000560D9">
        <w:rPr>
          <w:rStyle w:val="FontStyle122"/>
          <w:sz w:val="22"/>
          <w:szCs w:val="22"/>
          <w:lang w:val="sk-SK" w:eastAsia="sk-SK"/>
        </w:rPr>
        <w:t>(ďalej len „dielo")</w:t>
      </w:r>
    </w:p>
    <w:p w:rsidR="00F706CF" w:rsidRPr="00645CA5" w:rsidRDefault="00F706CF" w:rsidP="00A30EAF">
      <w:pPr>
        <w:pStyle w:val="Style46"/>
        <w:widowControl/>
        <w:spacing w:before="120" w:line="240" w:lineRule="auto"/>
        <w:ind w:left="709" w:hanging="709"/>
        <w:rPr>
          <w:rStyle w:val="FontStyle122"/>
          <w:rFonts w:eastAsia="Arial Unicode MS"/>
          <w:sz w:val="22"/>
          <w:szCs w:val="22"/>
          <w:lang w:val="sk-SK" w:eastAsia="sk-SK"/>
        </w:rPr>
      </w:pPr>
      <w:r w:rsidRPr="00645CA5">
        <w:rPr>
          <w:rStyle w:val="FontStyle122"/>
          <w:sz w:val="22"/>
          <w:szCs w:val="22"/>
          <w:lang w:val="sk-SK" w:eastAsia="sk-SK"/>
        </w:rPr>
        <w:t>2.2</w:t>
      </w:r>
      <w:r w:rsidRPr="00645CA5">
        <w:rPr>
          <w:rStyle w:val="FontStyle122"/>
          <w:sz w:val="22"/>
          <w:szCs w:val="22"/>
          <w:lang w:val="sk-SK" w:eastAsia="sk-SK"/>
        </w:rPr>
        <w:tab/>
        <w:t>Objednávateľ sa zaväzuje, že spôsobom dojednaným v tejto zmluve dokončené dielo prevezme, zaplatí za jeho zhotovenie dohodnutú cenu a poskytne zhotoviteľovi dohodnuté spolupôsobenie.</w:t>
      </w:r>
    </w:p>
    <w:p w:rsidR="00F706CF" w:rsidRPr="00645CA5" w:rsidRDefault="00F706CF" w:rsidP="00B74CA0">
      <w:pPr>
        <w:pStyle w:val="Style28"/>
        <w:widowControl/>
        <w:jc w:val="center"/>
        <w:rPr>
          <w:rFonts w:ascii="Arial" w:hAnsi="Arial" w:cs="Arial"/>
          <w:sz w:val="22"/>
          <w:szCs w:val="22"/>
          <w:highlight w:val="yellow"/>
        </w:rPr>
      </w:pPr>
    </w:p>
    <w:p w:rsidR="00A30EAF" w:rsidRPr="009F2956" w:rsidRDefault="00A30EAF" w:rsidP="00B74CA0">
      <w:pPr>
        <w:pStyle w:val="Style28"/>
        <w:widowControl/>
        <w:jc w:val="center"/>
        <w:rPr>
          <w:rFonts w:ascii="Arial" w:hAnsi="Arial" w:cs="Arial"/>
          <w:color w:val="FF0000"/>
          <w:sz w:val="22"/>
          <w:szCs w:val="22"/>
          <w:highlight w:val="yellow"/>
        </w:rPr>
      </w:pPr>
    </w:p>
    <w:p w:rsidR="00F706CF" w:rsidRPr="00645CA5" w:rsidRDefault="00F706CF" w:rsidP="00B74CA0">
      <w:pPr>
        <w:pStyle w:val="Style28"/>
        <w:widowControl/>
        <w:jc w:val="center"/>
        <w:rPr>
          <w:rStyle w:val="FontStyle130"/>
          <w:sz w:val="22"/>
          <w:szCs w:val="22"/>
          <w:lang w:val="sk-SK" w:eastAsia="sk-SK"/>
        </w:rPr>
      </w:pPr>
      <w:r w:rsidRPr="00645CA5">
        <w:rPr>
          <w:rStyle w:val="FontStyle130"/>
          <w:sz w:val="22"/>
          <w:szCs w:val="22"/>
          <w:lang w:val="sk-SK" w:eastAsia="sk-SK"/>
        </w:rPr>
        <w:t xml:space="preserve">ČI. </w:t>
      </w:r>
      <w:r w:rsidRPr="00645CA5">
        <w:rPr>
          <w:rStyle w:val="FontStyle128"/>
          <w:rFonts w:eastAsiaTheme="majorEastAsia"/>
          <w:sz w:val="22"/>
          <w:szCs w:val="22"/>
          <w:lang w:val="sk-SK"/>
        </w:rPr>
        <w:t xml:space="preserve">3    </w:t>
      </w:r>
      <w:r w:rsidRPr="00645CA5">
        <w:rPr>
          <w:rStyle w:val="FontStyle130"/>
          <w:sz w:val="22"/>
          <w:szCs w:val="22"/>
          <w:lang w:val="sk-SK" w:eastAsia="sk-SK"/>
        </w:rPr>
        <w:t>Rozsah a obsah predmetu plnenia</w:t>
      </w:r>
    </w:p>
    <w:p w:rsidR="00F706CF" w:rsidRPr="00645CA5" w:rsidRDefault="00F706CF" w:rsidP="00A30EAF">
      <w:pPr>
        <w:pStyle w:val="Style46"/>
        <w:widowControl/>
        <w:spacing w:before="120" w:line="240" w:lineRule="auto"/>
        <w:ind w:left="709" w:hanging="709"/>
        <w:rPr>
          <w:rStyle w:val="FontStyle122"/>
          <w:rFonts w:eastAsia="Arial Unicode MS"/>
          <w:sz w:val="22"/>
          <w:szCs w:val="22"/>
          <w:lang w:val="sk-SK" w:eastAsia="sk-SK"/>
        </w:rPr>
      </w:pPr>
      <w:r w:rsidRPr="00645CA5">
        <w:rPr>
          <w:rStyle w:val="FontStyle122"/>
          <w:sz w:val="22"/>
          <w:szCs w:val="22"/>
          <w:lang w:val="sk-SK" w:eastAsia="sk-SK"/>
        </w:rPr>
        <w:t>3.1</w:t>
      </w:r>
      <w:r w:rsidRPr="00645CA5">
        <w:rPr>
          <w:rStyle w:val="FontStyle122"/>
          <w:sz w:val="22"/>
          <w:szCs w:val="22"/>
          <w:lang w:val="sk-SK" w:eastAsia="sk-SK"/>
        </w:rPr>
        <w:tab/>
        <w:t>Rozsah a obsah diela podľa bodu 2.1 zmluvy je špecifikovaný v</w:t>
      </w:r>
      <w:r w:rsidR="00E81B85" w:rsidRPr="00645CA5">
        <w:rPr>
          <w:rStyle w:val="FontStyle122"/>
          <w:sz w:val="22"/>
          <w:szCs w:val="22"/>
          <w:lang w:val="sk-SK" w:eastAsia="sk-SK"/>
        </w:rPr>
        <w:t>o výzve na súťaž</w:t>
      </w:r>
      <w:r w:rsidRPr="00645CA5">
        <w:rPr>
          <w:rStyle w:val="FontStyle122"/>
          <w:sz w:val="22"/>
          <w:szCs w:val="22"/>
          <w:lang w:val="sk-SK" w:eastAsia="sk-SK"/>
        </w:rPr>
        <w:t xml:space="preserve"> (ďalej  </w:t>
      </w:r>
      <w:r w:rsidR="00E81B85" w:rsidRPr="00645CA5">
        <w:rPr>
          <w:rStyle w:val="FontStyle122"/>
          <w:sz w:val="22"/>
          <w:szCs w:val="22"/>
          <w:lang w:val="sk-SK" w:eastAsia="sk-SK"/>
        </w:rPr>
        <w:t>len „výzva“)</w:t>
      </w:r>
      <w:r w:rsidRPr="00645CA5">
        <w:rPr>
          <w:rStyle w:val="FontStyle122"/>
          <w:sz w:val="22"/>
          <w:szCs w:val="22"/>
          <w:lang w:val="sk-SK" w:eastAsia="sk-SK"/>
        </w:rPr>
        <w:t xml:space="preserve"> objednávateľa</w:t>
      </w:r>
      <w:r w:rsidR="00E81B85" w:rsidRPr="00645CA5">
        <w:rPr>
          <w:rStyle w:val="FontStyle122"/>
          <w:sz w:val="22"/>
          <w:szCs w:val="22"/>
          <w:lang w:val="sk-SK" w:eastAsia="sk-SK"/>
        </w:rPr>
        <w:t>,</w:t>
      </w:r>
      <w:r w:rsidRPr="00645CA5">
        <w:rPr>
          <w:rStyle w:val="FontStyle122"/>
          <w:sz w:val="22"/>
          <w:szCs w:val="22"/>
          <w:lang w:val="sk-SK" w:eastAsia="sk-SK"/>
        </w:rPr>
        <w:t xml:space="preserve"> ktor</w:t>
      </w:r>
      <w:r w:rsidR="00E81B85" w:rsidRPr="00645CA5">
        <w:rPr>
          <w:rStyle w:val="FontStyle122"/>
          <w:sz w:val="22"/>
          <w:szCs w:val="22"/>
          <w:lang w:val="sk-SK" w:eastAsia="sk-SK"/>
        </w:rPr>
        <w:t>á</w:t>
      </w:r>
      <w:r w:rsidRPr="00645CA5">
        <w:rPr>
          <w:rStyle w:val="FontStyle122"/>
          <w:sz w:val="22"/>
          <w:szCs w:val="22"/>
          <w:lang w:val="sk-SK" w:eastAsia="sk-SK"/>
        </w:rPr>
        <w:t xml:space="preserve"> spolu s ponukou </w:t>
      </w:r>
      <w:r w:rsidRPr="00645CA5">
        <w:rPr>
          <w:rStyle w:val="FontStyle122"/>
          <w:sz w:val="22"/>
          <w:szCs w:val="22"/>
          <w:lang w:eastAsia="sk-SK"/>
        </w:rPr>
        <w:t xml:space="preserve">zhotoviteľa </w:t>
      </w:r>
      <w:r w:rsidRPr="00645CA5">
        <w:rPr>
          <w:rStyle w:val="FontStyle122"/>
          <w:sz w:val="22"/>
          <w:szCs w:val="22"/>
          <w:lang w:val="sk-SK" w:eastAsia="sk-SK"/>
        </w:rPr>
        <w:t>predloženou dňa ..............., tvoria prílohu tejto zmluvy.</w:t>
      </w:r>
    </w:p>
    <w:p w:rsidR="00F706CF" w:rsidRPr="00645CA5" w:rsidRDefault="00F706CF" w:rsidP="00A30EAF">
      <w:pPr>
        <w:pStyle w:val="Style46"/>
        <w:widowControl/>
        <w:tabs>
          <w:tab w:val="left" w:pos="552"/>
        </w:tabs>
        <w:spacing w:before="120" w:line="240" w:lineRule="auto"/>
        <w:ind w:left="709" w:hanging="709"/>
        <w:rPr>
          <w:rStyle w:val="FontStyle122"/>
          <w:rFonts w:eastAsia="Arial Unicode MS"/>
          <w:sz w:val="22"/>
          <w:szCs w:val="22"/>
          <w:lang w:val="sk-SK" w:eastAsia="sk-SK"/>
        </w:rPr>
      </w:pPr>
      <w:r w:rsidRPr="00645CA5">
        <w:rPr>
          <w:rStyle w:val="FontStyle122"/>
          <w:sz w:val="22"/>
          <w:szCs w:val="22"/>
          <w:lang w:val="sk-SK" w:eastAsia="sk-SK"/>
        </w:rPr>
        <w:t>3.2</w:t>
      </w:r>
      <w:r w:rsidRPr="00645CA5">
        <w:rPr>
          <w:rStyle w:val="FontStyle122"/>
          <w:sz w:val="22"/>
          <w:szCs w:val="22"/>
          <w:lang w:val="sk-SK" w:eastAsia="sk-SK"/>
        </w:rPr>
        <w:tab/>
      </w:r>
      <w:r w:rsidR="00A30EAF" w:rsidRPr="00645CA5">
        <w:rPr>
          <w:rStyle w:val="FontStyle122"/>
          <w:sz w:val="22"/>
          <w:szCs w:val="22"/>
          <w:lang w:val="sk-SK" w:eastAsia="sk-SK"/>
        </w:rPr>
        <w:tab/>
      </w:r>
      <w:r w:rsidRPr="00645CA5">
        <w:rPr>
          <w:rStyle w:val="FontStyle122"/>
          <w:sz w:val="22"/>
          <w:szCs w:val="22"/>
          <w:lang w:val="sk-SK" w:eastAsia="sk-SK"/>
        </w:rPr>
        <w:t xml:space="preserve">V rámci dohodnutej ceny podľa odseku 6.1 </w:t>
      </w:r>
      <w:r w:rsidRPr="00645CA5">
        <w:rPr>
          <w:rStyle w:val="FontStyle122"/>
          <w:sz w:val="22"/>
          <w:szCs w:val="22"/>
          <w:lang w:eastAsia="sk-SK"/>
        </w:rPr>
        <w:t xml:space="preserve">zhotovitel' </w:t>
      </w:r>
      <w:r w:rsidRPr="00645CA5">
        <w:rPr>
          <w:rStyle w:val="FontStyle122"/>
          <w:sz w:val="22"/>
          <w:szCs w:val="22"/>
          <w:lang w:val="sk-SK" w:eastAsia="sk-SK"/>
        </w:rPr>
        <w:t>dodá dielo objednávateľovi v nasledovných počtoch:</w:t>
      </w:r>
    </w:p>
    <w:p w:rsidR="00470913" w:rsidRPr="00470913" w:rsidRDefault="00470913" w:rsidP="00470913">
      <w:pPr>
        <w:tabs>
          <w:tab w:val="left" w:pos="426"/>
          <w:tab w:val="left" w:pos="3119"/>
          <w:tab w:val="left" w:pos="3261"/>
        </w:tabs>
        <w:ind w:left="708"/>
        <w:jc w:val="both"/>
        <w:rPr>
          <w:rFonts w:ascii="Arial" w:hAnsi="Arial" w:cs="Arial"/>
          <w:sz w:val="22"/>
          <w:szCs w:val="22"/>
        </w:rPr>
      </w:pPr>
      <w:r w:rsidRPr="00470913">
        <w:rPr>
          <w:rFonts w:ascii="Arial" w:hAnsi="Arial" w:cs="Arial"/>
          <w:sz w:val="22"/>
          <w:szCs w:val="22"/>
        </w:rPr>
        <w:t xml:space="preserve">5x DSZ tlačená forma, 3x DSZ digitálna forma na CD </w:t>
      </w:r>
    </w:p>
    <w:p w:rsidR="00470913" w:rsidRPr="00470913" w:rsidRDefault="00470913" w:rsidP="00470913">
      <w:pPr>
        <w:tabs>
          <w:tab w:val="left" w:pos="426"/>
          <w:tab w:val="left" w:pos="3119"/>
          <w:tab w:val="left" w:pos="3261"/>
        </w:tabs>
        <w:ind w:left="708"/>
        <w:jc w:val="both"/>
        <w:rPr>
          <w:rFonts w:ascii="Arial" w:hAnsi="Arial" w:cs="Arial"/>
          <w:sz w:val="22"/>
          <w:szCs w:val="22"/>
        </w:rPr>
      </w:pPr>
      <w:r w:rsidRPr="00470913">
        <w:rPr>
          <w:rFonts w:ascii="Arial" w:hAnsi="Arial" w:cs="Arial"/>
          <w:sz w:val="22"/>
          <w:szCs w:val="22"/>
        </w:rPr>
        <w:t xml:space="preserve">8x DSP – tlačená forma, 5x DSP digitálna forma na CD </w:t>
      </w:r>
    </w:p>
    <w:p w:rsidR="00470913" w:rsidRPr="00470913" w:rsidRDefault="00470913" w:rsidP="00470913">
      <w:pPr>
        <w:tabs>
          <w:tab w:val="left" w:pos="426"/>
          <w:tab w:val="left" w:pos="3119"/>
          <w:tab w:val="left" w:pos="3261"/>
        </w:tabs>
        <w:ind w:left="708"/>
        <w:jc w:val="both"/>
        <w:rPr>
          <w:rFonts w:ascii="Arial" w:hAnsi="Arial" w:cs="Arial"/>
          <w:sz w:val="22"/>
          <w:szCs w:val="22"/>
        </w:rPr>
      </w:pPr>
      <w:r w:rsidRPr="00470913">
        <w:rPr>
          <w:rFonts w:ascii="Arial" w:hAnsi="Arial" w:cs="Arial"/>
          <w:sz w:val="22"/>
          <w:szCs w:val="22"/>
        </w:rPr>
        <w:t>8X DP(DRS) – tlačená forma</w:t>
      </w:r>
    </w:p>
    <w:p w:rsidR="00470913" w:rsidRPr="00470913" w:rsidRDefault="00470913" w:rsidP="00470913">
      <w:pPr>
        <w:tabs>
          <w:tab w:val="left" w:pos="426"/>
          <w:tab w:val="left" w:pos="3119"/>
          <w:tab w:val="left" w:pos="3261"/>
        </w:tabs>
        <w:ind w:left="708"/>
        <w:jc w:val="both"/>
        <w:rPr>
          <w:rFonts w:ascii="Arial" w:hAnsi="Arial" w:cs="Arial"/>
          <w:sz w:val="22"/>
          <w:szCs w:val="22"/>
        </w:rPr>
      </w:pPr>
      <w:r w:rsidRPr="00470913">
        <w:rPr>
          <w:rFonts w:ascii="Arial" w:hAnsi="Arial" w:cs="Arial"/>
          <w:sz w:val="22"/>
          <w:szCs w:val="22"/>
        </w:rPr>
        <w:t>10x DP(DRS) - v digitálnej forme na CD nosiči (ako podklad pre verejnú súťaž na zhotoviteľa stavebných prác)</w:t>
      </w:r>
    </w:p>
    <w:p w:rsidR="00470913" w:rsidRPr="00470913" w:rsidRDefault="00470913" w:rsidP="00470913">
      <w:pPr>
        <w:tabs>
          <w:tab w:val="left" w:pos="426"/>
          <w:tab w:val="left" w:pos="3119"/>
          <w:tab w:val="left" w:pos="3261"/>
        </w:tabs>
        <w:ind w:left="708"/>
        <w:jc w:val="both"/>
        <w:rPr>
          <w:rFonts w:ascii="Arial" w:hAnsi="Arial" w:cs="Arial"/>
          <w:sz w:val="22"/>
          <w:szCs w:val="22"/>
        </w:rPr>
      </w:pPr>
      <w:r w:rsidRPr="00470913">
        <w:rPr>
          <w:rFonts w:ascii="Arial" w:hAnsi="Arial" w:cs="Arial"/>
          <w:sz w:val="22"/>
          <w:szCs w:val="22"/>
        </w:rPr>
        <w:t>3x cenová časť (ocenený rozpočet) v tlačenej forme pre obstarávateľa v súlade s TP 03/2006</w:t>
      </w:r>
    </w:p>
    <w:p w:rsidR="00470913" w:rsidRPr="00470913" w:rsidRDefault="00470913" w:rsidP="00470913">
      <w:pPr>
        <w:tabs>
          <w:tab w:val="left" w:pos="426"/>
          <w:tab w:val="left" w:pos="3119"/>
          <w:tab w:val="left" w:pos="3261"/>
        </w:tabs>
        <w:ind w:left="708"/>
        <w:jc w:val="both"/>
        <w:rPr>
          <w:rFonts w:ascii="Arial" w:hAnsi="Arial" w:cs="Arial"/>
          <w:sz w:val="22"/>
          <w:szCs w:val="22"/>
        </w:rPr>
      </w:pPr>
      <w:r w:rsidRPr="00470913">
        <w:rPr>
          <w:rFonts w:ascii="Arial" w:hAnsi="Arial" w:cs="Arial"/>
          <w:sz w:val="22"/>
          <w:szCs w:val="22"/>
        </w:rPr>
        <w:t>2x cenová časť (ocenený rozpočet) v digitálnej forme na CD nosiči pre obstarávateľa</w:t>
      </w:r>
    </w:p>
    <w:p w:rsidR="00470913" w:rsidRPr="008D5B94" w:rsidRDefault="00470913" w:rsidP="00470913">
      <w:pPr>
        <w:tabs>
          <w:tab w:val="left" w:pos="142"/>
        </w:tabs>
        <w:spacing w:line="276" w:lineRule="auto"/>
        <w:ind w:left="708"/>
        <w:jc w:val="both"/>
        <w:rPr>
          <w:rFonts w:ascii="Arial" w:eastAsiaTheme="minorEastAsia" w:hAnsi="Arial" w:cs="Arial"/>
          <w:sz w:val="22"/>
          <w:szCs w:val="22"/>
        </w:rPr>
      </w:pPr>
      <w:r w:rsidRPr="008D5B94">
        <w:rPr>
          <w:rFonts w:ascii="Arial" w:eastAsiaTheme="minorEastAsia" w:hAnsi="Arial" w:cs="Arial"/>
          <w:sz w:val="22"/>
          <w:szCs w:val="22"/>
        </w:rPr>
        <w:t xml:space="preserve">3 x POV pre potreby objednávateľa </w:t>
      </w:r>
    </w:p>
    <w:p w:rsidR="00470913" w:rsidRPr="008D5B94" w:rsidRDefault="00470913" w:rsidP="00470913">
      <w:pPr>
        <w:tabs>
          <w:tab w:val="left" w:pos="142"/>
        </w:tabs>
        <w:spacing w:line="276" w:lineRule="auto"/>
        <w:ind w:left="708"/>
        <w:jc w:val="both"/>
        <w:rPr>
          <w:rFonts w:ascii="Arial" w:eastAsiaTheme="minorEastAsia" w:hAnsi="Arial" w:cs="Arial"/>
          <w:sz w:val="22"/>
          <w:szCs w:val="22"/>
        </w:rPr>
      </w:pPr>
      <w:r w:rsidRPr="008D5B94">
        <w:rPr>
          <w:rFonts w:ascii="Arial" w:eastAsiaTheme="minorEastAsia" w:hAnsi="Arial" w:cs="Arial"/>
          <w:sz w:val="22"/>
          <w:szCs w:val="22"/>
        </w:rPr>
        <w:t>1 x proj. dokumentáciu všetky stupne a prieskumy v digitálnej forme na CD nosiči so vstupom k údajom</w:t>
      </w:r>
    </w:p>
    <w:p w:rsidR="00470913" w:rsidRPr="008D5B94" w:rsidRDefault="00470913" w:rsidP="00470913">
      <w:pPr>
        <w:tabs>
          <w:tab w:val="left" w:pos="142"/>
        </w:tabs>
        <w:spacing w:line="276" w:lineRule="auto"/>
        <w:ind w:left="708"/>
        <w:jc w:val="both"/>
        <w:rPr>
          <w:rFonts w:ascii="Arial" w:eastAsiaTheme="minorEastAsia" w:hAnsi="Arial" w:cs="Arial"/>
          <w:sz w:val="22"/>
          <w:szCs w:val="22"/>
        </w:rPr>
      </w:pPr>
      <w:r w:rsidRPr="008D5B94">
        <w:rPr>
          <w:rFonts w:ascii="Arial" w:eastAsiaTheme="minorEastAsia" w:hAnsi="Arial" w:cs="Arial"/>
          <w:sz w:val="22"/>
          <w:szCs w:val="22"/>
        </w:rPr>
        <w:t>5 x naviac neoverený geometrický plán – stav KN a PKN s vyznačením hranice extravilánu, intravilánu, so staničením, existujúcimi inžinierskymi sieťami, trasami prekládok inžinierskych sietí</w:t>
      </w:r>
    </w:p>
    <w:p w:rsidR="00470913" w:rsidRPr="00C8400A" w:rsidRDefault="00470913" w:rsidP="00470913">
      <w:pPr>
        <w:tabs>
          <w:tab w:val="left" w:pos="142"/>
        </w:tabs>
        <w:spacing w:line="276" w:lineRule="auto"/>
        <w:ind w:left="708"/>
        <w:jc w:val="both"/>
        <w:rPr>
          <w:rFonts w:ascii="Arial" w:eastAsiaTheme="minorEastAsia" w:hAnsi="Arial" w:cs="Arial"/>
          <w:sz w:val="22"/>
          <w:szCs w:val="22"/>
        </w:rPr>
      </w:pPr>
      <w:r w:rsidRPr="00C8400A">
        <w:rPr>
          <w:rFonts w:ascii="Arial" w:eastAsiaTheme="minorEastAsia" w:hAnsi="Arial" w:cs="Arial"/>
          <w:sz w:val="22"/>
          <w:szCs w:val="22"/>
        </w:rPr>
        <w:lastRenderedPageBreak/>
        <w:t>3 x snímka z katastrálnej mapy dotknutého územia</w:t>
      </w:r>
    </w:p>
    <w:p w:rsidR="00F706CF" w:rsidRPr="00C8400A" w:rsidRDefault="00470913" w:rsidP="00470913">
      <w:pPr>
        <w:pStyle w:val="Style12"/>
        <w:widowControl/>
        <w:spacing w:line="240" w:lineRule="auto"/>
        <w:ind w:left="708"/>
        <w:jc w:val="left"/>
        <w:rPr>
          <w:rFonts w:ascii="Arial" w:hAnsi="Arial" w:cs="Arial"/>
          <w:color w:val="FF0000"/>
          <w:sz w:val="22"/>
          <w:szCs w:val="22"/>
        </w:rPr>
      </w:pPr>
      <w:r w:rsidRPr="00C8400A">
        <w:rPr>
          <w:rFonts w:ascii="Arial" w:eastAsiaTheme="minorEastAsia" w:hAnsi="Arial" w:cs="Arial"/>
          <w:sz w:val="22"/>
          <w:szCs w:val="22"/>
          <w:lang w:val="sk-SK" w:eastAsia="sk-SK"/>
        </w:rPr>
        <w:t>2 x  origilály pre právne úkony, potvrdené výpisy z katastra nehnuteľnosti</w:t>
      </w:r>
    </w:p>
    <w:p w:rsidR="00470913" w:rsidRPr="00C8400A" w:rsidRDefault="00470913" w:rsidP="00470913">
      <w:pPr>
        <w:ind w:left="708"/>
        <w:jc w:val="both"/>
        <w:rPr>
          <w:rFonts w:ascii="Arial" w:hAnsi="Arial" w:cs="Arial"/>
          <w:b/>
          <w:noProof/>
          <w:sz w:val="22"/>
          <w:szCs w:val="22"/>
        </w:rPr>
      </w:pPr>
    </w:p>
    <w:p w:rsidR="00470913" w:rsidRPr="00C8400A" w:rsidRDefault="00470913" w:rsidP="00470913">
      <w:pPr>
        <w:ind w:left="708"/>
        <w:jc w:val="both"/>
        <w:rPr>
          <w:rFonts w:ascii="Arial" w:hAnsi="Arial" w:cs="Arial"/>
          <w:b/>
          <w:noProof/>
          <w:sz w:val="22"/>
          <w:szCs w:val="22"/>
        </w:rPr>
      </w:pPr>
      <w:r w:rsidRPr="00C8400A">
        <w:rPr>
          <w:rFonts w:ascii="Arial" w:hAnsi="Arial" w:cs="Arial"/>
          <w:b/>
          <w:noProof/>
          <w:sz w:val="22"/>
          <w:szCs w:val="22"/>
        </w:rPr>
        <w:t>Výtlačky naviac:</w:t>
      </w:r>
    </w:p>
    <w:p w:rsidR="00470913" w:rsidRPr="00C8400A" w:rsidRDefault="00470913" w:rsidP="00470913">
      <w:pPr>
        <w:ind w:left="708"/>
        <w:jc w:val="both"/>
        <w:rPr>
          <w:rFonts w:ascii="Arial" w:hAnsi="Arial" w:cs="Arial"/>
          <w:noProof/>
          <w:sz w:val="22"/>
          <w:szCs w:val="22"/>
        </w:rPr>
      </w:pPr>
      <w:r w:rsidRPr="00C8400A">
        <w:rPr>
          <w:rFonts w:ascii="Arial" w:hAnsi="Arial" w:cs="Arial"/>
          <w:noProof/>
          <w:sz w:val="22"/>
          <w:szCs w:val="22"/>
        </w:rPr>
        <w:t>- zakreslenie objektov do podkladu z katastrálnej mapy:</w:t>
      </w:r>
      <w:r w:rsidRPr="00C8400A">
        <w:rPr>
          <w:rFonts w:ascii="Arial" w:hAnsi="Arial" w:cs="Arial"/>
          <w:noProof/>
          <w:sz w:val="22"/>
          <w:szCs w:val="22"/>
        </w:rPr>
        <w:tab/>
      </w:r>
      <w:r w:rsidRPr="00C8400A">
        <w:rPr>
          <w:rFonts w:ascii="Arial" w:hAnsi="Arial" w:cs="Arial"/>
          <w:noProof/>
          <w:sz w:val="22"/>
          <w:szCs w:val="22"/>
        </w:rPr>
        <w:tab/>
      </w:r>
      <w:r w:rsidRPr="00C8400A">
        <w:rPr>
          <w:rFonts w:ascii="Arial" w:hAnsi="Arial" w:cs="Arial"/>
          <w:noProof/>
          <w:sz w:val="22"/>
          <w:szCs w:val="22"/>
        </w:rPr>
        <w:tab/>
        <w:t>3 x</w:t>
      </w:r>
    </w:p>
    <w:p w:rsidR="00470913" w:rsidRPr="00C8400A" w:rsidRDefault="00470913" w:rsidP="00470913">
      <w:pPr>
        <w:tabs>
          <w:tab w:val="left" w:pos="2552"/>
          <w:tab w:val="left" w:pos="7371"/>
        </w:tabs>
        <w:ind w:left="708"/>
        <w:rPr>
          <w:rFonts w:ascii="Arial" w:hAnsi="Arial" w:cs="Arial"/>
          <w:noProof/>
          <w:sz w:val="22"/>
          <w:szCs w:val="22"/>
        </w:rPr>
      </w:pPr>
      <w:r w:rsidRPr="00C8400A">
        <w:rPr>
          <w:rFonts w:ascii="Arial" w:hAnsi="Arial" w:cs="Arial"/>
          <w:noProof/>
          <w:sz w:val="22"/>
          <w:szCs w:val="22"/>
        </w:rPr>
        <w:t>- koordinačný výkres stavby:</w:t>
      </w:r>
      <w:r w:rsidRPr="00C8400A">
        <w:rPr>
          <w:rFonts w:ascii="Arial" w:hAnsi="Arial" w:cs="Arial"/>
          <w:noProof/>
          <w:sz w:val="22"/>
          <w:szCs w:val="22"/>
        </w:rPr>
        <w:tab/>
      </w:r>
      <w:r w:rsidRPr="00C8400A">
        <w:rPr>
          <w:rFonts w:ascii="Arial" w:hAnsi="Arial" w:cs="Arial"/>
          <w:noProof/>
          <w:sz w:val="22"/>
          <w:szCs w:val="22"/>
        </w:rPr>
        <w:tab/>
        <w:t>3 x</w:t>
      </w:r>
    </w:p>
    <w:p w:rsidR="00470913" w:rsidRPr="00C8400A" w:rsidRDefault="00470913" w:rsidP="00470913">
      <w:pPr>
        <w:tabs>
          <w:tab w:val="left" w:pos="1418"/>
        </w:tabs>
        <w:spacing w:line="276" w:lineRule="auto"/>
        <w:ind w:left="709"/>
        <w:jc w:val="both"/>
        <w:rPr>
          <w:rFonts w:ascii="Arial" w:eastAsiaTheme="minorEastAsia" w:hAnsi="Arial" w:cs="Arial"/>
          <w:color w:val="FF0000"/>
          <w:sz w:val="22"/>
          <w:szCs w:val="22"/>
        </w:rPr>
      </w:pPr>
    </w:p>
    <w:p w:rsidR="00470913" w:rsidRPr="00C8400A" w:rsidRDefault="00470913" w:rsidP="00470913">
      <w:pPr>
        <w:tabs>
          <w:tab w:val="left" w:pos="1418"/>
        </w:tabs>
        <w:spacing w:line="276" w:lineRule="auto"/>
        <w:ind w:left="709"/>
        <w:jc w:val="both"/>
        <w:rPr>
          <w:rFonts w:ascii="Arial" w:eastAsiaTheme="minorEastAsia" w:hAnsi="Arial" w:cs="Arial"/>
          <w:sz w:val="22"/>
          <w:szCs w:val="22"/>
        </w:rPr>
      </w:pPr>
      <w:r w:rsidRPr="00C8400A">
        <w:rPr>
          <w:rFonts w:ascii="Arial" w:eastAsiaTheme="minorEastAsia" w:hAnsi="Arial" w:cs="Arial"/>
          <w:sz w:val="22"/>
          <w:szCs w:val="22"/>
        </w:rPr>
        <w:t>Pri digitálnom spracovaní kompletnej dokumentácie (CD nezablokované) zhotoviteľ dodrží technický predpis TP 07/2004 Digitálna dokumentácia stavieb cestných komunikácii.</w:t>
      </w:r>
    </w:p>
    <w:p w:rsidR="00A30EAF" w:rsidRPr="009F2956" w:rsidRDefault="00A30EAF" w:rsidP="00470913">
      <w:pPr>
        <w:pStyle w:val="Style12"/>
        <w:widowControl/>
        <w:spacing w:line="240" w:lineRule="auto"/>
        <w:ind w:left="348"/>
        <w:jc w:val="left"/>
        <w:rPr>
          <w:rFonts w:ascii="Arial" w:hAnsi="Arial" w:cs="Arial"/>
          <w:color w:val="FF0000"/>
          <w:sz w:val="22"/>
          <w:szCs w:val="22"/>
          <w:highlight w:val="yellow"/>
        </w:rPr>
      </w:pPr>
    </w:p>
    <w:p w:rsidR="00F706CF" w:rsidRPr="000C4CF9" w:rsidRDefault="00F706CF" w:rsidP="00B74CA0">
      <w:pPr>
        <w:pStyle w:val="Style28"/>
        <w:widowControl/>
        <w:jc w:val="center"/>
        <w:rPr>
          <w:rStyle w:val="FontStyle130"/>
          <w:rFonts w:eastAsia="Arial Unicode MS"/>
          <w:sz w:val="22"/>
          <w:szCs w:val="22"/>
          <w:lang w:val="sk-SK" w:eastAsia="sk-SK"/>
        </w:rPr>
      </w:pPr>
      <w:r w:rsidRPr="000C4CF9">
        <w:rPr>
          <w:rStyle w:val="FontStyle130"/>
          <w:sz w:val="22"/>
          <w:szCs w:val="22"/>
          <w:lang w:val="sk-SK" w:eastAsia="sk-SK"/>
        </w:rPr>
        <w:t>ČI. 4    Podklady a spolupôsobenie objednávateľa</w:t>
      </w:r>
    </w:p>
    <w:p w:rsidR="002360F0" w:rsidRPr="002360F0" w:rsidRDefault="00F706CF" w:rsidP="002360F0">
      <w:pPr>
        <w:pStyle w:val="Style46"/>
        <w:widowControl/>
        <w:numPr>
          <w:ilvl w:val="0"/>
          <w:numId w:val="3"/>
        </w:numPr>
        <w:spacing w:before="120" w:line="240" w:lineRule="auto"/>
        <w:ind w:left="709" w:hanging="709"/>
        <w:rPr>
          <w:rStyle w:val="FontStyle122"/>
          <w:rFonts w:eastAsia="Arial Unicode MS"/>
          <w:sz w:val="22"/>
          <w:szCs w:val="22"/>
          <w:lang w:val="sk-SK" w:eastAsia="sk-SK"/>
        </w:rPr>
      </w:pPr>
      <w:r w:rsidRPr="000C4CF9">
        <w:rPr>
          <w:rStyle w:val="FontStyle122"/>
          <w:sz w:val="22"/>
          <w:szCs w:val="22"/>
          <w:lang w:val="sk-SK" w:eastAsia="sk-SK"/>
        </w:rPr>
        <w:t>Objednávateľ sa zaväzuje, že počas spracovávania diela poskytne zhotoviteľovi v nevyhnutne potrebnom rozsahu spolupôsobenie, spočívajúce najmä v odovzdaní doplňujúcich údajov, upresnení podkladov, vyjadrení a stanovísk, ktoré sa nachádzajú u objednávateľa a ktorých potreba vznikne v priebehu plnenia tejto zmluvy. Toto spolupôsobenie poskytne zhotoviteľovi najneskoršie do 7 dní od jeho vyžiadania. V osobitných prípadoch je možné obojstranne dohodnúť individuálny termín plnenia spolupôsobenia</w:t>
      </w:r>
      <w:r w:rsidRPr="002360F0">
        <w:rPr>
          <w:rStyle w:val="FontStyle122"/>
          <w:sz w:val="22"/>
          <w:szCs w:val="22"/>
          <w:lang w:val="sk-SK" w:eastAsia="sk-SK"/>
        </w:rPr>
        <w:t>.</w:t>
      </w:r>
      <w:r w:rsidR="002360F0" w:rsidRPr="002360F0">
        <w:rPr>
          <w:rStyle w:val="FontStyle122"/>
          <w:sz w:val="22"/>
          <w:szCs w:val="22"/>
          <w:lang w:val="sk-SK" w:eastAsia="sk-SK"/>
        </w:rPr>
        <w:t xml:space="preserve"> </w:t>
      </w:r>
      <w:r w:rsidR="002360F0" w:rsidRPr="002360F0">
        <w:rPr>
          <w:rFonts w:ascii="Arial" w:hAnsi="Arial" w:cs="Arial"/>
          <w:sz w:val="22"/>
          <w:szCs w:val="22"/>
        </w:rPr>
        <w:t>Kompletný</w:t>
      </w:r>
      <w:r w:rsidR="002360F0" w:rsidRPr="002360F0">
        <w:rPr>
          <w:rFonts w:ascii="Arial" w:hAnsi="Arial" w:cs="Arial"/>
          <w:sz w:val="22"/>
          <w:szCs w:val="22"/>
          <w:u w:val="single"/>
        </w:rPr>
        <w:t xml:space="preserve"> </w:t>
      </w:r>
      <w:r w:rsidR="002360F0" w:rsidRPr="002360F0">
        <w:rPr>
          <w:rFonts w:ascii="Arial" w:hAnsi="Arial" w:cs="Arial"/>
          <w:sz w:val="22"/>
          <w:szCs w:val="22"/>
        </w:rPr>
        <w:t>koncept DSZ, DSP, predloží projektant objednávateľovi ku kontrole a k pripomienkovaniu 3 týždne pred termínom dodania na obdobie 10 pracovných dní. Kompletný</w:t>
      </w:r>
      <w:r w:rsidR="002360F0" w:rsidRPr="002360F0">
        <w:rPr>
          <w:rFonts w:ascii="Arial" w:hAnsi="Arial" w:cs="Arial"/>
          <w:sz w:val="22"/>
          <w:szCs w:val="22"/>
          <w:u w:val="single"/>
        </w:rPr>
        <w:t xml:space="preserve"> </w:t>
      </w:r>
      <w:r w:rsidR="002360F0" w:rsidRPr="002360F0">
        <w:rPr>
          <w:rFonts w:ascii="Arial" w:hAnsi="Arial" w:cs="Arial"/>
          <w:sz w:val="22"/>
          <w:szCs w:val="22"/>
        </w:rPr>
        <w:t>koncept DP(DRS) predloží projektant ku kontrole 15 dní  pred termínom dodania na obdobie 5 pracovných dní</w:t>
      </w:r>
      <w:r w:rsidR="002360F0">
        <w:rPr>
          <w:rFonts w:ascii="Arial" w:eastAsia="Arial Unicode MS" w:hAnsi="Arial" w:cs="Arial"/>
          <w:sz w:val="22"/>
          <w:szCs w:val="22"/>
          <w:lang w:val="sk-SK" w:eastAsia="sk-SK"/>
        </w:rPr>
        <w:t>.</w:t>
      </w:r>
    </w:p>
    <w:p w:rsidR="00F706CF" w:rsidRPr="005723C9" w:rsidRDefault="003D4DE6" w:rsidP="00EF373B">
      <w:pPr>
        <w:pStyle w:val="CM9"/>
        <w:numPr>
          <w:ilvl w:val="0"/>
          <w:numId w:val="3"/>
        </w:numPr>
        <w:spacing w:before="120"/>
        <w:ind w:left="720" w:hanging="720"/>
        <w:jc w:val="both"/>
        <w:rPr>
          <w:color w:val="00B050"/>
          <w:sz w:val="22"/>
          <w:szCs w:val="22"/>
        </w:rPr>
      </w:pPr>
      <w:r w:rsidRPr="005723C9">
        <w:rPr>
          <w:sz w:val="22"/>
          <w:szCs w:val="22"/>
        </w:rPr>
        <w:t>V priebehu vykonávania diela sa minimálne raz za mesiac uskutoční pracovné rokovanie medzi zhotoviteľom a objednávateľom (ďalej len „pracovné rokovanie“) podľa požiadaviek objednávateľa alebo zhotoviteľa. Z pracovného rokovania sa vyhotoví zápis (ďalej len „zápis   z pracovného rokovania“), ktorého rovnopis obdrží každá zmluvná strana a ktorý je podkladom v zmysle bodu 3.3 tohto článku. Zhotoviteľ sa zaväzuje počas pracovných rokovaní objednávateľa informovať o stave rozpracovanosti diela v súlade s časovým harmonogramom prác. Zoznam účastníkov pracovného rokovania dohodne zhotoviteľ s objednávateľom spravidla 14 dní vopred pred jeho konaním. Zhotoviteľ PD zabezpečí prerokovanie v priebehu spracovania dokumentácie s dotknutými orgánmi, organizáciami, štátnou správou, samosprávou – stanoviská bude konzultovať s objednávateľom. DSP požadujeme odsúhlasiť s dotknutými orgánmi a organizáciami na hlavičkovom papieri (stanovisko pre vydanie stavebného povolenia), opodstatnené pripomienky po schválení objednávateľa zapracuje zhotoviteľ do projektu.  Projekty  inžinierskych sietí – odsúhlasenie techn. časti budú obsahovať stanovisko správcu o prevzatí objektu do správy v zmysle platnej legislatívy. Objednávateľ požaduje účasť projektanta pri príprave stavby, na prerokovaní v rámci stavebného konania a iných ro</w:t>
      </w:r>
      <w:r w:rsidR="00EF373B" w:rsidRPr="005723C9">
        <w:rPr>
          <w:sz w:val="22"/>
          <w:szCs w:val="22"/>
        </w:rPr>
        <w:t>kovaní, na odovzdaní staveniska</w:t>
      </w:r>
    </w:p>
    <w:p w:rsidR="0092674E" w:rsidRPr="005723C9" w:rsidRDefault="0092674E" w:rsidP="00B74CA0">
      <w:pPr>
        <w:pStyle w:val="Style28"/>
        <w:widowControl/>
        <w:jc w:val="center"/>
        <w:rPr>
          <w:rFonts w:ascii="Arial" w:hAnsi="Arial" w:cs="Arial"/>
          <w:color w:val="FF0000"/>
          <w:sz w:val="22"/>
          <w:szCs w:val="22"/>
        </w:rPr>
      </w:pPr>
    </w:p>
    <w:p w:rsidR="000C4CF9" w:rsidRPr="009F2956" w:rsidRDefault="000C4CF9" w:rsidP="00B74CA0">
      <w:pPr>
        <w:pStyle w:val="Style28"/>
        <w:widowControl/>
        <w:jc w:val="center"/>
        <w:rPr>
          <w:rFonts w:ascii="Arial" w:hAnsi="Arial" w:cs="Arial"/>
          <w:color w:val="FF0000"/>
          <w:sz w:val="22"/>
          <w:szCs w:val="22"/>
          <w:highlight w:val="yellow"/>
        </w:rPr>
      </w:pPr>
    </w:p>
    <w:p w:rsidR="00F706CF" w:rsidRPr="000C4CF9" w:rsidRDefault="00F706CF" w:rsidP="00B74CA0">
      <w:pPr>
        <w:pStyle w:val="Style28"/>
        <w:widowControl/>
        <w:jc w:val="center"/>
        <w:rPr>
          <w:rStyle w:val="FontStyle130"/>
          <w:sz w:val="22"/>
          <w:szCs w:val="22"/>
          <w:lang w:val="sk-SK" w:eastAsia="sk-SK"/>
        </w:rPr>
      </w:pPr>
      <w:r w:rsidRPr="000C4CF9">
        <w:rPr>
          <w:rStyle w:val="FontStyle130"/>
          <w:sz w:val="22"/>
          <w:szCs w:val="22"/>
          <w:lang w:val="sk-SK" w:eastAsia="sk-SK"/>
        </w:rPr>
        <w:t>ČI. 5    Čas plnenia</w:t>
      </w:r>
    </w:p>
    <w:p w:rsidR="00F706CF" w:rsidRDefault="00F706CF" w:rsidP="00A30EAF">
      <w:pPr>
        <w:pStyle w:val="Style74"/>
        <w:widowControl/>
        <w:spacing w:before="120" w:line="240" w:lineRule="auto"/>
        <w:ind w:left="709" w:hanging="709"/>
        <w:rPr>
          <w:rStyle w:val="FontStyle122"/>
          <w:sz w:val="22"/>
          <w:szCs w:val="22"/>
          <w:lang w:val="sk-SK" w:eastAsia="sk-SK"/>
        </w:rPr>
      </w:pPr>
      <w:r w:rsidRPr="000C4CF9">
        <w:rPr>
          <w:rStyle w:val="FontStyle122"/>
          <w:sz w:val="22"/>
          <w:szCs w:val="22"/>
          <w:lang w:val="sk-SK" w:eastAsia="sk-SK"/>
        </w:rPr>
        <w:t>5.1</w:t>
      </w:r>
      <w:r w:rsidRPr="000C4CF9">
        <w:rPr>
          <w:rStyle w:val="FontStyle122"/>
          <w:sz w:val="22"/>
          <w:szCs w:val="22"/>
          <w:lang w:val="sk-SK" w:eastAsia="sk-SK"/>
        </w:rPr>
        <w:tab/>
      </w:r>
      <w:r w:rsidRPr="000C4CF9">
        <w:rPr>
          <w:rStyle w:val="FontStyle122"/>
          <w:sz w:val="22"/>
          <w:szCs w:val="22"/>
          <w:lang w:eastAsia="sk-SK"/>
        </w:rPr>
        <w:t xml:space="preserve">Zhotovitel' </w:t>
      </w:r>
      <w:r w:rsidRPr="000C4CF9">
        <w:rPr>
          <w:rStyle w:val="FontStyle122"/>
          <w:sz w:val="22"/>
          <w:szCs w:val="22"/>
          <w:lang w:val="sk-SK" w:eastAsia="sk-SK"/>
        </w:rPr>
        <w:t>sa zaväzuje, že vypracuje a dodá dielo</w:t>
      </w:r>
      <w:r w:rsidR="00A30EAF" w:rsidRPr="000C4CF9">
        <w:rPr>
          <w:rStyle w:val="FontStyle122"/>
          <w:sz w:val="22"/>
          <w:szCs w:val="22"/>
          <w:lang w:val="sk-SK" w:eastAsia="sk-SK"/>
        </w:rPr>
        <w:t xml:space="preserve"> v rozsahu a obsahu dohodnutom </w:t>
      </w:r>
      <w:r w:rsidRPr="000C4CF9">
        <w:rPr>
          <w:rStyle w:val="FontStyle122"/>
          <w:sz w:val="22"/>
          <w:szCs w:val="22"/>
          <w:lang w:val="sk-SK" w:eastAsia="sk-SK"/>
        </w:rPr>
        <w:t>v článkoch 2 a 3  tejto zmluvy takto:</w:t>
      </w:r>
    </w:p>
    <w:p w:rsidR="003D4DE6" w:rsidRPr="000C4CF9" w:rsidRDefault="003D4DE6" w:rsidP="00A30EAF">
      <w:pPr>
        <w:pStyle w:val="Style74"/>
        <w:widowControl/>
        <w:spacing w:before="120" w:line="240" w:lineRule="auto"/>
        <w:ind w:left="709" w:hanging="709"/>
        <w:rPr>
          <w:rStyle w:val="FontStyle122"/>
          <w:sz w:val="22"/>
          <w:szCs w:val="22"/>
          <w:lang w:val="sk-SK" w:eastAsia="sk-SK"/>
        </w:rPr>
      </w:pPr>
    </w:p>
    <w:p w:rsidR="003D4DE6" w:rsidRPr="005723C9" w:rsidRDefault="003D4DE6" w:rsidP="003D4DE6">
      <w:pPr>
        <w:ind w:left="708"/>
        <w:jc w:val="both"/>
        <w:rPr>
          <w:rFonts w:ascii="Arial" w:hAnsi="Arial" w:cs="Arial"/>
          <w:bCs/>
          <w:sz w:val="22"/>
          <w:szCs w:val="22"/>
        </w:rPr>
      </w:pPr>
      <w:r w:rsidRPr="005723C9">
        <w:rPr>
          <w:rFonts w:ascii="Arial" w:hAnsi="Arial" w:cs="Arial"/>
          <w:b/>
          <w:sz w:val="22"/>
          <w:szCs w:val="22"/>
        </w:rPr>
        <w:t>DSZ, DSP :</w:t>
      </w:r>
      <w:r w:rsidRPr="005723C9">
        <w:rPr>
          <w:rFonts w:ascii="Arial" w:hAnsi="Arial" w:cs="Arial"/>
          <w:sz w:val="22"/>
          <w:szCs w:val="22"/>
        </w:rPr>
        <w:tab/>
        <w:t>do 5</w:t>
      </w:r>
      <w:r w:rsidRPr="005723C9">
        <w:rPr>
          <w:rFonts w:ascii="Arial" w:hAnsi="Arial" w:cs="Arial"/>
          <w:bCs/>
          <w:sz w:val="22"/>
          <w:szCs w:val="22"/>
        </w:rPr>
        <w:t xml:space="preserve"> mesiacov od nadobudnutia účinnosti zmluvy</w:t>
      </w:r>
    </w:p>
    <w:p w:rsidR="003D4DE6" w:rsidRPr="005723C9" w:rsidRDefault="003D4DE6" w:rsidP="003D4DE6">
      <w:pPr>
        <w:ind w:left="708"/>
        <w:jc w:val="both"/>
        <w:rPr>
          <w:rFonts w:ascii="Arial" w:hAnsi="Arial" w:cs="Arial"/>
          <w:bCs/>
          <w:sz w:val="22"/>
          <w:szCs w:val="22"/>
        </w:rPr>
      </w:pPr>
    </w:p>
    <w:p w:rsidR="003D4DE6" w:rsidRPr="005723C9" w:rsidRDefault="003D4DE6" w:rsidP="003D4DE6">
      <w:pPr>
        <w:ind w:left="708"/>
        <w:jc w:val="both"/>
        <w:rPr>
          <w:rFonts w:ascii="Arial" w:hAnsi="Arial" w:cs="Arial"/>
          <w:bCs/>
          <w:sz w:val="22"/>
          <w:szCs w:val="22"/>
        </w:rPr>
      </w:pPr>
      <w:r w:rsidRPr="005723C9">
        <w:rPr>
          <w:rFonts w:ascii="Arial" w:hAnsi="Arial" w:cs="Arial"/>
          <w:b/>
          <w:bCs/>
          <w:sz w:val="22"/>
          <w:szCs w:val="22"/>
        </w:rPr>
        <w:t>DP(DRS) (Zväzky č. 3 ,4,5)</w:t>
      </w:r>
      <w:r w:rsidRPr="005723C9">
        <w:rPr>
          <w:rFonts w:ascii="Arial" w:hAnsi="Arial" w:cs="Arial"/>
          <w:bCs/>
          <w:sz w:val="22"/>
          <w:szCs w:val="22"/>
        </w:rPr>
        <w:t xml:space="preserve"> :</w:t>
      </w:r>
      <w:r w:rsidRPr="005723C9">
        <w:rPr>
          <w:rFonts w:ascii="Arial" w:hAnsi="Arial" w:cs="Arial"/>
          <w:bCs/>
          <w:sz w:val="22"/>
          <w:szCs w:val="22"/>
        </w:rPr>
        <w:tab/>
        <w:t>do 60 dní od výzvy objednávateľa</w:t>
      </w:r>
    </w:p>
    <w:p w:rsidR="003D4DE6" w:rsidRPr="005723C9" w:rsidRDefault="003D4DE6" w:rsidP="003D4DE6">
      <w:pPr>
        <w:autoSpaceDE w:val="0"/>
        <w:autoSpaceDN w:val="0"/>
        <w:adjustRightInd w:val="0"/>
        <w:spacing w:before="120"/>
        <w:ind w:left="708"/>
        <w:jc w:val="both"/>
        <w:rPr>
          <w:rFonts w:ascii="Arial" w:eastAsia="Arial Unicode MS" w:hAnsi="Arial" w:cs="Arial"/>
          <w:sz w:val="22"/>
          <w:szCs w:val="22"/>
        </w:rPr>
      </w:pPr>
      <w:r w:rsidRPr="005723C9">
        <w:rPr>
          <w:rFonts w:ascii="Arial" w:eastAsia="Arial Unicode MS" w:hAnsi="Arial" w:cs="Arial"/>
          <w:b/>
          <w:sz w:val="22"/>
          <w:szCs w:val="22"/>
        </w:rPr>
        <w:t>VP:</w:t>
      </w:r>
      <w:r w:rsidRPr="005723C9">
        <w:rPr>
          <w:rFonts w:ascii="Arial" w:eastAsia="Arial Unicode MS" w:hAnsi="Arial" w:cs="Arial"/>
          <w:b/>
          <w:sz w:val="22"/>
          <w:szCs w:val="22"/>
        </w:rPr>
        <w:tab/>
      </w:r>
      <w:r w:rsidRPr="005723C9">
        <w:rPr>
          <w:rFonts w:ascii="Arial" w:eastAsia="Arial Unicode MS" w:hAnsi="Arial" w:cs="Arial"/>
          <w:sz w:val="22"/>
          <w:szCs w:val="22"/>
        </w:rPr>
        <w:t>Vytyčovacia sieť, vytýčenie obvodu staveniska bude odovzdané budúcemu zhotoviteľovi stavby pri odovzdaní staveniska (do 14 dní od podpisu ZoD), na základe vzájomnej dohody zodpovedných geodetov. Práce budú uhradené po ich vykonaní, prevzatí v plnej hodnote.</w:t>
      </w:r>
    </w:p>
    <w:p w:rsidR="003D4DE6" w:rsidRDefault="003D4DE6" w:rsidP="003D4DE6">
      <w:pPr>
        <w:autoSpaceDE w:val="0"/>
        <w:autoSpaceDN w:val="0"/>
        <w:adjustRightInd w:val="0"/>
        <w:spacing w:before="120"/>
        <w:ind w:left="708"/>
        <w:jc w:val="both"/>
        <w:rPr>
          <w:rFonts w:ascii="Arial" w:eastAsia="Arial Unicode MS" w:hAnsi="Arial" w:cs="Arial"/>
          <w:sz w:val="22"/>
          <w:szCs w:val="22"/>
        </w:rPr>
      </w:pPr>
      <w:r w:rsidRPr="005723C9">
        <w:rPr>
          <w:rFonts w:ascii="Arial" w:eastAsia="Arial Unicode MS" w:hAnsi="Arial" w:cs="Arial"/>
          <w:b/>
          <w:sz w:val="22"/>
          <w:szCs w:val="22"/>
        </w:rPr>
        <w:lastRenderedPageBreak/>
        <w:t>AD:</w:t>
      </w:r>
      <w:r w:rsidRPr="005723C9">
        <w:rPr>
          <w:rFonts w:ascii="Arial" w:eastAsia="Arial Unicode MS" w:hAnsi="Arial" w:cs="Arial"/>
          <w:sz w:val="22"/>
          <w:szCs w:val="22"/>
        </w:rPr>
        <w:tab/>
        <w:t>Autorský dozor bude prebiehať v čase realizácie stavby. Rozsah prác autorského dozoru a jeho fakturácia je v zmysle TP 03/2006,  príl. č. 12. Trvanie autorského dozoru od odovzdania stavby počas doby realizácie do kolaudácie stavby a záverečného technicko – ekonomického vyhodnotenia stavby</w:t>
      </w:r>
      <w:r>
        <w:rPr>
          <w:rFonts w:ascii="Arial" w:eastAsia="Arial Unicode MS" w:hAnsi="Arial" w:cs="Arial"/>
          <w:sz w:val="22"/>
          <w:szCs w:val="22"/>
        </w:rPr>
        <w:t>.</w:t>
      </w:r>
    </w:p>
    <w:p w:rsidR="00A30EAF" w:rsidRPr="000C4CF9" w:rsidRDefault="00F706CF" w:rsidP="005658CF">
      <w:pPr>
        <w:pStyle w:val="Odsekzoznamu"/>
        <w:numPr>
          <w:ilvl w:val="0"/>
          <w:numId w:val="4"/>
        </w:numPr>
        <w:autoSpaceDE w:val="0"/>
        <w:autoSpaceDN w:val="0"/>
        <w:adjustRightInd w:val="0"/>
        <w:spacing w:before="120"/>
        <w:ind w:left="709" w:hanging="709"/>
        <w:jc w:val="both"/>
        <w:rPr>
          <w:rStyle w:val="FontStyle122"/>
          <w:sz w:val="22"/>
          <w:szCs w:val="22"/>
        </w:rPr>
      </w:pPr>
      <w:r w:rsidRPr="000C4CF9">
        <w:rPr>
          <w:rStyle w:val="FontStyle122"/>
          <w:sz w:val="22"/>
          <w:szCs w:val="22"/>
        </w:rPr>
        <w:t>Predmet podľa tejto zmluvy je splnený riadnym vypracovaním</w:t>
      </w:r>
      <w:r w:rsidR="000E3B0E" w:rsidRPr="000C4CF9">
        <w:rPr>
          <w:rStyle w:val="FontStyle122"/>
          <w:sz w:val="22"/>
          <w:szCs w:val="22"/>
        </w:rPr>
        <w:t>, zapracovaním oprávnených pripomienok</w:t>
      </w:r>
      <w:r w:rsidRPr="000C4CF9">
        <w:rPr>
          <w:rStyle w:val="FontStyle122"/>
          <w:sz w:val="22"/>
          <w:szCs w:val="22"/>
        </w:rPr>
        <w:t xml:space="preserve"> </w:t>
      </w:r>
      <w:r w:rsidR="00B51DD8" w:rsidRPr="000C4CF9">
        <w:rPr>
          <w:rStyle w:val="FontStyle122"/>
          <w:sz w:val="22"/>
          <w:szCs w:val="22"/>
        </w:rPr>
        <w:t xml:space="preserve">záverečného prerokovania s objednávateľom </w:t>
      </w:r>
      <w:r w:rsidRPr="000C4CF9">
        <w:rPr>
          <w:rStyle w:val="FontStyle122"/>
          <w:sz w:val="22"/>
          <w:szCs w:val="22"/>
        </w:rPr>
        <w:t xml:space="preserve">a osobným odovzdaním diela v lehote podľa 5.1 a v rozsahu a obsahu dohodnutom v čl. 2 a 3 tejto zmluvy osobe objednávateľa oprávnenej konať vo veciach technických podľa čl. </w:t>
      </w:r>
      <w:r w:rsidR="000E3B0E" w:rsidRPr="000C4CF9">
        <w:rPr>
          <w:rStyle w:val="FontStyle122"/>
          <w:sz w:val="22"/>
          <w:szCs w:val="22"/>
        </w:rPr>
        <w:t>7</w:t>
      </w:r>
      <w:r w:rsidRPr="000C4CF9">
        <w:rPr>
          <w:rStyle w:val="FontStyle122"/>
          <w:sz w:val="22"/>
          <w:szCs w:val="22"/>
        </w:rPr>
        <w:t xml:space="preserve">.1. </w:t>
      </w:r>
    </w:p>
    <w:p w:rsidR="005036C0" w:rsidRPr="000C4CF9" w:rsidRDefault="00F706CF" w:rsidP="00A30EAF">
      <w:pPr>
        <w:autoSpaceDE w:val="0"/>
        <w:autoSpaceDN w:val="0"/>
        <w:adjustRightInd w:val="0"/>
        <w:ind w:left="709"/>
        <w:jc w:val="both"/>
        <w:rPr>
          <w:rFonts w:ascii="Arial" w:hAnsi="Arial" w:cs="Arial"/>
          <w:sz w:val="22"/>
          <w:szCs w:val="22"/>
        </w:rPr>
      </w:pPr>
      <w:r w:rsidRPr="000C4CF9">
        <w:rPr>
          <w:rStyle w:val="FontStyle122"/>
          <w:sz w:val="22"/>
          <w:szCs w:val="22"/>
        </w:rPr>
        <w:t>Preberací protokol podpíšu osoby oprávnené konať vo veciach technických za každú zo zmluvných strán. Za deň dodania sa považuje deň uvedený v preberacom protokole.</w:t>
      </w:r>
      <w:r w:rsidR="005036C0" w:rsidRPr="000C4CF9">
        <w:rPr>
          <w:rStyle w:val="FontStyle122"/>
          <w:sz w:val="22"/>
          <w:szCs w:val="22"/>
        </w:rPr>
        <w:t xml:space="preserve"> </w:t>
      </w:r>
      <w:r w:rsidR="005036C0" w:rsidRPr="000C4CF9">
        <w:rPr>
          <w:rFonts w:ascii="Arial" w:hAnsi="Arial" w:cs="Arial"/>
          <w:sz w:val="22"/>
          <w:szCs w:val="22"/>
        </w:rPr>
        <w:t>V preberacom protokole deklaruje objednávateľ skutočnosť, že dielo nemá v deň podpísania preberacieho protokolu zjavné vady.</w:t>
      </w:r>
    </w:p>
    <w:p w:rsidR="005036C0" w:rsidRPr="009F2956" w:rsidRDefault="005036C0" w:rsidP="00B74CA0">
      <w:pPr>
        <w:autoSpaceDE w:val="0"/>
        <w:autoSpaceDN w:val="0"/>
        <w:adjustRightInd w:val="0"/>
        <w:jc w:val="both"/>
        <w:rPr>
          <w:rFonts w:cs="Arial"/>
          <w:color w:val="FF0000"/>
          <w:szCs w:val="22"/>
        </w:rPr>
      </w:pPr>
    </w:p>
    <w:p w:rsidR="00A30EAF" w:rsidRPr="00C476B6" w:rsidRDefault="00A30EAF" w:rsidP="00B74CA0">
      <w:pPr>
        <w:autoSpaceDE w:val="0"/>
        <w:autoSpaceDN w:val="0"/>
        <w:adjustRightInd w:val="0"/>
        <w:jc w:val="both"/>
        <w:rPr>
          <w:rFonts w:cs="Arial"/>
          <w:szCs w:val="22"/>
        </w:rPr>
      </w:pPr>
    </w:p>
    <w:p w:rsidR="00F706CF" w:rsidRPr="00C476B6" w:rsidRDefault="00F706CF" w:rsidP="00B74CA0">
      <w:pPr>
        <w:pStyle w:val="Style28"/>
        <w:widowControl/>
        <w:jc w:val="center"/>
        <w:rPr>
          <w:rStyle w:val="FontStyle130"/>
          <w:rFonts w:eastAsia="Arial Unicode MS"/>
          <w:sz w:val="22"/>
          <w:szCs w:val="22"/>
          <w:lang w:val="sk-SK" w:eastAsia="sk-SK"/>
        </w:rPr>
      </w:pPr>
      <w:r w:rsidRPr="00C476B6">
        <w:rPr>
          <w:rStyle w:val="FontStyle130"/>
          <w:sz w:val="22"/>
          <w:szCs w:val="22"/>
          <w:lang w:val="sk-SK" w:eastAsia="sk-SK"/>
        </w:rPr>
        <w:t xml:space="preserve">Čl. 6    Cena diela, platobné a </w:t>
      </w:r>
      <w:r w:rsidRPr="00C476B6">
        <w:rPr>
          <w:rStyle w:val="FontStyle130"/>
          <w:sz w:val="22"/>
          <w:szCs w:val="22"/>
          <w:lang w:eastAsia="sk-SK"/>
        </w:rPr>
        <w:t xml:space="preserve">fakturačné </w:t>
      </w:r>
      <w:r w:rsidRPr="00C476B6">
        <w:rPr>
          <w:rStyle w:val="FontStyle130"/>
          <w:sz w:val="22"/>
          <w:szCs w:val="22"/>
          <w:lang w:val="sk-SK" w:eastAsia="sk-SK"/>
        </w:rPr>
        <w:t>podmienky</w:t>
      </w:r>
    </w:p>
    <w:p w:rsidR="00F706CF" w:rsidRPr="00C476B6" w:rsidRDefault="00F706CF" w:rsidP="00A30EAF">
      <w:pPr>
        <w:pStyle w:val="Style53"/>
        <w:widowControl/>
        <w:spacing w:before="120" w:line="240" w:lineRule="auto"/>
        <w:ind w:left="709" w:hanging="709"/>
        <w:rPr>
          <w:rStyle w:val="FontStyle122"/>
          <w:rFonts w:eastAsia="Arial Unicode MS"/>
          <w:sz w:val="22"/>
          <w:szCs w:val="22"/>
          <w:lang w:val="sk-SK" w:eastAsia="sk-SK"/>
        </w:rPr>
      </w:pPr>
      <w:r w:rsidRPr="00D940A0">
        <w:rPr>
          <w:rStyle w:val="FontStyle122"/>
          <w:sz w:val="22"/>
          <w:szCs w:val="22"/>
          <w:lang w:val="sk-SK" w:eastAsia="sk-SK"/>
        </w:rPr>
        <w:t xml:space="preserve">6.1  </w:t>
      </w:r>
      <w:r w:rsidRPr="00D940A0">
        <w:rPr>
          <w:rStyle w:val="FontStyle122"/>
          <w:sz w:val="22"/>
          <w:szCs w:val="22"/>
          <w:lang w:val="sk-SK" w:eastAsia="sk-SK"/>
        </w:rPr>
        <w:tab/>
        <w:t>Cena za vypracovanie diela v rozsahu a obsahu dohodnutom v článkoch 2 a 3 tejto zmluvy je stanovená dohodou v súlade so zákonom č. 18/1996 Z.z. o cenách v znení neskorších predpisov a vyhlášky MF SR č. 87/1996 Z.z. v znení neskorších predpisov.</w:t>
      </w:r>
      <w:r w:rsidRPr="00C476B6">
        <w:rPr>
          <w:rStyle w:val="FontStyle122"/>
          <w:sz w:val="22"/>
          <w:szCs w:val="22"/>
          <w:lang w:val="sk-SK" w:eastAsia="sk-SK"/>
        </w:rPr>
        <w:t xml:space="preserve"> </w:t>
      </w:r>
    </w:p>
    <w:p w:rsidR="00F706CF" w:rsidRPr="00C476B6" w:rsidRDefault="00F706CF" w:rsidP="00B74CA0">
      <w:pPr>
        <w:autoSpaceDE w:val="0"/>
        <w:autoSpaceDN w:val="0"/>
        <w:adjustRightInd w:val="0"/>
        <w:rPr>
          <w:rFonts w:ascii="Arial" w:hAnsi="Arial" w:cs="Arial"/>
          <w:sz w:val="22"/>
          <w:szCs w:val="22"/>
          <w:lang w:val="cs-CZ"/>
        </w:rPr>
      </w:pPr>
    </w:p>
    <w:tbl>
      <w:tblPr>
        <w:tblW w:w="8505" w:type="dxa"/>
        <w:tblInd w:w="749" w:type="dxa"/>
        <w:tblLayout w:type="fixed"/>
        <w:tblCellMar>
          <w:left w:w="40" w:type="dxa"/>
          <w:right w:w="40" w:type="dxa"/>
        </w:tblCellMar>
        <w:tblLook w:val="0000" w:firstRow="0" w:lastRow="0" w:firstColumn="0" w:lastColumn="0" w:noHBand="0" w:noVBand="0"/>
      </w:tblPr>
      <w:tblGrid>
        <w:gridCol w:w="709"/>
        <w:gridCol w:w="3260"/>
        <w:gridCol w:w="1559"/>
        <w:gridCol w:w="1418"/>
        <w:gridCol w:w="1559"/>
      </w:tblGrid>
      <w:tr w:rsidR="003D4DE6" w:rsidRPr="00F51F6F" w:rsidTr="003D4DE6">
        <w:trPr>
          <w:trHeight w:val="356"/>
        </w:trPr>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D4DE6" w:rsidRPr="003D4DE6" w:rsidRDefault="003D4DE6" w:rsidP="005B0076">
            <w:pPr>
              <w:pStyle w:val="Style2"/>
              <w:widowControl/>
              <w:spacing w:line="240" w:lineRule="auto"/>
              <w:ind w:left="1018"/>
              <w:rPr>
                <w:rStyle w:val="FontStyle130"/>
                <w:sz w:val="22"/>
                <w:szCs w:val="22"/>
                <w:lang w:val="sk-SK" w:eastAsia="sk-SK"/>
              </w:rPr>
            </w:pPr>
            <w:r w:rsidRPr="002F4E7D">
              <w:rPr>
                <w:rStyle w:val="FontStyle130"/>
                <w:sz w:val="22"/>
                <w:szCs w:val="22"/>
                <w:lang w:val="sk-SK" w:eastAsia="sk-SK"/>
              </w:rPr>
              <w:t>Predmet zmluvy</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D4DE6" w:rsidRPr="002F4E7D" w:rsidRDefault="003D4DE6" w:rsidP="005B0076">
            <w:pPr>
              <w:pStyle w:val="Style2"/>
              <w:widowControl/>
              <w:spacing w:line="240" w:lineRule="auto"/>
              <w:jc w:val="center"/>
              <w:rPr>
                <w:rStyle w:val="FontStyle130"/>
                <w:sz w:val="22"/>
                <w:szCs w:val="22"/>
                <w:lang w:val="sk-SK" w:eastAsia="sk-SK"/>
              </w:rPr>
            </w:pPr>
            <w:r w:rsidRPr="002F4E7D">
              <w:rPr>
                <w:rStyle w:val="FontStyle130"/>
                <w:sz w:val="22"/>
                <w:szCs w:val="22"/>
                <w:lang w:val="sk-SK" w:eastAsia="sk-SK"/>
              </w:rPr>
              <w:t>Cena v €</w:t>
            </w:r>
          </w:p>
          <w:p w:rsidR="003D4DE6" w:rsidRPr="003D4DE6" w:rsidRDefault="003D4DE6" w:rsidP="005B0076">
            <w:pPr>
              <w:pStyle w:val="Style2"/>
              <w:widowControl/>
              <w:spacing w:line="240" w:lineRule="auto"/>
              <w:jc w:val="center"/>
              <w:rPr>
                <w:rStyle w:val="FontStyle130"/>
                <w:sz w:val="22"/>
                <w:szCs w:val="22"/>
                <w:lang w:val="sk-SK" w:eastAsia="sk-SK"/>
              </w:rPr>
            </w:pPr>
            <w:r w:rsidRPr="002F4E7D">
              <w:rPr>
                <w:rStyle w:val="FontStyle130"/>
                <w:sz w:val="22"/>
                <w:szCs w:val="22"/>
                <w:lang w:val="sk-SK" w:eastAsia="sk-SK"/>
              </w:rPr>
              <w:t xml:space="preserve">bez </w:t>
            </w:r>
            <w:r w:rsidRPr="003D4DE6">
              <w:rPr>
                <w:rStyle w:val="FontStyle130"/>
                <w:sz w:val="22"/>
                <w:szCs w:val="22"/>
                <w:lang w:val="sk-SK" w:eastAsia="sk-SK"/>
              </w:rPr>
              <w:t>DPH</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D4DE6" w:rsidRPr="003D4DE6" w:rsidRDefault="003D4DE6" w:rsidP="005B0076">
            <w:pPr>
              <w:pStyle w:val="Style2"/>
              <w:widowControl/>
              <w:spacing w:line="240" w:lineRule="auto"/>
              <w:jc w:val="center"/>
              <w:rPr>
                <w:rStyle w:val="FontStyle130"/>
                <w:sz w:val="22"/>
                <w:szCs w:val="22"/>
              </w:rPr>
            </w:pPr>
            <w:r w:rsidRPr="002F4E7D">
              <w:rPr>
                <w:rStyle w:val="FontStyle130"/>
                <w:sz w:val="22"/>
                <w:szCs w:val="22"/>
              </w:rPr>
              <w:t xml:space="preserve">DPH </w:t>
            </w:r>
            <w:r w:rsidRPr="003D4DE6">
              <w:rPr>
                <w:rStyle w:val="FontStyle130"/>
                <w:sz w:val="22"/>
                <w:szCs w:val="22"/>
              </w:rPr>
              <w:t>20%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D4DE6" w:rsidRPr="002F4E7D" w:rsidRDefault="003D4DE6" w:rsidP="005B0076">
            <w:pPr>
              <w:pStyle w:val="Style2"/>
              <w:widowControl/>
              <w:spacing w:line="240" w:lineRule="auto"/>
              <w:ind w:left="202"/>
              <w:rPr>
                <w:rStyle w:val="FontStyle130"/>
                <w:sz w:val="22"/>
                <w:szCs w:val="22"/>
                <w:lang w:val="sk-SK" w:eastAsia="sk-SK"/>
              </w:rPr>
            </w:pPr>
            <w:r w:rsidRPr="002F4E7D">
              <w:rPr>
                <w:rStyle w:val="FontStyle130"/>
                <w:sz w:val="22"/>
                <w:szCs w:val="22"/>
                <w:lang w:val="sk-SK" w:eastAsia="sk-SK"/>
              </w:rPr>
              <w:t>Cena v €</w:t>
            </w:r>
          </w:p>
          <w:p w:rsidR="003D4DE6" w:rsidRPr="003D4DE6" w:rsidRDefault="003D4DE6" w:rsidP="005B0076">
            <w:pPr>
              <w:pStyle w:val="Style2"/>
              <w:widowControl/>
              <w:spacing w:line="240" w:lineRule="auto"/>
              <w:ind w:left="202"/>
              <w:rPr>
                <w:rStyle w:val="FontStyle130"/>
                <w:sz w:val="22"/>
                <w:szCs w:val="22"/>
                <w:lang w:val="sk-SK" w:eastAsia="sk-SK"/>
              </w:rPr>
            </w:pPr>
            <w:r w:rsidRPr="002F4E7D">
              <w:rPr>
                <w:rStyle w:val="FontStyle130"/>
                <w:sz w:val="22"/>
                <w:szCs w:val="22"/>
                <w:lang w:val="sk-SK" w:eastAsia="sk-SK"/>
              </w:rPr>
              <w:t xml:space="preserve">s </w:t>
            </w:r>
            <w:r w:rsidRPr="003D4DE6">
              <w:rPr>
                <w:rStyle w:val="FontStyle130"/>
                <w:sz w:val="22"/>
                <w:szCs w:val="22"/>
                <w:lang w:val="sk-SK" w:eastAsia="sk-SK"/>
              </w:rPr>
              <w:t>DPH</w:t>
            </w:r>
          </w:p>
        </w:tc>
      </w:tr>
      <w:tr w:rsidR="003D4DE6" w:rsidRPr="00127BDE" w:rsidTr="005B0076">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3D4DE6" w:rsidRPr="005723C9" w:rsidRDefault="003D4DE6" w:rsidP="005B0076">
            <w:pPr>
              <w:pStyle w:val="Style2"/>
              <w:widowControl/>
              <w:spacing w:line="240" w:lineRule="auto"/>
              <w:rPr>
                <w:rStyle w:val="FontStyle130"/>
                <w:rFonts w:eastAsia="Arial Unicode MS"/>
                <w:sz w:val="22"/>
                <w:szCs w:val="22"/>
                <w:lang w:val="sk-SK" w:eastAsia="sk-SK"/>
              </w:rPr>
            </w:pPr>
            <w:r w:rsidRPr="005723C9">
              <w:rPr>
                <w:rStyle w:val="FontStyle130"/>
                <w:sz w:val="22"/>
                <w:szCs w:val="22"/>
                <w:lang w:val="sk-SK" w:eastAsia="sk-SK"/>
              </w:rPr>
              <w:t>6.1.1</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3D4DE6" w:rsidRPr="005723C9" w:rsidRDefault="003D4DE6" w:rsidP="003D4DE6">
            <w:pPr>
              <w:pStyle w:val="Style2"/>
              <w:widowControl/>
              <w:spacing w:line="240" w:lineRule="auto"/>
              <w:rPr>
                <w:rStyle w:val="FontStyle130"/>
                <w:rFonts w:eastAsia="Arial Unicode MS"/>
                <w:sz w:val="22"/>
                <w:szCs w:val="22"/>
                <w:lang w:val="sk-SK" w:eastAsia="sk-SK"/>
              </w:rPr>
            </w:pPr>
            <w:r w:rsidRPr="005723C9">
              <w:rPr>
                <w:rFonts w:ascii="Arial" w:eastAsia="Calibri" w:hAnsi="Arial" w:cs="Arial"/>
                <w:sz w:val="22"/>
                <w:szCs w:val="22"/>
                <w:lang w:eastAsia="en-US"/>
              </w:rPr>
              <w:t xml:space="preserve">Vypracovanie dokumentácie stavebného zámeru (DSZ)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r>
      <w:tr w:rsidR="003D4DE6" w:rsidRPr="00127BDE" w:rsidTr="005B0076">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3D4DE6" w:rsidRPr="005723C9" w:rsidRDefault="003D4DE6" w:rsidP="003D4DE6">
            <w:pPr>
              <w:pStyle w:val="Style2"/>
              <w:widowControl/>
              <w:spacing w:line="240" w:lineRule="auto"/>
              <w:rPr>
                <w:rStyle w:val="FontStyle130"/>
                <w:rFonts w:eastAsia="Arial Unicode MS"/>
                <w:sz w:val="22"/>
                <w:szCs w:val="22"/>
                <w:lang w:val="sk-SK" w:eastAsia="sk-SK"/>
              </w:rPr>
            </w:pPr>
            <w:r w:rsidRPr="005723C9">
              <w:rPr>
                <w:rStyle w:val="FontStyle130"/>
                <w:sz w:val="22"/>
                <w:szCs w:val="22"/>
                <w:lang w:val="sk-SK" w:eastAsia="sk-SK"/>
              </w:rPr>
              <w:t>6.1.2</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3D4DE6" w:rsidRPr="005723C9" w:rsidRDefault="003D4DE6" w:rsidP="005B0076">
            <w:pPr>
              <w:pStyle w:val="Style2"/>
              <w:widowControl/>
              <w:spacing w:line="240" w:lineRule="auto"/>
              <w:rPr>
                <w:rStyle w:val="FontStyle130"/>
                <w:rFonts w:eastAsia="Arial Unicode MS"/>
                <w:sz w:val="22"/>
                <w:szCs w:val="22"/>
                <w:lang w:val="sk-SK" w:eastAsia="sk-SK"/>
              </w:rPr>
            </w:pPr>
            <w:r w:rsidRPr="005723C9">
              <w:rPr>
                <w:rFonts w:ascii="Arial" w:eastAsia="Calibri" w:hAnsi="Arial" w:cs="Arial"/>
                <w:sz w:val="22"/>
                <w:szCs w:val="22"/>
                <w:lang w:eastAsia="en-US"/>
              </w:rPr>
              <w:t xml:space="preserve">Vypracovanie dokumentácie na stavebné povolenie (DSP)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r w:rsidRPr="00127BDE">
              <w:rPr>
                <w:rFonts w:ascii="Arial" w:hAnsi="Arial" w:cs="Arial"/>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r w:rsidRPr="00127BDE">
              <w:rPr>
                <w:rFonts w:ascii="Arial" w:hAnsi="Arial" w:cs="Arial"/>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r w:rsidRPr="00127BDE">
              <w:rPr>
                <w:rFonts w:ascii="Arial" w:hAnsi="Arial" w:cs="Arial"/>
                <w:sz w:val="22"/>
                <w:szCs w:val="22"/>
              </w:rPr>
              <w:t xml:space="preserve">                          </w:t>
            </w:r>
          </w:p>
        </w:tc>
      </w:tr>
      <w:tr w:rsidR="003D4DE6" w:rsidRPr="00127BDE" w:rsidTr="005B0076">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3D4DE6" w:rsidRPr="005723C9" w:rsidRDefault="003D4DE6" w:rsidP="003D4DE6">
            <w:pPr>
              <w:pStyle w:val="Style2"/>
              <w:widowControl/>
              <w:spacing w:line="240" w:lineRule="auto"/>
              <w:rPr>
                <w:rStyle w:val="FontStyle130"/>
                <w:sz w:val="22"/>
                <w:szCs w:val="22"/>
                <w:lang w:val="sk-SK" w:eastAsia="sk-SK"/>
              </w:rPr>
            </w:pPr>
            <w:r w:rsidRPr="005723C9">
              <w:rPr>
                <w:rStyle w:val="FontStyle130"/>
                <w:sz w:val="22"/>
                <w:szCs w:val="22"/>
                <w:lang w:val="sk-SK" w:eastAsia="sk-SK"/>
              </w:rPr>
              <w:t>6.1.3</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3D4DE6" w:rsidRPr="005723C9" w:rsidRDefault="003D4DE6" w:rsidP="005B0076">
            <w:pPr>
              <w:pStyle w:val="Style2"/>
              <w:widowControl/>
              <w:spacing w:line="240" w:lineRule="auto"/>
              <w:rPr>
                <w:rFonts w:ascii="Arial" w:eastAsia="Calibri" w:hAnsi="Arial" w:cs="Arial"/>
                <w:sz w:val="22"/>
                <w:szCs w:val="22"/>
                <w:lang w:eastAsia="en-US"/>
              </w:rPr>
            </w:pPr>
            <w:r w:rsidRPr="005723C9">
              <w:rPr>
                <w:rFonts w:ascii="Arial" w:eastAsia="Calibri" w:hAnsi="Arial" w:cs="Arial"/>
                <w:sz w:val="22"/>
                <w:szCs w:val="22"/>
                <w:lang w:eastAsia="en-US"/>
              </w:rPr>
              <w:t>Vypracovanie dokumentácie na realizáciu stavby (DRS)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r>
      <w:tr w:rsidR="003D4DE6" w:rsidRPr="00127BDE" w:rsidTr="005B0076">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3D4DE6" w:rsidRPr="005723C9" w:rsidRDefault="003D4DE6" w:rsidP="003D4DE6">
            <w:pPr>
              <w:pStyle w:val="Style2"/>
              <w:widowControl/>
              <w:spacing w:line="240" w:lineRule="auto"/>
              <w:rPr>
                <w:rStyle w:val="FontStyle130"/>
                <w:sz w:val="22"/>
                <w:szCs w:val="22"/>
                <w:lang w:val="sk-SK" w:eastAsia="sk-SK"/>
              </w:rPr>
            </w:pPr>
            <w:r w:rsidRPr="005723C9">
              <w:rPr>
                <w:rStyle w:val="FontStyle130"/>
                <w:sz w:val="22"/>
                <w:szCs w:val="22"/>
                <w:lang w:val="sk-SK" w:eastAsia="sk-SK"/>
              </w:rPr>
              <w:t>6.1.4</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3D4DE6" w:rsidRPr="005723C9" w:rsidRDefault="003D4DE6" w:rsidP="005B0076">
            <w:pPr>
              <w:pStyle w:val="Style2"/>
              <w:widowControl/>
              <w:spacing w:line="240" w:lineRule="auto"/>
              <w:rPr>
                <w:rFonts w:ascii="Arial" w:eastAsia="Calibri" w:hAnsi="Arial" w:cs="Arial"/>
                <w:sz w:val="22"/>
                <w:szCs w:val="22"/>
                <w:lang w:eastAsia="en-US"/>
              </w:rPr>
            </w:pPr>
            <w:r w:rsidRPr="005723C9">
              <w:rPr>
                <w:rFonts w:ascii="Arial" w:eastAsia="Calibri" w:hAnsi="Arial" w:cs="Arial"/>
                <w:sz w:val="22"/>
                <w:szCs w:val="22"/>
                <w:lang w:eastAsia="en-US"/>
              </w:rPr>
              <w:t>Vypracovanie dokumentácie na ponuku (DP)</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r>
      <w:tr w:rsidR="003D4DE6" w:rsidRPr="00127BDE" w:rsidTr="005B0076">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3D4DE6" w:rsidRPr="005723C9" w:rsidRDefault="003D4DE6" w:rsidP="003D4DE6">
            <w:pPr>
              <w:rPr>
                <w:rFonts w:ascii="Arial" w:hAnsi="Arial" w:cs="Arial"/>
                <w:b/>
                <w:sz w:val="22"/>
                <w:szCs w:val="22"/>
              </w:rPr>
            </w:pPr>
            <w:r w:rsidRPr="005723C9">
              <w:rPr>
                <w:rFonts w:ascii="Arial" w:hAnsi="Arial" w:cs="Arial"/>
                <w:b/>
                <w:sz w:val="22"/>
                <w:szCs w:val="22"/>
              </w:rPr>
              <w:t>6.1.5</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3D4DE6" w:rsidRPr="005723C9" w:rsidRDefault="003D4DE6" w:rsidP="005B0076">
            <w:pPr>
              <w:rPr>
                <w:rFonts w:ascii="Arial" w:hAnsi="Arial" w:cs="Arial"/>
                <w:sz w:val="22"/>
                <w:szCs w:val="22"/>
              </w:rPr>
            </w:pPr>
            <w:r w:rsidRPr="005723C9">
              <w:rPr>
                <w:rFonts w:ascii="Arial" w:hAnsi="Arial" w:cs="Arial"/>
                <w:sz w:val="22"/>
                <w:szCs w:val="22"/>
              </w:rPr>
              <w:t>Autorský dozor (AD)</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r>
      <w:tr w:rsidR="003D4DE6" w:rsidRPr="00127BDE" w:rsidTr="005B0076">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3D4DE6" w:rsidRPr="005723C9" w:rsidRDefault="003D4DE6" w:rsidP="003D4DE6">
            <w:pPr>
              <w:rPr>
                <w:rFonts w:ascii="Arial" w:hAnsi="Arial" w:cs="Arial"/>
                <w:b/>
                <w:sz w:val="22"/>
                <w:szCs w:val="22"/>
              </w:rPr>
            </w:pPr>
            <w:r w:rsidRPr="005723C9">
              <w:rPr>
                <w:rFonts w:ascii="Arial" w:hAnsi="Arial" w:cs="Arial"/>
                <w:b/>
                <w:sz w:val="22"/>
                <w:szCs w:val="22"/>
              </w:rPr>
              <w:t>6.1.6</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3D4DE6" w:rsidRPr="005723C9" w:rsidRDefault="003D4DE6" w:rsidP="005B0076">
            <w:pPr>
              <w:rPr>
                <w:rFonts w:ascii="Arial" w:hAnsi="Arial" w:cs="Arial"/>
                <w:sz w:val="22"/>
                <w:szCs w:val="22"/>
              </w:rPr>
            </w:pPr>
            <w:r w:rsidRPr="005723C9">
              <w:rPr>
                <w:rFonts w:ascii="Arial" w:hAnsi="Arial" w:cs="Arial"/>
                <w:sz w:val="22"/>
                <w:szCs w:val="22"/>
              </w:rPr>
              <w:t>Vytyčovacie práce (VP)</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r>
      <w:tr w:rsidR="003D4DE6" w:rsidRPr="00127BDE" w:rsidTr="005B0076">
        <w:trPr>
          <w:trHeight w:val="297"/>
        </w:trPr>
        <w:tc>
          <w:tcPr>
            <w:tcW w:w="709" w:type="dxa"/>
            <w:tcBorders>
              <w:top w:val="single" w:sz="6" w:space="0" w:color="auto"/>
              <w:left w:val="single" w:sz="6" w:space="0" w:color="auto"/>
              <w:bottom w:val="single" w:sz="6" w:space="0" w:color="auto"/>
              <w:right w:val="single" w:sz="6" w:space="0" w:color="auto"/>
            </w:tcBorders>
            <w:shd w:val="clear" w:color="auto" w:fill="auto"/>
          </w:tcPr>
          <w:p w:rsidR="003D4DE6" w:rsidRPr="00C25F25" w:rsidRDefault="003D4DE6" w:rsidP="005B0076">
            <w:pPr>
              <w:pStyle w:val="Style2"/>
              <w:widowControl/>
              <w:spacing w:line="240" w:lineRule="auto"/>
              <w:rPr>
                <w:rStyle w:val="FontStyle130"/>
                <w:sz w:val="22"/>
                <w:szCs w:val="22"/>
                <w:lang w:val="sk-SK" w:eastAsia="sk-SK"/>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2"/>
              <w:widowControl/>
              <w:spacing w:line="240" w:lineRule="auto"/>
              <w:rPr>
                <w:rFonts w:ascii="Arial" w:eastAsia="Calibri" w:hAnsi="Arial" w:cs="Arial"/>
                <w:b/>
                <w:sz w:val="22"/>
                <w:szCs w:val="22"/>
                <w:lang w:eastAsia="en-US"/>
              </w:rPr>
            </w:pPr>
            <w:r w:rsidRPr="00127BDE">
              <w:rPr>
                <w:rFonts w:ascii="Arial" w:eastAsia="Calibri" w:hAnsi="Arial" w:cs="Arial"/>
                <w:b/>
                <w:sz w:val="22"/>
                <w:szCs w:val="22"/>
                <w:lang w:eastAsia="en-US"/>
              </w:rPr>
              <w:t>Cena celkom</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4DE6" w:rsidRPr="00127BDE" w:rsidRDefault="003D4DE6" w:rsidP="005B0076">
            <w:pPr>
              <w:pStyle w:val="Style69"/>
              <w:widowControl/>
              <w:jc w:val="center"/>
              <w:rPr>
                <w:rFonts w:ascii="Arial" w:hAnsi="Arial" w:cs="Arial"/>
                <w:sz w:val="22"/>
                <w:szCs w:val="22"/>
              </w:rPr>
            </w:pPr>
          </w:p>
        </w:tc>
      </w:tr>
    </w:tbl>
    <w:p w:rsidR="00F706CF" w:rsidRPr="00C476B6" w:rsidRDefault="00F706CF" w:rsidP="00B74CA0">
      <w:pPr>
        <w:pStyle w:val="Style12"/>
        <w:widowControl/>
        <w:spacing w:line="240" w:lineRule="auto"/>
        <w:ind w:left="648"/>
        <w:jc w:val="left"/>
        <w:rPr>
          <w:rFonts w:ascii="Arial" w:hAnsi="Arial" w:cs="Arial"/>
          <w:sz w:val="22"/>
          <w:szCs w:val="22"/>
        </w:rPr>
      </w:pPr>
    </w:p>
    <w:p w:rsidR="00F706CF" w:rsidRPr="00C476B6" w:rsidRDefault="00372467" w:rsidP="00B74CA0">
      <w:pPr>
        <w:pStyle w:val="Style12"/>
        <w:widowControl/>
        <w:tabs>
          <w:tab w:val="left" w:leader="dot" w:pos="3235"/>
        </w:tabs>
        <w:spacing w:line="240" w:lineRule="auto"/>
        <w:ind w:left="709" w:hanging="61"/>
        <w:jc w:val="left"/>
        <w:rPr>
          <w:rStyle w:val="FontStyle122"/>
          <w:rFonts w:eastAsia="Arial Unicode MS"/>
          <w:sz w:val="22"/>
          <w:szCs w:val="22"/>
          <w:lang w:val="sk-SK" w:eastAsia="sk-SK"/>
        </w:rPr>
      </w:pPr>
      <w:r w:rsidRPr="00C476B6">
        <w:rPr>
          <w:rStyle w:val="FontStyle122"/>
          <w:sz w:val="22"/>
          <w:szCs w:val="22"/>
          <w:lang w:val="sk-SK" w:eastAsia="sk-SK"/>
        </w:rPr>
        <w:t xml:space="preserve"> </w:t>
      </w:r>
      <w:r w:rsidR="00F706CF" w:rsidRPr="00C476B6">
        <w:rPr>
          <w:rStyle w:val="FontStyle122"/>
          <w:sz w:val="22"/>
          <w:szCs w:val="22"/>
          <w:lang w:val="sk-SK" w:eastAsia="sk-SK"/>
        </w:rPr>
        <w:t>Slovom: ............................................................. €</w:t>
      </w:r>
    </w:p>
    <w:p w:rsidR="00083581" w:rsidRPr="005723C9" w:rsidRDefault="00083581" w:rsidP="00A30EAF">
      <w:pPr>
        <w:tabs>
          <w:tab w:val="left" w:pos="5954"/>
        </w:tabs>
        <w:spacing w:before="120"/>
        <w:ind w:left="709" w:hanging="709"/>
        <w:jc w:val="both"/>
        <w:rPr>
          <w:rFonts w:ascii="Arial" w:hAnsi="Arial" w:cs="Arial"/>
          <w:bCs/>
          <w:sz w:val="22"/>
          <w:szCs w:val="22"/>
        </w:rPr>
      </w:pPr>
      <w:r w:rsidRPr="00C476B6">
        <w:rPr>
          <w:rFonts w:ascii="Arial" w:hAnsi="Arial" w:cs="Arial"/>
          <w:bCs/>
          <w:sz w:val="22"/>
          <w:szCs w:val="22"/>
        </w:rPr>
        <w:t xml:space="preserve">6.2  </w:t>
      </w:r>
      <w:r w:rsidRPr="00C476B6">
        <w:rPr>
          <w:rFonts w:ascii="Arial" w:hAnsi="Arial" w:cs="Arial"/>
          <w:bCs/>
          <w:sz w:val="22"/>
          <w:szCs w:val="22"/>
        </w:rPr>
        <w:tab/>
        <w:t xml:space="preserve">Podkladom pre úhradu ceny budú faktúry vystavené zhotoviteľom po podpísaní protokolu o odovzdaní a prebratí PD, ktorý musí byť podpísaný oprávnenými zástupcami zmluvných strán podľa uzatvorenej zmluvy o dielo a opatrený ich úradnou pečiatkou. Protokol o odovzdaní a prebratí je súčasťou faktúry vystavenej zhotoviteľom objednávateľovi. </w:t>
      </w:r>
      <w:r w:rsidRPr="005723C9">
        <w:rPr>
          <w:rFonts w:ascii="Arial" w:hAnsi="Arial" w:cs="Arial"/>
          <w:bCs/>
          <w:sz w:val="22"/>
          <w:szCs w:val="22"/>
        </w:rPr>
        <w:t xml:space="preserve">Všetky stupne PD - dokumentácia </w:t>
      </w:r>
      <w:r w:rsidR="003D4DE6" w:rsidRPr="005723C9">
        <w:rPr>
          <w:rFonts w:ascii="Arial" w:hAnsi="Arial" w:cs="Arial"/>
          <w:bCs/>
          <w:sz w:val="22"/>
          <w:szCs w:val="22"/>
        </w:rPr>
        <w:t>stavebného zámeru (DSZ), dokumentácia na stavebné povolenie (DSP), dokumentácia na realizáciu stavby (DRS),dokumentácia na ponuku (DP),</w:t>
      </w:r>
      <w:r w:rsidRPr="005723C9">
        <w:rPr>
          <w:rFonts w:ascii="Arial" w:hAnsi="Arial" w:cs="Arial"/>
          <w:bCs/>
          <w:sz w:val="22"/>
          <w:szCs w:val="22"/>
        </w:rPr>
        <w:t>vrátane ich kladného odsúhlasenia obstarávateľom a dotknutými orgánmi podľa § 140a a § 140b stavebného zákona budú uhradené nasledovne:</w:t>
      </w:r>
    </w:p>
    <w:p w:rsidR="001E4B87" w:rsidRPr="005723C9" w:rsidRDefault="001E4B87" w:rsidP="001E4B87">
      <w:pPr>
        <w:pStyle w:val="Style46"/>
        <w:numPr>
          <w:ilvl w:val="0"/>
          <w:numId w:val="30"/>
        </w:numPr>
        <w:tabs>
          <w:tab w:val="left" w:pos="709"/>
        </w:tabs>
        <w:spacing w:before="120"/>
        <w:rPr>
          <w:rFonts w:ascii="Arial" w:hAnsi="Arial" w:cs="Arial"/>
          <w:bCs/>
          <w:sz w:val="22"/>
          <w:szCs w:val="22"/>
          <w:lang w:val="sk-SK" w:eastAsia="sk-SK"/>
        </w:rPr>
      </w:pPr>
      <w:r w:rsidRPr="005723C9">
        <w:rPr>
          <w:rFonts w:ascii="Arial" w:hAnsi="Arial" w:cs="Arial"/>
          <w:bCs/>
          <w:sz w:val="22"/>
          <w:szCs w:val="22"/>
          <w:lang w:val="sk-SK" w:eastAsia="sk-SK"/>
        </w:rPr>
        <w:t>Faktúra za DSZ po odsúhlasení objednávateľom budú uhradené 90% po jej doručení objednávateľovi a 10% po vydaní rezortnej (štátnej) expertízy</w:t>
      </w:r>
    </w:p>
    <w:p w:rsidR="001E4B87" w:rsidRPr="005723C9" w:rsidRDefault="001E4B87" w:rsidP="001E4B87">
      <w:pPr>
        <w:pStyle w:val="Style46"/>
        <w:numPr>
          <w:ilvl w:val="0"/>
          <w:numId w:val="30"/>
        </w:numPr>
        <w:tabs>
          <w:tab w:val="left" w:pos="709"/>
        </w:tabs>
        <w:spacing w:before="120"/>
        <w:rPr>
          <w:rFonts w:ascii="Arial" w:hAnsi="Arial" w:cs="Arial"/>
          <w:bCs/>
          <w:sz w:val="22"/>
          <w:szCs w:val="22"/>
          <w:lang w:val="sk-SK" w:eastAsia="sk-SK"/>
        </w:rPr>
      </w:pPr>
      <w:r w:rsidRPr="005723C9">
        <w:rPr>
          <w:rFonts w:ascii="Arial" w:hAnsi="Arial" w:cs="Arial"/>
          <w:bCs/>
          <w:sz w:val="22"/>
          <w:szCs w:val="22"/>
          <w:lang w:val="sk-SK" w:eastAsia="sk-SK"/>
        </w:rPr>
        <w:t>Faktúra za DSP, vrátane jej kladných odsúhlasení s dotknutými orgánmi a organizáciami budú uhradené 90% po jej doručení objednávateľovi a 10% po nadobudnutí právoplatného stavebného povolenia</w:t>
      </w:r>
    </w:p>
    <w:p w:rsidR="001E4B87" w:rsidRPr="005723C9" w:rsidRDefault="001E4B87" w:rsidP="001E4B87">
      <w:pPr>
        <w:pStyle w:val="Style46"/>
        <w:numPr>
          <w:ilvl w:val="0"/>
          <w:numId w:val="30"/>
        </w:numPr>
        <w:tabs>
          <w:tab w:val="left" w:pos="709"/>
        </w:tabs>
        <w:spacing w:before="120"/>
        <w:rPr>
          <w:rFonts w:ascii="Arial" w:hAnsi="Arial" w:cs="Arial"/>
          <w:bCs/>
          <w:sz w:val="22"/>
          <w:szCs w:val="22"/>
          <w:lang w:val="sk-SK" w:eastAsia="sk-SK"/>
        </w:rPr>
      </w:pPr>
      <w:r w:rsidRPr="005723C9">
        <w:rPr>
          <w:rFonts w:ascii="Arial" w:hAnsi="Arial" w:cs="Arial"/>
          <w:bCs/>
          <w:sz w:val="22"/>
          <w:szCs w:val="22"/>
          <w:lang w:val="sk-SK" w:eastAsia="sk-SK"/>
        </w:rPr>
        <w:t>Faktúra za DP budú uhradené 90% po jej doručení objednávateľovi a 10% po uskutočnení príslušného ver. obstarávania</w:t>
      </w:r>
    </w:p>
    <w:p w:rsidR="001E4B87" w:rsidRPr="005723C9" w:rsidRDefault="001E4B87" w:rsidP="001E4B87">
      <w:pPr>
        <w:pStyle w:val="Style46"/>
        <w:widowControl/>
        <w:numPr>
          <w:ilvl w:val="0"/>
          <w:numId w:val="30"/>
        </w:numPr>
        <w:tabs>
          <w:tab w:val="left" w:pos="709"/>
        </w:tabs>
        <w:spacing w:before="120" w:line="240" w:lineRule="auto"/>
        <w:rPr>
          <w:rFonts w:ascii="Arial" w:eastAsia="Arial Unicode MS" w:hAnsi="Arial" w:cs="Arial"/>
          <w:sz w:val="22"/>
          <w:szCs w:val="22"/>
          <w:lang w:val="sk-SK" w:eastAsia="sk-SK"/>
        </w:rPr>
      </w:pPr>
      <w:r w:rsidRPr="005723C9">
        <w:rPr>
          <w:rFonts w:ascii="Arial" w:hAnsi="Arial" w:cs="Arial"/>
          <w:bCs/>
          <w:sz w:val="22"/>
          <w:szCs w:val="22"/>
          <w:lang w:val="sk-SK" w:eastAsia="sk-SK"/>
        </w:rPr>
        <w:lastRenderedPageBreak/>
        <w:t>Faktúra na DRS uhradiť max. 90% po jej doručení objednávateľovi a 10 % po ukončení stavby.</w:t>
      </w:r>
    </w:p>
    <w:p w:rsidR="001E4B87" w:rsidRPr="005723C9" w:rsidRDefault="001E4B87" w:rsidP="001E4B87">
      <w:pPr>
        <w:pStyle w:val="Style46"/>
        <w:numPr>
          <w:ilvl w:val="0"/>
          <w:numId w:val="30"/>
        </w:numPr>
        <w:tabs>
          <w:tab w:val="left" w:pos="709"/>
        </w:tabs>
        <w:spacing w:before="120"/>
        <w:rPr>
          <w:rFonts w:ascii="Arial" w:hAnsi="Arial" w:cs="Arial"/>
          <w:bCs/>
          <w:sz w:val="22"/>
          <w:szCs w:val="22"/>
          <w:lang w:val="sk-SK" w:eastAsia="sk-SK"/>
        </w:rPr>
      </w:pPr>
      <w:r w:rsidRPr="005723C9">
        <w:rPr>
          <w:rFonts w:ascii="Arial" w:hAnsi="Arial" w:cs="Arial"/>
          <w:bCs/>
          <w:sz w:val="22"/>
          <w:szCs w:val="22"/>
          <w:lang w:val="sk-SK" w:eastAsia="sk-SK"/>
        </w:rPr>
        <w:t>Faktúra za Vytyčovacie práce (VP) bude predložená vo výške 100% po odovzdaní a prevzatí staveniska zhotoviteľom stavby</w:t>
      </w:r>
    </w:p>
    <w:p w:rsidR="001E4B87" w:rsidRPr="005723C9" w:rsidRDefault="001E4B87" w:rsidP="001E4B87">
      <w:pPr>
        <w:pStyle w:val="Style46"/>
        <w:widowControl/>
        <w:numPr>
          <w:ilvl w:val="0"/>
          <w:numId w:val="30"/>
        </w:numPr>
        <w:tabs>
          <w:tab w:val="left" w:pos="709"/>
        </w:tabs>
        <w:spacing w:before="120" w:line="240" w:lineRule="auto"/>
        <w:rPr>
          <w:rFonts w:ascii="Arial" w:eastAsia="Arial Unicode MS" w:hAnsi="Arial" w:cs="Arial"/>
          <w:sz w:val="22"/>
          <w:szCs w:val="22"/>
          <w:lang w:val="sk-SK" w:eastAsia="sk-SK"/>
        </w:rPr>
      </w:pPr>
      <w:r w:rsidRPr="005723C9">
        <w:rPr>
          <w:rFonts w:ascii="Arial" w:hAnsi="Arial" w:cs="Arial"/>
          <w:bCs/>
          <w:sz w:val="22"/>
          <w:szCs w:val="22"/>
          <w:lang w:val="sk-SK" w:eastAsia="sk-SK"/>
        </w:rPr>
        <w:t>AD:</w:t>
      </w:r>
      <w:r w:rsidRPr="005723C9">
        <w:rPr>
          <w:rFonts w:ascii="Arial" w:hAnsi="Arial" w:cs="Arial"/>
          <w:bCs/>
          <w:sz w:val="22"/>
          <w:szCs w:val="22"/>
          <w:lang w:val="sk-SK" w:eastAsia="sk-SK"/>
        </w:rPr>
        <w:tab/>
        <w:t>Autorský dozor bude prebiehať v čase realizácie stavby. Rozsah prác autorského dozoru a jeho fakturácia je v zmysle TP 03/2006,  príl. č. 12. Trvanie autorského dozoru od odovzdania stavby počas doby realizácie do kolaudácie stavby</w:t>
      </w:r>
    </w:p>
    <w:p w:rsidR="00F706CF" w:rsidRPr="005723C9" w:rsidRDefault="00F706CF" w:rsidP="001E4B87">
      <w:pPr>
        <w:pStyle w:val="Style46"/>
        <w:widowControl/>
        <w:tabs>
          <w:tab w:val="left" w:pos="709"/>
        </w:tabs>
        <w:spacing w:before="120" w:line="240" w:lineRule="auto"/>
        <w:ind w:left="720" w:firstLine="0"/>
        <w:rPr>
          <w:rStyle w:val="FontStyle122"/>
          <w:rFonts w:eastAsia="Arial Unicode MS"/>
          <w:sz w:val="22"/>
          <w:szCs w:val="22"/>
          <w:lang w:val="sk-SK" w:eastAsia="sk-SK"/>
        </w:rPr>
      </w:pPr>
      <w:r w:rsidRPr="005723C9">
        <w:rPr>
          <w:rStyle w:val="FontStyle122"/>
          <w:sz w:val="22"/>
          <w:szCs w:val="22"/>
          <w:lang w:val="sk-SK" w:eastAsia="sk-SK"/>
        </w:rPr>
        <w:t>Zapracovanie opodstatnených požiadaviek a pripomienok dotknutých orgánov a organizácií vznesených počas spracovania dokumentácie, prípadne iných so stavbou súvisiacich rokovaní, je zahrnuté v zmluvnej cene.</w:t>
      </w:r>
    </w:p>
    <w:p w:rsidR="00F706CF" w:rsidRPr="00672EAB" w:rsidRDefault="00F706CF" w:rsidP="005658CF">
      <w:pPr>
        <w:pStyle w:val="Style46"/>
        <w:widowControl/>
        <w:numPr>
          <w:ilvl w:val="0"/>
          <w:numId w:val="5"/>
        </w:numPr>
        <w:spacing w:before="120" w:line="240" w:lineRule="auto"/>
        <w:ind w:left="709" w:hanging="709"/>
        <w:rPr>
          <w:rStyle w:val="FontStyle122"/>
          <w:rFonts w:eastAsia="Arial Unicode MS"/>
          <w:sz w:val="22"/>
          <w:szCs w:val="22"/>
          <w:lang w:val="sk-SK" w:eastAsia="sk-SK"/>
        </w:rPr>
      </w:pPr>
      <w:r w:rsidRPr="005723C9">
        <w:rPr>
          <w:rStyle w:val="FontStyle122"/>
          <w:sz w:val="22"/>
          <w:szCs w:val="22"/>
        </w:rPr>
        <w:t xml:space="preserve">Zhotovitel' </w:t>
      </w:r>
      <w:r w:rsidRPr="005723C9">
        <w:rPr>
          <w:rStyle w:val="FontStyle122"/>
          <w:sz w:val="22"/>
          <w:szCs w:val="22"/>
          <w:lang w:val="sk-SK"/>
        </w:rPr>
        <w:t>je oprávnený faktúry vyhotoviť a objednávateľovi doporučene</w:t>
      </w:r>
      <w:r w:rsidRPr="00672EAB">
        <w:rPr>
          <w:rStyle w:val="FontStyle122"/>
          <w:sz w:val="22"/>
          <w:szCs w:val="22"/>
          <w:lang w:val="sk-SK"/>
        </w:rPr>
        <w:t xml:space="preserve"> doručiť najskôr</w:t>
      </w:r>
      <w:r w:rsidR="00372467" w:rsidRPr="00672EAB">
        <w:rPr>
          <w:rStyle w:val="FontStyle122"/>
          <w:sz w:val="22"/>
          <w:szCs w:val="22"/>
          <w:lang w:val="sk-SK"/>
        </w:rPr>
        <w:t xml:space="preserve"> </w:t>
      </w:r>
      <w:r w:rsidRPr="00672EAB">
        <w:rPr>
          <w:rStyle w:val="FontStyle122"/>
          <w:sz w:val="22"/>
          <w:szCs w:val="22"/>
          <w:lang w:val="sk-SK"/>
        </w:rPr>
        <w:t>v deň nasledujúci po dni zápisničného odovzdania a prevzatia plnenia v súlade s bodom 5.2 tejto zmluvy.</w:t>
      </w:r>
    </w:p>
    <w:p w:rsidR="00F706CF" w:rsidRPr="00672EAB" w:rsidRDefault="00F706CF" w:rsidP="005658CF">
      <w:pPr>
        <w:pStyle w:val="Style46"/>
        <w:widowControl/>
        <w:numPr>
          <w:ilvl w:val="0"/>
          <w:numId w:val="5"/>
        </w:numPr>
        <w:spacing w:before="120" w:line="240" w:lineRule="auto"/>
        <w:ind w:left="709" w:hanging="709"/>
        <w:rPr>
          <w:rStyle w:val="FontStyle122"/>
          <w:rFonts w:eastAsia="Arial Unicode MS"/>
          <w:sz w:val="22"/>
          <w:szCs w:val="22"/>
          <w:lang w:val="sk-SK" w:eastAsia="sk-SK"/>
        </w:rPr>
      </w:pPr>
      <w:r w:rsidRPr="00672EAB">
        <w:rPr>
          <w:rStyle w:val="FontStyle122"/>
          <w:sz w:val="22"/>
          <w:szCs w:val="22"/>
          <w:lang w:val="sk-SK" w:eastAsia="sk-SK"/>
        </w:rPr>
        <w:t xml:space="preserve">Lehota splatnosti faktúry je </w:t>
      </w:r>
      <w:r w:rsidR="001E4B87" w:rsidRPr="00B27CC9">
        <w:rPr>
          <w:rStyle w:val="FontStyle122"/>
          <w:sz w:val="22"/>
          <w:szCs w:val="22"/>
          <w:lang w:val="sk-SK" w:eastAsia="sk-SK"/>
        </w:rPr>
        <w:t>3</w:t>
      </w:r>
      <w:r w:rsidRPr="00B27CC9">
        <w:rPr>
          <w:rStyle w:val="FontStyle122"/>
          <w:sz w:val="22"/>
          <w:szCs w:val="22"/>
          <w:lang w:val="sk-SK" w:eastAsia="sk-SK"/>
        </w:rPr>
        <w:t>0</w:t>
      </w:r>
      <w:r w:rsidRPr="0063139B">
        <w:rPr>
          <w:rStyle w:val="FontStyle122"/>
          <w:color w:val="FF0000"/>
          <w:sz w:val="22"/>
          <w:szCs w:val="22"/>
          <w:lang w:val="sk-SK" w:eastAsia="sk-SK"/>
        </w:rPr>
        <w:t xml:space="preserve"> </w:t>
      </w:r>
      <w:r w:rsidR="004B6EE9" w:rsidRPr="00672EAB">
        <w:rPr>
          <w:rStyle w:val="FontStyle122"/>
          <w:sz w:val="22"/>
          <w:szCs w:val="22"/>
          <w:lang w:val="sk-SK" w:eastAsia="sk-SK"/>
        </w:rPr>
        <w:t xml:space="preserve">kalendárnych </w:t>
      </w:r>
      <w:r w:rsidRPr="00672EAB">
        <w:rPr>
          <w:rStyle w:val="FontStyle122"/>
          <w:sz w:val="22"/>
          <w:szCs w:val="22"/>
          <w:lang w:val="sk-SK" w:eastAsia="sk-SK"/>
        </w:rPr>
        <w:t xml:space="preserve">dní od jej doporučeného doručenia do sídla objednávateľa, SSC IVSC </w:t>
      </w:r>
      <w:r w:rsidR="00C30C32">
        <w:rPr>
          <w:rStyle w:val="FontStyle122"/>
          <w:sz w:val="22"/>
          <w:szCs w:val="22"/>
          <w:lang w:val="sk-SK" w:eastAsia="sk-SK"/>
        </w:rPr>
        <w:t>Žilina, ulica Martina Rázusa 104/A, 010 01 Žilina.</w:t>
      </w:r>
    </w:p>
    <w:p w:rsidR="00F706CF" w:rsidRPr="00672EAB" w:rsidRDefault="00F706CF" w:rsidP="005658CF">
      <w:pPr>
        <w:pStyle w:val="Style46"/>
        <w:widowControl/>
        <w:numPr>
          <w:ilvl w:val="0"/>
          <w:numId w:val="5"/>
        </w:numPr>
        <w:spacing w:before="120" w:line="240" w:lineRule="auto"/>
        <w:ind w:left="709" w:hanging="709"/>
        <w:rPr>
          <w:rStyle w:val="FontStyle122"/>
          <w:rFonts w:eastAsia="Arial Unicode MS"/>
          <w:sz w:val="22"/>
          <w:szCs w:val="22"/>
          <w:lang w:val="sk-SK" w:eastAsia="sk-SK"/>
        </w:rPr>
      </w:pPr>
      <w:r w:rsidRPr="00672EAB">
        <w:rPr>
          <w:rStyle w:val="FontStyle122"/>
          <w:sz w:val="22"/>
          <w:szCs w:val="22"/>
          <w:lang w:val="sk-SK" w:eastAsia="sk-SK"/>
        </w:rPr>
        <w:t>Prípadné naviac práce, ktoré vyplynú v priebehu vypracovania dokumentácie a budú odsúhlasené objednávateľom budú ocenené v jednotkových cenách v súlade s časťou B.2 súťažných podkladov - Spôsob určenia ceny.</w:t>
      </w:r>
    </w:p>
    <w:p w:rsidR="00F706CF" w:rsidRPr="00672EAB" w:rsidRDefault="00F706CF" w:rsidP="005658CF">
      <w:pPr>
        <w:pStyle w:val="Style46"/>
        <w:widowControl/>
        <w:numPr>
          <w:ilvl w:val="0"/>
          <w:numId w:val="5"/>
        </w:numPr>
        <w:spacing w:before="120" w:line="240" w:lineRule="auto"/>
        <w:ind w:left="709" w:hanging="709"/>
        <w:rPr>
          <w:rStyle w:val="FontStyle122"/>
          <w:rFonts w:eastAsia="Arial Unicode MS"/>
          <w:sz w:val="22"/>
          <w:szCs w:val="22"/>
          <w:lang w:val="sk-SK" w:eastAsia="sk-SK"/>
        </w:rPr>
      </w:pPr>
      <w:r w:rsidRPr="00672EAB">
        <w:rPr>
          <w:rStyle w:val="FontStyle122"/>
          <w:sz w:val="22"/>
          <w:szCs w:val="22"/>
          <w:lang w:val="sk-SK" w:eastAsia="sk-SK"/>
        </w:rPr>
        <w:t>V prípade, že faktúra nebude obsahovať všetky náležitosti daňového dokladu, objednávateľ ju vráti na zmenu, doplnenie alebo opravu (ďalej len „oprava faktúry").</w:t>
      </w:r>
    </w:p>
    <w:p w:rsidR="00F706CF" w:rsidRPr="00672EAB" w:rsidRDefault="00F706CF" w:rsidP="005658CF">
      <w:pPr>
        <w:pStyle w:val="Style46"/>
        <w:widowControl/>
        <w:numPr>
          <w:ilvl w:val="0"/>
          <w:numId w:val="5"/>
        </w:numPr>
        <w:spacing w:before="120" w:line="240" w:lineRule="auto"/>
        <w:ind w:left="709" w:hanging="709"/>
        <w:rPr>
          <w:rStyle w:val="FontStyle122"/>
          <w:rFonts w:eastAsia="Arial Unicode MS"/>
          <w:sz w:val="22"/>
          <w:szCs w:val="22"/>
          <w:lang w:val="sk-SK" w:eastAsia="sk-SK"/>
        </w:rPr>
      </w:pPr>
      <w:r w:rsidRPr="00672EAB">
        <w:rPr>
          <w:rStyle w:val="FontStyle122"/>
          <w:sz w:val="22"/>
          <w:szCs w:val="22"/>
          <w:lang w:val="sk-SK" w:eastAsia="sk-SK"/>
        </w:rPr>
        <w:t>Do doby doručenia opravenej faktúry objednávateľovi lehota splatnosti faktúry neplynie, po doručení opravenej faktúry začína plynúť nová lehota splatnosti dohodnutá v bode 6.5 tohto článku.</w:t>
      </w:r>
    </w:p>
    <w:p w:rsidR="00BF5D1C" w:rsidRPr="009F2956" w:rsidRDefault="00BF5D1C" w:rsidP="00B74CA0">
      <w:pPr>
        <w:ind w:left="708"/>
        <w:jc w:val="both"/>
        <w:rPr>
          <w:rFonts w:cs="Arial"/>
          <w:color w:val="FF0000"/>
          <w:sz w:val="20"/>
          <w:szCs w:val="20"/>
        </w:rPr>
      </w:pPr>
    </w:p>
    <w:p w:rsidR="00F706CF" w:rsidRPr="00672EAB" w:rsidRDefault="00F706CF" w:rsidP="00B74CA0">
      <w:pPr>
        <w:pStyle w:val="Style28"/>
        <w:widowControl/>
        <w:jc w:val="center"/>
        <w:rPr>
          <w:rStyle w:val="FontStyle130"/>
          <w:rFonts w:eastAsia="Arial Unicode MS"/>
          <w:sz w:val="22"/>
          <w:szCs w:val="22"/>
          <w:lang w:val="sk-SK" w:eastAsia="sk-SK"/>
        </w:rPr>
      </w:pPr>
      <w:r w:rsidRPr="00672EAB">
        <w:rPr>
          <w:rStyle w:val="FontStyle130"/>
          <w:sz w:val="22"/>
          <w:szCs w:val="22"/>
          <w:lang w:val="sk-SK" w:eastAsia="sk-SK"/>
        </w:rPr>
        <w:t>Čl. 7. Osoby oprávnené zastupovaním zmluvných strán</w:t>
      </w:r>
    </w:p>
    <w:p w:rsidR="00F706CF" w:rsidRPr="00672EAB" w:rsidRDefault="00F706CF" w:rsidP="00A30EAF">
      <w:pPr>
        <w:pStyle w:val="Style53"/>
        <w:widowControl/>
        <w:spacing w:before="120" w:line="240" w:lineRule="auto"/>
        <w:ind w:left="692" w:hanging="692"/>
        <w:jc w:val="left"/>
        <w:rPr>
          <w:rStyle w:val="FontStyle122"/>
          <w:rFonts w:eastAsia="Arial Unicode MS"/>
          <w:sz w:val="22"/>
          <w:szCs w:val="22"/>
          <w:lang w:val="sk-SK" w:eastAsia="sk-SK"/>
        </w:rPr>
      </w:pPr>
      <w:r w:rsidRPr="00672EAB">
        <w:rPr>
          <w:rStyle w:val="FontStyle122"/>
          <w:sz w:val="22"/>
          <w:szCs w:val="22"/>
          <w:lang w:val="sk-SK" w:eastAsia="sk-SK"/>
        </w:rPr>
        <w:t>7.1.     Zamestnanci zhotoviteľa oprávnení rokovať v jeho mene ohľadne realizácie predmetného diela, okrem osôb uvedených v identifikačných údajoch sú:</w:t>
      </w:r>
    </w:p>
    <w:p w:rsidR="00F706CF" w:rsidRPr="00672EAB" w:rsidRDefault="00F706CF" w:rsidP="00B74CA0">
      <w:pPr>
        <w:autoSpaceDE w:val="0"/>
        <w:autoSpaceDN w:val="0"/>
        <w:adjustRightInd w:val="0"/>
        <w:rPr>
          <w:rFonts w:ascii="Arial" w:hAnsi="Arial" w:cs="Arial"/>
          <w:sz w:val="22"/>
          <w:szCs w:val="22"/>
          <w:lang w:val="cs-CZ"/>
        </w:rPr>
      </w:pPr>
    </w:p>
    <w:tbl>
      <w:tblPr>
        <w:tblW w:w="8363" w:type="dxa"/>
        <w:tblInd w:w="749" w:type="dxa"/>
        <w:tblLayout w:type="fixed"/>
        <w:tblCellMar>
          <w:left w:w="40" w:type="dxa"/>
          <w:right w:w="40" w:type="dxa"/>
        </w:tblCellMar>
        <w:tblLook w:val="0000" w:firstRow="0" w:lastRow="0" w:firstColumn="0" w:lastColumn="0" w:noHBand="0" w:noVBand="0"/>
      </w:tblPr>
      <w:tblGrid>
        <w:gridCol w:w="2410"/>
        <w:gridCol w:w="3118"/>
        <w:gridCol w:w="2835"/>
      </w:tblGrid>
      <w:tr w:rsidR="009F2956" w:rsidRPr="00672EAB" w:rsidTr="00BD778B">
        <w:tc>
          <w:tcPr>
            <w:tcW w:w="2410" w:type="dxa"/>
            <w:tcBorders>
              <w:top w:val="single" w:sz="4" w:space="0" w:color="auto"/>
              <w:left w:val="single" w:sz="4" w:space="0" w:color="auto"/>
              <w:bottom w:val="single" w:sz="4" w:space="0" w:color="auto"/>
              <w:right w:val="single" w:sz="4" w:space="0" w:color="auto"/>
            </w:tcBorders>
          </w:tcPr>
          <w:p w:rsidR="00F706CF" w:rsidRPr="00672EAB" w:rsidRDefault="00F706CF" w:rsidP="00B74CA0">
            <w:pPr>
              <w:pStyle w:val="Style49"/>
              <w:widowControl/>
              <w:rPr>
                <w:rStyle w:val="FontStyle140"/>
                <w:rFonts w:eastAsia="Arial Unicode MS"/>
                <w:sz w:val="22"/>
                <w:szCs w:val="22"/>
                <w:lang w:val="sk-SK"/>
              </w:rPr>
            </w:pPr>
            <w:r w:rsidRPr="00672EAB">
              <w:rPr>
                <w:rStyle w:val="FontStyle140"/>
                <w:sz w:val="22"/>
                <w:szCs w:val="22"/>
                <w:lang w:val="sk-SK"/>
              </w:rPr>
              <w:t>Titul, meno, priezvisko</w:t>
            </w:r>
          </w:p>
        </w:tc>
        <w:tc>
          <w:tcPr>
            <w:tcW w:w="3118" w:type="dxa"/>
            <w:tcBorders>
              <w:top w:val="single" w:sz="4" w:space="0" w:color="auto"/>
              <w:left w:val="single" w:sz="4" w:space="0" w:color="auto"/>
              <w:bottom w:val="single" w:sz="4" w:space="0" w:color="auto"/>
              <w:right w:val="single" w:sz="4" w:space="0" w:color="auto"/>
            </w:tcBorders>
          </w:tcPr>
          <w:p w:rsidR="00F706CF" w:rsidRPr="00672EAB" w:rsidRDefault="00F706CF" w:rsidP="00B74CA0">
            <w:pPr>
              <w:pStyle w:val="Style49"/>
              <w:widowControl/>
              <w:jc w:val="center"/>
              <w:rPr>
                <w:rStyle w:val="FontStyle140"/>
                <w:rFonts w:eastAsia="Arial Unicode MS"/>
                <w:sz w:val="22"/>
                <w:szCs w:val="22"/>
                <w:lang w:val="sk-SK"/>
              </w:rPr>
            </w:pPr>
            <w:r w:rsidRPr="00672EAB">
              <w:rPr>
                <w:rStyle w:val="FontStyle140"/>
                <w:sz w:val="22"/>
                <w:szCs w:val="22"/>
                <w:lang w:val="sk-SK"/>
              </w:rPr>
              <w:t>funkcia</w:t>
            </w:r>
          </w:p>
        </w:tc>
        <w:tc>
          <w:tcPr>
            <w:tcW w:w="2835" w:type="dxa"/>
            <w:tcBorders>
              <w:top w:val="single" w:sz="4" w:space="0" w:color="auto"/>
              <w:left w:val="single" w:sz="4" w:space="0" w:color="auto"/>
              <w:bottom w:val="single" w:sz="4" w:space="0" w:color="auto"/>
              <w:right w:val="single" w:sz="4" w:space="0" w:color="auto"/>
            </w:tcBorders>
          </w:tcPr>
          <w:p w:rsidR="00F706CF" w:rsidRPr="00672EAB" w:rsidRDefault="00F706CF" w:rsidP="00B74CA0">
            <w:pPr>
              <w:pStyle w:val="Style49"/>
              <w:widowControl/>
              <w:rPr>
                <w:rStyle w:val="FontStyle140"/>
                <w:rFonts w:eastAsia="Arial Unicode MS"/>
                <w:sz w:val="22"/>
                <w:szCs w:val="22"/>
                <w:lang w:val="sk-SK"/>
              </w:rPr>
            </w:pPr>
            <w:r w:rsidRPr="00672EAB">
              <w:rPr>
                <w:rStyle w:val="FontStyle140"/>
                <w:sz w:val="22"/>
                <w:szCs w:val="22"/>
                <w:lang w:val="sk-SK"/>
              </w:rPr>
              <w:t>zastúpenie v rámci plnenia zmluvy</w:t>
            </w:r>
          </w:p>
        </w:tc>
      </w:tr>
      <w:tr w:rsidR="009F2956" w:rsidRPr="00672EAB" w:rsidTr="00BD778B">
        <w:tc>
          <w:tcPr>
            <w:tcW w:w="2410" w:type="dxa"/>
            <w:tcBorders>
              <w:top w:val="single" w:sz="4" w:space="0" w:color="auto"/>
              <w:left w:val="single" w:sz="4" w:space="0" w:color="auto"/>
              <w:bottom w:val="single" w:sz="4" w:space="0" w:color="auto"/>
              <w:right w:val="single" w:sz="4" w:space="0" w:color="auto"/>
            </w:tcBorders>
          </w:tcPr>
          <w:p w:rsidR="00F706CF" w:rsidRPr="00672EAB" w:rsidRDefault="00F706CF" w:rsidP="00B74CA0">
            <w:pPr>
              <w:pStyle w:val="Style69"/>
              <w:widowControl/>
              <w:rPr>
                <w:rFonts w:ascii="Arial" w:hAnsi="Arial" w:cs="Arial"/>
                <w:b/>
                <w:bCs/>
                <w:sz w:val="22"/>
                <w:szCs w:val="22"/>
              </w:rPr>
            </w:pPr>
          </w:p>
          <w:p w:rsidR="00D23B7D" w:rsidRPr="00672EAB" w:rsidRDefault="00D23B7D" w:rsidP="00B74CA0">
            <w:pPr>
              <w:pStyle w:val="Style69"/>
              <w:widowControl/>
              <w:rPr>
                <w:rFonts w:ascii="Arial" w:hAnsi="Arial" w:cs="Arial"/>
                <w:b/>
                <w:bCs/>
                <w:sz w:val="22"/>
                <w:szCs w:val="22"/>
              </w:rPr>
            </w:pPr>
          </w:p>
        </w:tc>
        <w:tc>
          <w:tcPr>
            <w:tcW w:w="3118" w:type="dxa"/>
            <w:tcBorders>
              <w:top w:val="single" w:sz="4" w:space="0" w:color="auto"/>
              <w:left w:val="single" w:sz="4" w:space="0" w:color="auto"/>
              <w:bottom w:val="single" w:sz="4" w:space="0" w:color="auto"/>
              <w:right w:val="single" w:sz="4" w:space="0" w:color="auto"/>
            </w:tcBorders>
          </w:tcPr>
          <w:p w:rsidR="00F706CF" w:rsidRPr="00672EAB" w:rsidRDefault="00F706CF" w:rsidP="00B74CA0">
            <w:pPr>
              <w:pStyle w:val="Style69"/>
              <w:widowControl/>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F706CF" w:rsidRPr="00672EAB" w:rsidRDefault="00F706CF" w:rsidP="00B74CA0">
            <w:pPr>
              <w:pStyle w:val="Style69"/>
              <w:widowControl/>
              <w:jc w:val="center"/>
              <w:rPr>
                <w:rFonts w:ascii="Arial" w:hAnsi="Arial" w:cs="Arial"/>
                <w:sz w:val="22"/>
                <w:szCs w:val="22"/>
              </w:rPr>
            </w:pPr>
          </w:p>
        </w:tc>
      </w:tr>
      <w:tr w:rsidR="009F2956" w:rsidRPr="00672EAB" w:rsidTr="00BD778B">
        <w:tc>
          <w:tcPr>
            <w:tcW w:w="2410" w:type="dxa"/>
            <w:tcBorders>
              <w:top w:val="single" w:sz="4" w:space="0" w:color="auto"/>
              <w:left w:val="single" w:sz="4" w:space="0" w:color="auto"/>
              <w:bottom w:val="single" w:sz="4" w:space="0" w:color="auto"/>
              <w:right w:val="single" w:sz="4" w:space="0" w:color="auto"/>
            </w:tcBorders>
          </w:tcPr>
          <w:p w:rsidR="00F706CF" w:rsidRPr="00672EAB" w:rsidRDefault="00F706CF" w:rsidP="00B74CA0">
            <w:pPr>
              <w:pStyle w:val="Style69"/>
              <w:widowControl/>
              <w:rPr>
                <w:rFonts w:ascii="Arial" w:hAnsi="Arial" w:cs="Arial"/>
                <w:b/>
                <w:bCs/>
                <w:sz w:val="22"/>
                <w:szCs w:val="22"/>
              </w:rPr>
            </w:pPr>
          </w:p>
          <w:p w:rsidR="00D23B7D" w:rsidRPr="00672EAB" w:rsidRDefault="00D23B7D" w:rsidP="00B74CA0">
            <w:pPr>
              <w:pStyle w:val="Style69"/>
              <w:widowControl/>
              <w:rPr>
                <w:rFonts w:ascii="Arial" w:hAnsi="Arial" w:cs="Arial"/>
                <w:b/>
                <w:bCs/>
                <w:sz w:val="22"/>
                <w:szCs w:val="22"/>
              </w:rPr>
            </w:pPr>
          </w:p>
        </w:tc>
        <w:tc>
          <w:tcPr>
            <w:tcW w:w="3118" w:type="dxa"/>
            <w:tcBorders>
              <w:top w:val="single" w:sz="4" w:space="0" w:color="auto"/>
              <w:left w:val="single" w:sz="4" w:space="0" w:color="auto"/>
              <w:bottom w:val="single" w:sz="4" w:space="0" w:color="auto"/>
              <w:right w:val="single" w:sz="4" w:space="0" w:color="auto"/>
            </w:tcBorders>
          </w:tcPr>
          <w:p w:rsidR="00F706CF" w:rsidRPr="00672EAB" w:rsidRDefault="00F706CF" w:rsidP="00B74CA0">
            <w:pPr>
              <w:pStyle w:val="Style69"/>
              <w:widowControl/>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F706CF" w:rsidRPr="00672EAB" w:rsidRDefault="00F706CF" w:rsidP="00B74CA0">
            <w:pPr>
              <w:pStyle w:val="Style69"/>
              <w:widowControl/>
              <w:jc w:val="center"/>
              <w:rPr>
                <w:rFonts w:ascii="Arial" w:hAnsi="Arial" w:cs="Arial"/>
                <w:sz w:val="22"/>
                <w:szCs w:val="22"/>
              </w:rPr>
            </w:pPr>
          </w:p>
        </w:tc>
      </w:tr>
      <w:tr w:rsidR="009F2956" w:rsidRPr="00672EAB" w:rsidTr="00BD778B">
        <w:tc>
          <w:tcPr>
            <w:tcW w:w="2410" w:type="dxa"/>
            <w:tcBorders>
              <w:top w:val="single" w:sz="4" w:space="0" w:color="auto"/>
              <w:left w:val="single" w:sz="4" w:space="0" w:color="auto"/>
              <w:bottom w:val="single" w:sz="4" w:space="0" w:color="auto"/>
              <w:right w:val="single" w:sz="4" w:space="0" w:color="auto"/>
            </w:tcBorders>
          </w:tcPr>
          <w:p w:rsidR="004B6EE9" w:rsidRPr="00672EAB" w:rsidRDefault="004B6EE9" w:rsidP="00B74CA0">
            <w:pPr>
              <w:pStyle w:val="Style69"/>
              <w:widowControl/>
              <w:rPr>
                <w:rFonts w:ascii="Arial" w:hAnsi="Arial" w:cs="Arial"/>
                <w:b/>
                <w:bCs/>
                <w:sz w:val="22"/>
                <w:szCs w:val="22"/>
              </w:rPr>
            </w:pPr>
          </w:p>
          <w:p w:rsidR="004B6EE9" w:rsidRPr="00672EAB" w:rsidRDefault="004B6EE9" w:rsidP="00B74CA0">
            <w:pPr>
              <w:pStyle w:val="Style69"/>
              <w:widowControl/>
              <w:rPr>
                <w:rFonts w:ascii="Arial" w:hAnsi="Arial" w:cs="Arial"/>
                <w:b/>
                <w:bCs/>
                <w:sz w:val="22"/>
                <w:szCs w:val="22"/>
              </w:rPr>
            </w:pPr>
          </w:p>
        </w:tc>
        <w:tc>
          <w:tcPr>
            <w:tcW w:w="3118" w:type="dxa"/>
            <w:tcBorders>
              <w:top w:val="single" w:sz="4" w:space="0" w:color="auto"/>
              <w:left w:val="single" w:sz="4" w:space="0" w:color="auto"/>
              <w:bottom w:val="single" w:sz="4" w:space="0" w:color="auto"/>
              <w:right w:val="single" w:sz="4" w:space="0" w:color="auto"/>
            </w:tcBorders>
          </w:tcPr>
          <w:p w:rsidR="004B6EE9" w:rsidRPr="00672EAB" w:rsidRDefault="004B6EE9" w:rsidP="00B74CA0">
            <w:pPr>
              <w:pStyle w:val="Style69"/>
              <w:widowControl/>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4B6EE9" w:rsidRPr="00672EAB" w:rsidRDefault="004B6EE9" w:rsidP="00B74CA0">
            <w:pPr>
              <w:pStyle w:val="Style69"/>
              <w:widowControl/>
              <w:jc w:val="center"/>
              <w:rPr>
                <w:rFonts w:ascii="Arial" w:hAnsi="Arial" w:cs="Arial"/>
                <w:sz w:val="22"/>
                <w:szCs w:val="22"/>
              </w:rPr>
            </w:pPr>
          </w:p>
        </w:tc>
      </w:tr>
      <w:tr w:rsidR="00BD778B" w:rsidRPr="008A7A86" w:rsidTr="00BD778B">
        <w:trPr>
          <w:trHeight w:val="604"/>
        </w:trPr>
        <w:tc>
          <w:tcPr>
            <w:tcW w:w="2410" w:type="dxa"/>
            <w:tcBorders>
              <w:top w:val="single" w:sz="4" w:space="0" w:color="auto"/>
              <w:left w:val="single" w:sz="4" w:space="0" w:color="auto"/>
              <w:bottom w:val="single" w:sz="4" w:space="0" w:color="auto"/>
              <w:right w:val="single" w:sz="4" w:space="0" w:color="auto"/>
            </w:tcBorders>
          </w:tcPr>
          <w:p w:rsidR="00BD778B" w:rsidRPr="008A7A86" w:rsidRDefault="00BD778B" w:rsidP="001E4B87">
            <w:pPr>
              <w:pStyle w:val="Style58"/>
              <w:widowControl/>
              <w:spacing w:line="240" w:lineRule="auto"/>
              <w:ind w:left="-40"/>
              <w:rPr>
                <w:rStyle w:val="FontStyle122"/>
                <w:rFonts w:eastAsia="Arial Unicode MS"/>
                <w:sz w:val="22"/>
                <w:szCs w:val="22"/>
                <w:lang w:val="sk-SK" w:eastAsia="sk-SK"/>
              </w:rPr>
            </w:pPr>
          </w:p>
        </w:tc>
        <w:tc>
          <w:tcPr>
            <w:tcW w:w="3118" w:type="dxa"/>
            <w:tcBorders>
              <w:top w:val="single" w:sz="4" w:space="0" w:color="auto"/>
              <w:left w:val="single" w:sz="4" w:space="0" w:color="auto"/>
              <w:bottom w:val="single" w:sz="4" w:space="0" w:color="auto"/>
              <w:right w:val="single" w:sz="4" w:space="0" w:color="auto"/>
            </w:tcBorders>
          </w:tcPr>
          <w:p w:rsidR="00BD778B" w:rsidRPr="008A7A86" w:rsidRDefault="00BD778B" w:rsidP="001E4B87">
            <w:pPr>
              <w:pStyle w:val="Style58"/>
              <w:widowControl/>
              <w:spacing w:line="240" w:lineRule="auto"/>
              <w:ind w:left="-40"/>
              <w:rPr>
                <w:rStyle w:val="FontStyle122"/>
                <w:rFonts w:eastAsia="Arial Unicode MS"/>
                <w:sz w:val="22"/>
                <w:szCs w:val="22"/>
                <w:lang w:val="sk-SK" w:eastAsia="sk-SK"/>
              </w:rPr>
            </w:pPr>
          </w:p>
        </w:tc>
        <w:tc>
          <w:tcPr>
            <w:tcW w:w="2835" w:type="dxa"/>
            <w:tcBorders>
              <w:top w:val="single" w:sz="4" w:space="0" w:color="auto"/>
              <w:left w:val="single" w:sz="4" w:space="0" w:color="auto"/>
              <w:bottom w:val="single" w:sz="4" w:space="0" w:color="auto"/>
              <w:right w:val="single" w:sz="4" w:space="0" w:color="auto"/>
            </w:tcBorders>
          </w:tcPr>
          <w:p w:rsidR="00BD778B" w:rsidRPr="008A7A86" w:rsidRDefault="00BD778B" w:rsidP="001E4B87">
            <w:pPr>
              <w:pStyle w:val="Style58"/>
              <w:widowControl/>
              <w:spacing w:line="240" w:lineRule="auto"/>
              <w:ind w:left="-40"/>
              <w:rPr>
                <w:rStyle w:val="FontStyle122"/>
                <w:rFonts w:eastAsia="Arial Unicode MS"/>
                <w:sz w:val="22"/>
                <w:szCs w:val="22"/>
                <w:lang w:val="sk-SK" w:eastAsia="sk-SK"/>
              </w:rPr>
            </w:pPr>
          </w:p>
        </w:tc>
      </w:tr>
    </w:tbl>
    <w:p w:rsidR="00A30EAF" w:rsidRPr="009F2956" w:rsidRDefault="00A30EAF" w:rsidP="00B74CA0">
      <w:pPr>
        <w:autoSpaceDE w:val="0"/>
        <w:autoSpaceDN w:val="0"/>
        <w:adjustRightInd w:val="0"/>
        <w:jc w:val="center"/>
        <w:rPr>
          <w:rFonts w:ascii="Arial" w:hAnsi="Arial" w:cs="Arial"/>
          <w:b/>
          <w:bCs/>
          <w:color w:val="FF0000"/>
          <w:sz w:val="22"/>
          <w:szCs w:val="22"/>
        </w:rPr>
      </w:pPr>
    </w:p>
    <w:p w:rsidR="00F51F6F" w:rsidRDefault="00F51F6F" w:rsidP="00B74CA0">
      <w:pPr>
        <w:ind w:right="-397"/>
        <w:jc w:val="center"/>
        <w:rPr>
          <w:rFonts w:ascii="Arial" w:hAnsi="Arial" w:cs="Arial"/>
          <w:b/>
          <w:sz w:val="22"/>
          <w:szCs w:val="22"/>
        </w:rPr>
      </w:pPr>
    </w:p>
    <w:p w:rsidR="002645FC" w:rsidRPr="008A7A86" w:rsidRDefault="002645FC" w:rsidP="00B74CA0">
      <w:pPr>
        <w:ind w:right="-397"/>
        <w:jc w:val="center"/>
        <w:rPr>
          <w:rFonts w:ascii="Arial" w:hAnsi="Arial" w:cs="Arial"/>
          <w:b/>
          <w:sz w:val="22"/>
          <w:szCs w:val="22"/>
        </w:rPr>
      </w:pPr>
      <w:r w:rsidRPr="008A7A86">
        <w:rPr>
          <w:rFonts w:ascii="Arial" w:hAnsi="Arial" w:cs="Arial"/>
          <w:b/>
          <w:sz w:val="22"/>
          <w:szCs w:val="22"/>
        </w:rPr>
        <w:t xml:space="preserve">Čl. </w:t>
      </w:r>
      <w:r w:rsidR="00D940A0">
        <w:rPr>
          <w:rFonts w:ascii="Arial" w:hAnsi="Arial" w:cs="Arial"/>
          <w:b/>
          <w:sz w:val="22"/>
          <w:szCs w:val="22"/>
        </w:rPr>
        <w:t>8</w:t>
      </w:r>
      <w:r w:rsidRPr="008A7A86">
        <w:rPr>
          <w:rFonts w:ascii="Arial" w:hAnsi="Arial" w:cs="Arial"/>
          <w:b/>
          <w:sz w:val="22"/>
          <w:szCs w:val="22"/>
        </w:rPr>
        <w:t xml:space="preserve">   ZMENY ZMLUVY POČAS JEJ TRVANIA</w:t>
      </w:r>
    </w:p>
    <w:p w:rsidR="004E096E" w:rsidRPr="008A7A86" w:rsidRDefault="00D940A0" w:rsidP="00A30EAF">
      <w:pPr>
        <w:pStyle w:val="Zkladntext210"/>
        <w:shd w:val="clear" w:color="auto" w:fill="auto"/>
        <w:suppressAutoHyphens/>
        <w:spacing w:before="120" w:after="0" w:line="240" w:lineRule="auto"/>
        <w:ind w:left="567" w:hanging="567"/>
        <w:rPr>
          <w:rStyle w:val="Zkladntext20"/>
          <w:rFonts w:ascii="Arial" w:hAnsi="Arial" w:cs="Arial"/>
          <w:color w:val="auto"/>
          <w:sz w:val="22"/>
          <w:szCs w:val="22"/>
        </w:rPr>
      </w:pPr>
      <w:r>
        <w:rPr>
          <w:rStyle w:val="Zkladntext20"/>
          <w:rFonts w:ascii="Arial" w:hAnsi="Arial" w:cs="Arial"/>
          <w:color w:val="auto"/>
          <w:sz w:val="22"/>
          <w:szCs w:val="22"/>
        </w:rPr>
        <w:t>8</w:t>
      </w:r>
      <w:r w:rsidR="009B3A9B" w:rsidRPr="008A7A86">
        <w:rPr>
          <w:rStyle w:val="Zkladntext20"/>
          <w:rFonts w:ascii="Arial" w:hAnsi="Arial" w:cs="Arial"/>
          <w:color w:val="auto"/>
          <w:sz w:val="22"/>
          <w:szCs w:val="22"/>
        </w:rPr>
        <w:t xml:space="preserve">.1 </w:t>
      </w:r>
      <w:r w:rsidR="009B3A9B" w:rsidRPr="008A7A86">
        <w:rPr>
          <w:rStyle w:val="Zkladntext20"/>
          <w:rFonts w:ascii="Arial" w:hAnsi="Arial" w:cs="Arial"/>
          <w:color w:val="auto"/>
          <w:sz w:val="22"/>
          <w:szCs w:val="22"/>
        </w:rPr>
        <w:tab/>
      </w:r>
      <w:r w:rsidR="002645FC" w:rsidRPr="008A7A86">
        <w:rPr>
          <w:rStyle w:val="Zkladntext20"/>
          <w:rFonts w:ascii="Arial" w:hAnsi="Arial" w:cs="Arial"/>
          <w:color w:val="auto"/>
          <w:sz w:val="22"/>
          <w:szCs w:val="22"/>
        </w:rPr>
        <w:t>Zmluvu o dielo možno zmeniť počas jej trvania bez nového verejného obstarávania</w:t>
      </w:r>
      <w:r w:rsidR="004E096E" w:rsidRPr="008A7A86">
        <w:rPr>
          <w:rStyle w:val="Zkladntext20"/>
          <w:rFonts w:ascii="Arial" w:hAnsi="Arial" w:cs="Arial"/>
          <w:color w:val="auto"/>
          <w:sz w:val="22"/>
          <w:szCs w:val="22"/>
        </w:rPr>
        <w:t>:</w:t>
      </w:r>
    </w:p>
    <w:p w:rsidR="004E096E" w:rsidRPr="008A7A86" w:rsidRDefault="00D940A0" w:rsidP="00D940A0">
      <w:pPr>
        <w:pStyle w:val="Zkladntext210"/>
        <w:shd w:val="clear" w:color="auto" w:fill="auto"/>
        <w:suppressAutoHyphens/>
        <w:spacing w:before="120" w:after="0" w:line="240" w:lineRule="auto"/>
        <w:ind w:left="567" w:firstLine="0"/>
        <w:rPr>
          <w:rStyle w:val="Zkladntext20"/>
          <w:rFonts w:ascii="Arial" w:hAnsi="Arial" w:cs="Arial"/>
          <w:color w:val="auto"/>
          <w:sz w:val="22"/>
          <w:szCs w:val="22"/>
        </w:rPr>
      </w:pPr>
      <w:r>
        <w:rPr>
          <w:rStyle w:val="Zkladntext20"/>
          <w:rFonts w:ascii="Arial" w:hAnsi="Arial" w:cs="Arial"/>
          <w:color w:val="auto"/>
          <w:sz w:val="22"/>
          <w:szCs w:val="22"/>
        </w:rPr>
        <w:t>8</w:t>
      </w:r>
      <w:r w:rsidR="004E096E" w:rsidRPr="008A7A86">
        <w:rPr>
          <w:rStyle w:val="Zkladntext20"/>
          <w:rFonts w:ascii="Arial" w:hAnsi="Arial" w:cs="Arial"/>
          <w:color w:val="auto"/>
          <w:sz w:val="22"/>
          <w:szCs w:val="22"/>
        </w:rPr>
        <w:t xml:space="preserve">.1.1 </w:t>
      </w:r>
      <w:r w:rsidR="004E096E" w:rsidRPr="008A7A86">
        <w:rPr>
          <w:rStyle w:val="Zkladntext20"/>
          <w:rFonts w:ascii="Arial" w:hAnsi="Arial" w:cs="Arial"/>
          <w:color w:val="auto"/>
          <w:sz w:val="22"/>
          <w:szCs w:val="22"/>
          <w:u w:val="single"/>
        </w:rPr>
        <w:t>podľa § 18 ods. 1 písm. b), ak</w:t>
      </w:r>
      <w:r w:rsidR="004E096E" w:rsidRPr="008A7A86">
        <w:rPr>
          <w:rStyle w:val="Zkladntext20"/>
          <w:rFonts w:ascii="Arial" w:hAnsi="Arial" w:cs="Arial"/>
          <w:color w:val="auto"/>
          <w:sz w:val="22"/>
          <w:szCs w:val="22"/>
        </w:rPr>
        <w:t xml:space="preserve"> </w:t>
      </w:r>
    </w:p>
    <w:p w:rsidR="002645FC" w:rsidRPr="008A7A86" w:rsidRDefault="00D940A0" w:rsidP="00BF0CAB">
      <w:pPr>
        <w:pStyle w:val="Zkladntext210"/>
        <w:shd w:val="clear" w:color="auto" w:fill="auto"/>
        <w:suppressAutoHyphens/>
        <w:spacing w:before="60" w:after="0" w:line="240" w:lineRule="auto"/>
        <w:ind w:left="1985" w:hanging="851"/>
        <w:rPr>
          <w:rFonts w:ascii="Arial" w:hAnsi="Arial" w:cs="Arial"/>
          <w:sz w:val="22"/>
          <w:szCs w:val="22"/>
        </w:rPr>
      </w:pPr>
      <w:r>
        <w:rPr>
          <w:rStyle w:val="Zkladntext20"/>
          <w:rFonts w:ascii="Arial" w:hAnsi="Arial" w:cs="Arial"/>
          <w:color w:val="auto"/>
          <w:sz w:val="22"/>
          <w:szCs w:val="22"/>
        </w:rPr>
        <w:t>8</w:t>
      </w:r>
      <w:r w:rsidR="004E096E" w:rsidRPr="008A7A86">
        <w:rPr>
          <w:rStyle w:val="Zkladntext20"/>
          <w:rFonts w:ascii="Arial" w:hAnsi="Arial" w:cs="Arial"/>
          <w:color w:val="auto"/>
          <w:sz w:val="22"/>
          <w:szCs w:val="22"/>
        </w:rPr>
        <w:t>.1.</w:t>
      </w:r>
      <w:r>
        <w:rPr>
          <w:rStyle w:val="Zkladntext20"/>
          <w:rFonts w:ascii="Arial" w:hAnsi="Arial" w:cs="Arial"/>
          <w:color w:val="auto"/>
          <w:sz w:val="22"/>
          <w:szCs w:val="22"/>
        </w:rPr>
        <w:t>1</w:t>
      </w:r>
      <w:r w:rsidR="004E096E" w:rsidRPr="008A7A86">
        <w:rPr>
          <w:rStyle w:val="Zkladntext20"/>
          <w:rFonts w:ascii="Arial" w:hAnsi="Arial" w:cs="Arial"/>
          <w:color w:val="auto"/>
          <w:sz w:val="22"/>
          <w:szCs w:val="22"/>
        </w:rPr>
        <w:t xml:space="preserve">.1. dôjde ku </w:t>
      </w:r>
      <w:r w:rsidR="00F328DA" w:rsidRPr="008A7A86">
        <w:rPr>
          <w:rStyle w:val="Zkladntext20"/>
          <w:rFonts w:ascii="Arial" w:hAnsi="Arial" w:cs="Arial"/>
          <w:color w:val="auto"/>
          <w:sz w:val="22"/>
          <w:szCs w:val="22"/>
        </w:rPr>
        <w:t xml:space="preserve">vzniku potreby </w:t>
      </w:r>
      <w:r w:rsidR="002645FC" w:rsidRPr="008A7A86">
        <w:rPr>
          <w:rStyle w:val="Zkladntext20"/>
          <w:rFonts w:ascii="Arial" w:hAnsi="Arial" w:cs="Arial"/>
          <w:color w:val="auto"/>
          <w:sz w:val="22"/>
          <w:szCs w:val="22"/>
        </w:rPr>
        <w:t>doplňujúc</w:t>
      </w:r>
      <w:r w:rsidR="00F328DA" w:rsidRPr="008A7A86">
        <w:rPr>
          <w:rStyle w:val="Zkladntext20"/>
          <w:rFonts w:ascii="Arial" w:hAnsi="Arial" w:cs="Arial"/>
          <w:color w:val="auto"/>
          <w:sz w:val="22"/>
          <w:szCs w:val="22"/>
        </w:rPr>
        <w:t>ich služieb</w:t>
      </w:r>
      <w:r w:rsidR="002645FC" w:rsidRPr="008A7A86">
        <w:rPr>
          <w:rStyle w:val="Zkladntext20"/>
          <w:rFonts w:ascii="Arial" w:hAnsi="Arial" w:cs="Arial"/>
          <w:color w:val="auto"/>
          <w:sz w:val="22"/>
          <w:szCs w:val="22"/>
        </w:rPr>
        <w:t>, ktoré sú nevyhnutné, nie sú zahrnuté do pôvodnej zmluvy, poskytuje ich pôvodný dodávateľ a zmena dodávateľa</w:t>
      </w:r>
    </w:p>
    <w:p w:rsidR="002645FC" w:rsidRPr="008A7A86" w:rsidRDefault="002645FC" w:rsidP="005658CF">
      <w:pPr>
        <w:pStyle w:val="Zkladntext210"/>
        <w:numPr>
          <w:ilvl w:val="0"/>
          <w:numId w:val="6"/>
        </w:numPr>
        <w:shd w:val="clear" w:color="auto" w:fill="auto"/>
        <w:suppressAutoHyphens/>
        <w:spacing w:after="0" w:line="240" w:lineRule="auto"/>
        <w:ind w:left="2410" w:hanging="425"/>
        <w:rPr>
          <w:rFonts w:ascii="Arial" w:hAnsi="Arial" w:cs="Arial"/>
          <w:sz w:val="22"/>
          <w:szCs w:val="22"/>
        </w:rPr>
      </w:pPr>
      <w:r w:rsidRPr="008A7A86">
        <w:rPr>
          <w:rStyle w:val="Zkladntext20"/>
          <w:rFonts w:ascii="Arial" w:hAnsi="Arial" w:cs="Arial"/>
          <w:color w:val="auto"/>
          <w:sz w:val="22"/>
          <w:szCs w:val="22"/>
        </w:rPr>
        <w:t xml:space="preserve">nie je možná z ekonomických dôvodov alebo technických dôvodov, pričom ide najmä o požiadavku vzájomnej zameniteľnosti alebo interoperability s existujúcim zariadením, službami alebo inštaláciami </w:t>
      </w:r>
      <w:r w:rsidRPr="008A7A86">
        <w:rPr>
          <w:rStyle w:val="Zkladntext20"/>
          <w:rFonts w:ascii="Arial" w:hAnsi="Arial" w:cs="Arial"/>
          <w:color w:val="auto"/>
          <w:sz w:val="22"/>
          <w:szCs w:val="22"/>
        </w:rPr>
        <w:lastRenderedPageBreak/>
        <w:t>podľa pôvodnej zmluvy a</w:t>
      </w:r>
    </w:p>
    <w:p w:rsidR="002645FC" w:rsidRPr="008A7A86" w:rsidRDefault="002645FC" w:rsidP="005658CF">
      <w:pPr>
        <w:pStyle w:val="Zkladntext210"/>
        <w:numPr>
          <w:ilvl w:val="0"/>
          <w:numId w:val="6"/>
        </w:numPr>
        <w:shd w:val="clear" w:color="auto" w:fill="auto"/>
        <w:suppressAutoHyphens/>
        <w:spacing w:after="0" w:line="240" w:lineRule="auto"/>
        <w:ind w:left="2410" w:hanging="425"/>
        <w:rPr>
          <w:rStyle w:val="Zkladntext20"/>
          <w:rFonts w:ascii="Arial" w:hAnsi="Arial" w:cs="Arial"/>
          <w:color w:val="auto"/>
          <w:sz w:val="22"/>
          <w:szCs w:val="22"/>
          <w:lang w:eastAsia="en-US" w:bidi="ar-SA"/>
        </w:rPr>
      </w:pPr>
      <w:r w:rsidRPr="008A7A86">
        <w:rPr>
          <w:rStyle w:val="Zkladntext20"/>
          <w:rFonts w:ascii="Arial" w:hAnsi="Arial" w:cs="Arial"/>
          <w:color w:val="auto"/>
          <w:sz w:val="22"/>
          <w:szCs w:val="22"/>
        </w:rPr>
        <w:t>spôsobí objednávateľovi významné ťažkosti alebo podstatnú duplicitu nákladov,</w:t>
      </w:r>
    </w:p>
    <w:p w:rsidR="004E096E" w:rsidRPr="008A7A86" w:rsidRDefault="00D940A0" w:rsidP="00374535">
      <w:pPr>
        <w:pStyle w:val="Zkladntext210"/>
        <w:shd w:val="clear" w:color="auto" w:fill="auto"/>
        <w:suppressAutoHyphens/>
        <w:spacing w:before="120" w:after="0" w:line="240" w:lineRule="auto"/>
        <w:ind w:left="1134" w:hanging="567"/>
        <w:rPr>
          <w:rStyle w:val="Zkladntext20"/>
          <w:rFonts w:ascii="Arial" w:hAnsi="Arial" w:cs="Arial"/>
          <w:color w:val="auto"/>
          <w:sz w:val="22"/>
          <w:szCs w:val="22"/>
        </w:rPr>
      </w:pPr>
      <w:r>
        <w:rPr>
          <w:rStyle w:val="Zkladntext20"/>
          <w:rFonts w:ascii="Arial" w:hAnsi="Arial" w:cs="Arial"/>
          <w:color w:val="auto"/>
          <w:sz w:val="22"/>
          <w:szCs w:val="22"/>
        </w:rPr>
        <w:t>8</w:t>
      </w:r>
      <w:r w:rsidR="004E096E" w:rsidRPr="008A7A86">
        <w:rPr>
          <w:rStyle w:val="Zkladntext20"/>
          <w:rFonts w:ascii="Arial" w:hAnsi="Arial" w:cs="Arial"/>
          <w:color w:val="auto"/>
          <w:sz w:val="22"/>
          <w:szCs w:val="22"/>
        </w:rPr>
        <w:t>.1.</w:t>
      </w:r>
      <w:r>
        <w:rPr>
          <w:rStyle w:val="Zkladntext20"/>
          <w:rFonts w:ascii="Arial" w:hAnsi="Arial" w:cs="Arial"/>
          <w:color w:val="auto"/>
          <w:sz w:val="22"/>
          <w:szCs w:val="22"/>
        </w:rPr>
        <w:t>2</w:t>
      </w:r>
      <w:r w:rsidR="00AF0FBD" w:rsidRPr="008A7A86">
        <w:rPr>
          <w:rStyle w:val="Zkladntext20"/>
          <w:rFonts w:ascii="Arial" w:hAnsi="Arial" w:cs="Arial"/>
          <w:color w:val="auto"/>
          <w:sz w:val="22"/>
          <w:szCs w:val="22"/>
        </w:rPr>
        <w:t xml:space="preserve"> </w:t>
      </w:r>
      <w:r w:rsidR="00AF0FBD" w:rsidRPr="008A7A86">
        <w:rPr>
          <w:rStyle w:val="Zkladntext20"/>
          <w:rFonts w:ascii="Arial" w:hAnsi="Arial" w:cs="Arial"/>
          <w:color w:val="auto"/>
          <w:sz w:val="22"/>
          <w:szCs w:val="22"/>
        </w:rPr>
        <w:tab/>
      </w:r>
      <w:r w:rsidR="004E096E" w:rsidRPr="008A7A86">
        <w:rPr>
          <w:rStyle w:val="Zkladntext20"/>
          <w:rFonts w:ascii="Arial" w:hAnsi="Arial" w:cs="Arial"/>
          <w:color w:val="auto"/>
          <w:sz w:val="22"/>
          <w:szCs w:val="22"/>
          <w:u w:val="single"/>
        </w:rPr>
        <w:t>podľa § 18 ods. 1 písm. c), ak</w:t>
      </w:r>
      <w:r w:rsidR="004E096E" w:rsidRPr="008A7A86">
        <w:rPr>
          <w:rStyle w:val="Zkladntext20"/>
          <w:rFonts w:ascii="Arial" w:hAnsi="Arial" w:cs="Arial"/>
          <w:color w:val="auto"/>
          <w:sz w:val="22"/>
          <w:szCs w:val="22"/>
        </w:rPr>
        <w:t xml:space="preserve"> </w:t>
      </w:r>
    </w:p>
    <w:p w:rsidR="002645FC" w:rsidRPr="008A7A86" w:rsidRDefault="004E096E" w:rsidP="00BF0CAB">
      <w:pPr>
        <w:shd w:val="clear" w:color="auto" w:fill="FFFFFF"/>
        <w:spacing w:before="60"/>
        <w:ind w:left="1985" w:hanging="851"/>
        <w:jc w:val="both"/>
        <w:rPr>
          <w:rStyle w:val="Zkladntext20"/>
          <w:rFonts w:ascii="Arial" w:hAnsi="Arial" w:cs="Arial"/>
          <w:color w:val="auto"/>
          <w:sz w:val="22"/>
          <w:szCs w:val="22"/>
        </w:rPr>
      </w:pPr>
      <w:r w:rsidRPr="008A7A86">
        <w:rPr>
          <w:rFonts w:ascii="Arial" w:hAnsi="Arial" w:cs="Arial"/>
          <w:sz w:val="22"/>
          <w:szCs w:val="22"/>
        </w:rPr>
        <w:t>9.1.</w:t>
      </w:r>
      <w:r w:rsidR="00D940A0">
        <w:rPr>
          <w:rFonts w:ascii="Arial" w:hAnsi="Arial" w:cs="Arial"/>
          <w:sz w:val="22"/>
          <w:szCs w:val="22"/>
        </w:rPr>
        <w:t>2</w:t>
      </w:r>
      <w:r w:rsidR="00E03BE2" w:rsidRPr="008A7A86">
        <w:rPr>
          <w:rFonts w:ascii="Arial" w:hAnsi="Arial" w:cs="Arial"/>
          <w:sz w:val="22"/>
          <w:szCs w:val="22"/>
        </w:rPr>
        <w:t>.1</w:t>
      </w:r>
      <w:r w:rsidRPr="008A7A86">
        <w:rPr>
          <w:rFonts w:ascii="Arial" w:hAnsi="Arial" w:cs="Arial"/>
          <w:sz w:val="22"/>
          <w:szCs w:val="22"/>
        </w:rPr>
        <w:t xml:space="preserve">  </w:t>
      </w:r>
      <w:r w:rsidR="00E03BE2" w:rsidRPr="008A7A86">
        <w:rPr>
          <w:rFonts w:ascii="Arial" w:hAnsi="Arial" w:cs="Arial"/>
          <w:sz w:val="22"/>
          <w:szCs w:val="22"/>
        </w:rPr>
        <w:t>dôjde k zmene</w:t>
      </w:r>
      <w:r w:rsidR="00F328DA" w:rsidRPr="008A7A86">
        <w:rPr>
          <w:rStyle w:val="Zkladntext20"/>
          <w:rFonts w:ascii="Arial" w:hAnsi="Arial" w:cs="Arial"/>
          <w:color w:val="auto"/>
          <w:sz w:val="22"/>
          <w:szCs w:val="22"/>
        </w:rPr>
        <w:t>, ktorá</w:t>
      </w:r>
      <w:r w:rsidR="002645FC" w:rsidRPr="008A7A86">
        <w:rPr>
          <w:rStyle w:val="Zkladntext20"/>
          <w:rFonts w:ascii="Arial" w:hAnsi="Arial" w:cs="Arial"/>
          <w:color w:val="auto"/>
          <w:sz w:val="22"/>
          <w:szCs w:val="22"/>
        </w:rPr>
        <w:t xml:space="preserve"> vyplynula z okolností, ktoré objednávateľ nemohol pri vynaložení náležitej starostlivosti predvídať a zmenou sa nemení charakter zmluvy,</w:t>
      </w:r>
    </w:p>
    <w:p w:rsidR="002645FC" w:rsidRPr="008A7A86" w:rsidRDefault="00D940A0" w:rsidP="00374535">
      <w:pPr>
        <w:pStyle w:val="Zkladntext210"/>
        <w:shd w:val="clear" w:color="auto" w:fill="auto"/>
        <w:suppressAutoHyphens/>
        <w:spacing w:before="120" w:after="0" w:line="240" w:lineRule="auto"/>
        <w:ind w:left="1134" w:hanging="567"/>
        <w:rPr>
          <w:rFonts w:ascii="Arial" w:hAnsi="Arial" w:cs="Arial"/>
          <w:sz w:val="22"/>
          <w:szCs w:val="22"/>
        </w:rPr>
      </w:pPr>
      <w:r>
        <w:rPr>
          <w:rStyle w:val="Zkladntext20"/>
          <w:rFonts w:ascii="Arial" w:hAnsi="Arial" w:cs="Arial"/>
          <w:color w:val="auto"/>
          <w:sz w:val="22"/>
          <w:szCs w:val="22"/>
        </w:rPr>
        <w:t>8</w:t>
      </w:r>
      <w:r w:rsidR="00F328DA" w:rsidRPr="008A7A86">
        <w:rPr>
          <w:rStyle w:val="Zkladntext20"/>
          <w:rFonts w:ascii="Arial" w:hAnsi="Arial" w:cs="Arial"/>
          <w:color w:val="auto"/>
          <w:sz w:val="22"/>
          <w:szCs w:val="22"/>
        </w:rPr>
        <w:t>.1.</w:t>
      </w:r>
      <w:r>
        <w:rPr>
          <w:rStyle w:val="Zkladntext20"/>
          <w:rFonts w:ascii="Arial" w:hAnsi="Arial" w:cs="Arial"/>
          <w:color w:val="auto"/>
          <w:sz w:val="22"/>
          <w:szCs w:val="22"/>
        </w:rPr>
        <w:t>3</w:t>
      </w:r>
      <w:r w:rsidR="00F328DA" w:rsidRPr="008A7A86">
        <w:rPr>
          <w:rStyle w:val="Zkladntext20"/>
          <w:rFonts w:ascii="Arial" w:hAnsi="Arial" w:cs="Arial"/>
          <w:color w:val="auto"/>
          <w:sz w:val="22"/>
          <w:szCs w:val="22"/>
        </w:rPr>
        <w:tab/>
      </w:r>
      <w:r w:rsidR="00AF0FBD" w:rsidRPr="008A7A86">
        <w:rPr>
          <w:rStyle w:val="Zkladntext20"/>
          <w:rFonts w:ascii="Arial" w:hAnsi="Arial" w:cs="Arial"/>
          <w:color w:val="auto"/>
          <w:sz w:val="22"/>
          <w:szCs w:val="22"/>
          <w:u w:val="single"/>
        </w:rPr>
        <w:t>podľa § 18 ods. 1 písm. d), ak</w:t>
      </w:r>
      <w:r w:rsidR="00AF0FBD" w:rsidRPr="008A7A86">
        <w:rPr>
          <w:rStyle w:val="Zkladntext20"/>
          <w:rFonts w:ascii="Arial" w:hAnsi="Arial" w:cs="Arial"/>
          <w:color w:val="auto"/>
          <w:sz w:val="22"/>
          <w:szCs w:val="22"/>
        </w:rPr>
        <w:t xml:space="preserve"> ide o </w:t>
      </w:r>
      <w:r w:rsidR="002645FC" w:rsidRPr="008A7A86">
        <w:rPr>
          <w:rStyle w:val="Zkladntext20"/>
          <w:rFonts w:ascii="Arial" w:hAnsi="Arial" w:cs="Arial"/>
          <w:color w:val="auto"/>
          <w:sz w:val="22"/>
          <w:szCs w:val="22"/>
        </w:rPr>
        <w:t>nahradeni</w:t>
      </w:r>
      <w:r w:rsidR="00AF0FBD" w:rsidRPr="008A7A86">
        <w:rPr>
          <w:rStyle w:val="Zkladntext20"/>
          <w:rFonts w:ascii="Arial" w:hAnsi="Arial" w:cs="Arial"/>
          <w:color w:val="auto"/>
          <w:sz w:val="22"/>
          <w:szCs w:val="22"/>
        </w:rPr>
        <w:t>e</w:t>
      </w:r>
      <w:r w:rsidR="002645FC" w:rsidRPr="008A7A86">
        <w:rPr>
          <w:rStyle w:val="Zkladntext20"/>
          <w:rFonts w:ascii="Arial" w:hAnsi="Arial" w:cs="Arial"/>
          <w:color w:val="auto"/>
          <w:sz w:val="22"/>
          <w:szCs w:val="22"/>
        </w:rPr>
        <w:t xml:space="preserve"> pôvodného dodávateľa novým dodávateľom na základe</w:t>
      </w:r>
    </w:p>
    <w:p w:rsidR="002645FC" w:rsidRPr="008A7A86" w:rsidRDefault="002645FC" w:rsidP="005658CF">
      <w:pPr>
        <w:pStyle w:val="Zkladntext210"/>
        <w:numPr>
          <w:ilvl w:val="0"/>
          <w:numId w:val="7"/>
        </w:numPr>
        <w:shd w:val="clear" w:color="auto" w:fill="auto"/>
        <w:suppressAutoHyphens/>
        <w:spacing w:after="0" w:line="240" w:lineRule="auto"/>
        <w:ind w:left="1560" w:hanging="426"/>
        <w:rPr>
          <w:rFonts w:ascii="Arial" w:hAnsi="Arial" w:cs="Arial"/>
          <w:sz w:val="22"/>
          <w:szCs w:val="22"/>
        </w:rPr>
      </w:pPr>
      <w:r w:rsidRPr="008A7A86">
        <w:rPr>
          <w:rStyle w:val="Zkladntext20"/>
          <w:rFonts w:ascii="Arial" w:hAnsi="Arial" w:cs="Arial"/>
          <w:color w:val="auto"/>
          <w:sz w:val="22"/>
          <w:szCs w:val="22"/>
        </w:rPr>
        <w:t>skutočnosti, že iný hospodársky subjekt, ktorý spĺňa pôvodne určené podmienky účasti, je právnym nástupcom pôvodného dodávateľa v dôsledku jeho reorganizácie, vrátane zlúčenia a splynutia alebo úpadku, za predpokladu, že pôvodná zmluva sa podstatne nemení a cieľom zmeny nie je vyhnúť sa použitiu postupov ZVO alebo</w:t>
      </w:r>
    </w:p>
    <w:p w:rsidR="002645FC" w:rsidRPr="008A7A86" w:rsidRDefault="002645FC" w:rsidP="005658CF">
      <w:pPr>
        <w:pStyle w:val="Zkladntext210"/>
        <w:numPr>
          <w:ilvl w:val="0"/>
          <w:numId w:val="7"/>
        </w:numPr>
        <w:shd w:val="clear" w:color="auto" w:fill="auto"/>
        <w:suppressAutoHyphens/>
        <w:spacing w:after="0" w:line="240" w:lineRule="auto"/>
        <w:ind w:left="1560" w:hanging="426"/>
        <w:rPr>
          <w:rFonts w:ascii="Arial" w:hAnsi="Arial" w:cs="Arial"/>
          <w:sz w:val="22"/>
          <w:szCs w:val="22"/>
        </w:rPr>
      </w:pPr>
      <w:r w:rsidRPr="008A7A86">
        <w:rPr>
          <w:rStyle w:val="Zkladntext20"/>
          <w:rFonts w:ascii="Arial" w:hAnsi="Arial" w:cs="Arial"/>
          <w:color w:val="auto"/>
          <w:sz w:val="22"/>
          <w:szCs w:val="22"/>
        </w:rPr>
        <w:t>skutočnosti, že objednávateľ plní povinnosti hlavného dodávateľa voči jeho subdodávateľom alebo</w:t>
      </w:r>
    </w:p>
    <w:p w:rsidR="002645FC" w:rsidRPr="008A7A86" w:rsidRDefault="00D940A0" w:rsidP="00374535">
      <w:pPr>
        <w:pStyle w:val="Zkladntext210"/>
        <w:shd w:val="clear" w:color="auto" w:fill="auto"/>
        <w:suppressAutoHyphens/>
        <w:spacing w:before="120" w:after="0" w:line="240" w:lineRule="auto"/>
        <w:ind w:left="1276" w:hanging="709"/>
        <w:rPr>
          <w:rFonts w:ascii="Arial" w:hAnsi="Arial" w:cs="Arial"/>
          <w:sz w:val="22"/>
          <w:szCs w:val="22"/>
        </w:rPr>
      </w:pPr>
      <w:r>
        <w:rPr>
          <w:rStyle w:val="Zkladntext20"/>
          <w:rFonts w:ascii="Arial" w:hAnsi="Arial" w:cs="Arial"/>
          <w:color w:val="auto"/>
          <w:sz w:val="22"/>
          <w:szCs w:val="22"/>
        </w:rPr>
        <w:t>8</w:t>
      </w:r>
      <w:r w:rsidR="00F328DA" w:rsidRPr="008A7A86">
        <w:rPr>
          <w:rStyle w:val="Zkladntext20"/>
          <w:rFonts w:ascii="Arial" w:hAnsi="Arial" w:cs="Arial"/>
          <w:color w:val="auto"/>
          <w:sz w:val="22"/>
          <w:szCs w:val="22"/>
        </w:rPr>
        <w:t>.1.</w:t>
      </w:r>
      <w:r>
        <w:rPr>
          <w:rStyle w:val="Zkladntext20"/>
          <w:rFonts w:ascii="Arial" w:hAnsi="Arial" w:cs="Arial"/>
          <w:color w:val="auto"/>
          <w:sz w:val="22"/>
          <w:szCs w:val="22"/>
        </w:rPr>
        <w:t>4</w:t>
      </w:r>
      <w:r w:rsidR="002645FC" w:rsidRPr="008A7A86">
        <w:rPr>
          <w:rStyle w:val="Zkladntext20"/>
          <w:rFonts w:ascii="Arial" w:hAnsi="Arial" w:cs="Arial"/>
          <w:color w:val="auto"/>
          <w:sz w:val="22"/>
          <w:szCs w:val="22"/>
        </w:rPr>
        <w:tab/>
      </w:r>
      <w:r w:rsidR="00AF0FBD" w:rsidRPr="008A7A86">
        <w:rPr>
          <w:rStyle w:val="Zkladntext20"/>
          <w:rFonts w:ascii="Arial" w:hAnsi="Arial" w:cs="Arial"/>
          <w:color w:val="auto"/>
          <w:sz w:val="22"/>
          <w:szCs w:val="22"/>
          <w:u w:val="single"/>
        </w:rPr>
        <w:t>podľa § 18 ods. 1 písm. e), ak</w:t>
      </w:r>
      <w:r w:rsidR="00AF0FBD" w:rsidRPr="008A7A86">
        <w:rPr>
          <w:rStyle w:val="Zkladntext20"/>
          <w:rFonts w:ascii="Arial" w:hAnsi="Arial" w:cs="Arial"/>
          <w:color w:val="auto"/>
          <w:sz w:val="22"/>
          <w:szCs w:val="22"/>
        </w:rPr>
        <w:t xml:space="preserve"> </w:t>
      </w:r>
      <w:r w:rsidR="002645FC" w:rsidRPr="008A7A86">
        <w:rPr>
          <w:rStyle w:val="Zkladntext20"/>
          <w:rFonts w:ascii="Arial" w:hAnsi="Arial" w:cs="Arial"/>
          <w:color w:val="auto"/>
          <w:sz w:val="22"/>
          <w:szCs w:val="22"/>
        </w:rPr>
        <w:t>nedochádza k podstatnej zmene pôvodnej zmluvy bez ohľadu na hodnotu tejto zmeny.</w:t>
      </w:r>
    </w:p>
    <w:p w:rsidR="00D940A0" w:rsidRPr="00035589" w:rsidRDefault="00D940A0" w:rsidP="00D940A0">
      <w:pPr>
        <w:pStyle w:val="Zkladntext210"/>
        <w:shd w:val="clear" w:color="auto" w:fill="auto"/>
        <w:suppressAutoHyphens/>
        <w:spacing w:before="120" w:after="0" w:line="240" w:lineRule="auto"/>
        <w:ind w:left="567" w:hanging="567"/>
        <w:rPr>
          <w:rFonts w:ascii="Arial" w:hAnsi="Arial" w:cs="Arial"/>
          <w:sz w:val="22"/>
          <w:szCs w:val="22"/>
        </w:rPr>
      </w:pPr>
      <w:r>
        <w:rPr>
          <w:rStyle w:val="Zkladntext20"/>
          <w:rFonts w:ascii="Arial" w:hAnsi="Arial" w:cs="Arial"/>
          <w:color w:val="auto"/>
          <w:sz w:val="22"/>
          <w:szCs w:val="22"/>
        </w:rPr>
        <w:t>8</w:t>
      </w:r>
      <w:r w:rsidRPr="00035589">
        <w:rPr>
          <w:rStyle w:val="Zkladntext20"/>
          <w:rFonts w:ascii="Arial" w:hAnsi="Arial" w:cs="Arial"/>
          <w:color w:val="auto"/>
          <w:sz w:val="22"/>
          <w:szCs w:val="22"/>
        </w:rPr>
        <w:t xml:space="preserve">.2 </w:t>
      </w:r>
      <w:r w:rsidRPr="00035589">
        <w:rPr>
          <w:rStyle w:val="Zkladntext20"/>
          <w:rFonts w:ascii="Arial" w:hAnsi="Arial" w:cs="Arial"/>
          <w:color w:val="auto"/>
          <w:sz w:val="22"/>
          <w:szCs w:val="22"/>
        </w:rPr>
        <w:tab/>
        <w:t>Podstatnou zmenou pôvodnej zmluvy sa rozumie taká zmena, ktorou sa mení povaha alebo rozširuje rozsah pôvodnej zmluvy, najmä</w:t>
      </w:r>
    </w:p>
    <w:p w:rsidR="00D940A0" w:rsidRPr="00035589" w:rsidRDefault="00D940A0" w:rsidP="005658CF">
      <w:pPr>
        <w:pStyle w:val="Zkladntext210"/>
        <w:numPr>
          <w:ilvl w:val="0"/>
          <w:numId w:val="8"/>
        </w:numPr>
        <w:shd w:val="clear" w:color="auto" w:fill="auto"/>
        <w:suppressAutoHyphens/>
        <w:spacing w:after="0" w:line="240" w:lineRule="auto"/>
        <w:ind w:left="992" w:hanging="425"/>
        <w:rPr>
          <w:rFonts w:ascii="Arial" w:hAnsi="Arial" w:cs="Arial"/>
          <w:sz w:val="22"/>
          <w:szCs w:val="22"/>
        </w:rPr>
      </w:pPr>
      <w:r w:rsidRPr="00035589">
        <w:rPr>
          <w:rStyle w:val="Zkladntext20"/>
          <w:rFonts w:ascii="Arial" w:hAnsi="Arial" w:cs="Arial"/>
          <w:color w:val="auto"/>
          <w:sz w:val="22"/>
          <w:szCs w:val="22"/>
        </w:rPr>
        <w:t>dopĺňajú alebo menia podstatným spôsobom podmienky, ktoré by v pôvodnom postupe zadávania zákazky umožnili účasť iných hospodárskych subjektov, alebo ktoré by umožnili prijať inú ponuku ako pôvodne prijatú ponuku,</w:t>
      </w:r>
    </w:p>
    <w:p w:rsidR="00D940A0" w:rsidRPr="00035589" w:rsidRDefault="00D940A0" w:rsidP="005658CF">
      <w:pPr>
        <w:pStyle w:val="Zkladntext210"/>
        <w:numPr>
          <w:ilvl w:val="0"/>
          <w:numId w:val="8"/>
        </w:numPr>
        <w:shd w:val="clear" w:color="auto" w:fill="auto"/>
        <w:suppressAutoHyphens/>
        <w:spacing w:after="0" w:line="240" w:lineRule="auto"/>
        <w:ind w:left="992" w:hanging="425"/>
        <w:rPr>
          <w:rFonts w:ascii="Arial" w:hAnsi="Arial" w:cs="Arial"/>
          <w:sz w:val="22"/>
          <w:szCs w:val="22"/>
        </w:rPr>
      </w:pPr>
      <w:r w:rsidRPr="00035589">
        <w:rPr>
          <w:rStyle w:val="Zkladntext20"/>
          <w:rFonts w:ascii="Arial" w:hAnsi="Arial" w:cs="Arial"/>
          <w:color w:val="auto"/>
          <w:sz w:val="22"/>
          <w:szCs w:val="22"/>
        </w:rPr>
        <w:t>mení ekonomická rovnováha v prospech dodávateľa spôsobom, ktorý pôvodná zmluva neupravovala alebo</w:t>
      </w:r>
    </w:p>
    <w:p w:rsidR="00D940A0" w:rsidRPr="00035589" w:rsidRDefault="00D940A0" w:rsidP="005658CF">
      <w:pPr>
        <w:pStyle w:val="Zkladntext210"/>
        <w:numPr>
          <w:ilvl w:val="0"/>
          <w:numId w:val="8"/>
        </w:numPr>
        <w:shd w:val="clear" w:color="auto" w:fill="auto"/>
        <w:suppressAutoHyphens/>
        <w:spacing w:after="0" w:line="240" w:lineRule="auto"/>
        <w:ind w:left="992" w:hanging="425"/>
        <w:rPr>
          <w:rFonts w:ascii="Arial" w:hAnsi="Arial" w:cs="Arial"/>
          <w:sz w:val="22"/>
          <w:szCs w:val="22"/>
        </w:rPr>
      </w:pPr>
      <w:r w:rsidRPr="00035589">
        <w:rPr>
          <w:rStyle w:val="Zkladntext20"/>
          <w:rFonts w:ascii="Arial" w:hAnsi="Arial" w:cs="Arial"/>
          <w:color w:val="auto"/>
          <w:sz w:val="22"/>
          <w:szCs w:val="22"/>
        </w:rPr>
        <w:t xml:space="preserve">nahrádza pôvodný dodávateľ novým dodávateľom inak, ako podľa bodu </w:t>
      </w:r>
      <w:r w:rsidR="00B74D94">
        <w:rPr>
          <w:rStyle w:val="Zkladntext20"/>
          <w:rFonts w:ascii="Arial" w:hAnsi="Arial" w:cs="Arial"/>
          <w:color w:val="auto"/>
          <w:sz w:val="22"/>
          <w:szCs w:val="22"/>
        </w:rPr>
        <w:t>8</w:t>
      </w:r>
      <w:r w:rsidRPr="00035589">
        <w:rPr>
          <w:rStyle w:val="Zkladntext20"/>
          <w:rFonts w:ascii="Arial" w:hAnsi="Arial" w:cs="Arial"/>
          <w:color w:val="auto"/>
          <w:sz w:val="22"/>
          <w:szCs w:val="22"/>
        </w:rPr>
        <w:t>.1.</w:t>
      </w:r>
      <w:r w:rsidR="00B74D94">
        <w:rPr>
          <w:rStyle w:val="Zkladntext20"/>
          <w:rFonts w:ascii="Arial" w:hAnsi="Arial" w:cs="Arial"/>
          <w:color w:val="auto"/>
          <w:sz w:val="22"/>
          <w:szCs w:val="22"/>
        </w:rPr>
        <w:t>4</w:t>
      </w:r>
      <w:r w:rsidRPr="00035589">
        <w:rPr>
          <w:rStyle w:val="Zkladntext20"/>
          <w:rFonts w:ascii="Arial" w:hAnsi="Arial" w:cs="Arial"/>
          <w:color w:val="auto"/>
          <w:sz w:val="22"/>
          <w:szCs w:val="22"/>
        </w:rPr>
        <w:t>.</w:t>
      </w:r>
    </w:p>
    <w:p w:rsidR="00D940A0" w:rsidRPr="00035589" w:rsidRDefault="00D940A0" w:rsidP="00D940A0">
      <w:pPr>
        <w:pStyle w:val="Zkladntext210"/>
        <w:shd w:val="clear" w:color="auto" w:fill="auto"/>
        <w:suppressAutoHyphens/>
        <w:spacing w:before="120" w:after="0" w:line="240" w:lineRule="auto"/>
        <w:ind w:left="567" w:hanging="567"/>
        <w:rPr>
          <w:rFonts w:ascii="Arial" w:hAnsi="Arial" w:cs="Arial"/>
          <w:sz w:val="22"/>
          <w:szCs w:val="22"/>
        </w:rPr>
      </w:pPr>
      <w:r>
        <w:rPr>
          <w:rStyle w:val="Zkladntext20"/>
          <w:rFonts w:ascii="Arial" w:hAnsi="Arial" w:cs="Arial"/>
          <w:color w:val="auto"/>
          <w:sz w:val="22"/>
          <w:szCs w:val="22"/>
        </w:rPr>
        <w:t>8</w:t>
      </w:r>
      <w:r w:rsidRPr="00035589">
        <w:rPr>
          <w:rStyle w:val="Zkladntext20"/>
          <w:rFonts w:ascii="Arial" w:hAnsi="Arial" w:cs="Arial"/>
          <w:color w:val="auto"/>
          <w:sz w:val="22"/>
          <w:szCs w:val="22"/>
        </w:rPr>
        <w:t xml:space="preserve">.3 </w:t>
      </w:r>
      <w:r w:rsidRPr="00035589">
        <w:rPr>
          <w:rStyle w:val="Zkladntext20"/>
          <w:rFonts w:ascii="Arial" w:hAnsi="Arial" w:cs="Arial"/>
          <w:color w:val="auto"/>
          <w:sz w:val="22"/>
          <w:szCs w:val="22"/>
        </w:rPr>
        <w:tab/>
        <w:t>Zmluvu možno zmeniť počas jej trvania bez nového verejného obstarávania aj vtedy, ak hodnota všetkých zmien je nižšia ako finančný limit zákazky s nízkou hodnotou pre služby a zároveň je nižšia ako</w:t>
      </w:r>
    </w:p>
    <w:p w:rsidR="00D940A0" w:rsidRPr="00035589" w:rsidRDefault="00D940A0" w:rsidP="005658CF">
      <w:pPr>
        <w:pStyle w:val="Zkladntext210"/>
        <w:numPr>
          <w:ilvl w:val="0"/>
          <w:numId w:val="9"/>
        </w:numPr>
        <w:shd w:val="clear" w:color="auto" w:fill="auto"/>
        <w:tabs>
          <w:tab w:val="left" w:pos="289"/>
        </w:tabs>
        <w:suppressAutoHyphens/>
        <w:spacing w:after="0" w:line="240" w:lineRule="auto"/>
        <w:ind w:left="992" w:hanging="425"/>
        <w:rPr>
          <w:rFonts w:ascii="Arial" w:hAnsi="Arial" w:cs="Arial"/>
          <w:sz w:val="22"/>
          <w:szCs w:val="22"/>
        </w:rPr>
      </w:pPr>
      <w:r w:rsidRPr="002B0F59">
        <w:rPr>
          <w:rStyle w:val="Zkladntext20"/>
          <w:rFonts w:ascii="Arial" w:hAnsi="Arial" w:cs="Arial"/>
          <w:color w:val="auto"/>
          <w:sz w:val="22"/>
          <w:szCs w:val="22"/>
        </w:rPr>
        <w:t>10% hodnoty</w:t>
      </w:r>
      <w:r w:rsidRPr="00035589">
        <w:rPr>
          <w:rStyle w:val="Zkladntext20"/>
          <w:rFonts w:ascii="Arial" w:hAnsi="Arial" w:cs="Arial"/>
          <w:color w:val="auto"/>
          <w:sz w:val="22"/>
          <w:szCs w:val="22"/>
        </w:rPr>
        <w:t xml:space="preserve"> pôvodnej zmluvy,</w:t>
      </w:r>
    </w:p>
    <w:p w:rsidR="00D940A0" w:rsidRPr="00035589" w:rsidRDefault="00D940A0" w:rsidP="00D940A0">
      <w:pPr>
        <w:pStyle w:val="Zkladntext210"/>
        <w:shd w:val="clear" w:color="auto" w:fill="auto"/>
        <w:tabs>
          <w:tab w:val="left" w:pos="572"/>
        </w:tabs>
        <w:suppressAutoHyphens/>
        <w:spacing w:after="0" w:line="240" w:lineRule="auto"/>
        <w:ind w:left="278" w:firstLine="0"/>
        <w:rPr>
          <w:rFonts w:ascii="Arial" w:hAnsi="Arial" w:cs="Arial"/>
          <w:sz w:val="22"/>
          <w:szCs w:val="22"/>
        </w:rPr>
      </w:pPr>
      <w:r w:rsidRPr="00035589">
        <w:rPr>
          <w:rStyle w:val="Zkladntext20"/>
          <w:rFonts w:ascii="Arial" w:hAnsi="Arial" w:cs="Arial"/>
          <w:color w:val="auto"/>
          <w:sz w:val="22"/>
          <w:szCs w:val="22"/>
        </w:rPr>
        <w:tab/>
        <w:t>pričom sa nesmie meniť charakter zmluvy.</w:t>
      </w:r>
    </w:p>
    <w:p w:rsidR="00D940A0" w:rsidRPr="00035589" w:rsidRDefault="00D940A0" w:rsidP="00D940A0">
      <w:pPr>
        <w:pStyle w:val="Zkladntext210"/>
        <w:shd w:val="clear" w:color="auto" w:fill="auto"/>
        <w:suppressAutoHyphens/>
        <w:spacing w:before="120" w:after="0" w:line="240" w:lineRule="auto"/>
        <w:ind w:left="567" w:hanging="567"/>
        <w:rPr>
          <w:rFonts w:ascii="Arial" w:hAnsi="Arial" w:cs="Arial"/>
          <w:sz w:val="22"/>
          <w:szCs w:val="22"/>
        </w:rPr>
      </w:pPr>
      <w:r>
        <w:rPr>
          <w:rStyle w:val="Zkladntext20"/>
          <w:rFonts w:ascii="Arial" w:hAnsi="Arial" w:cs="Arial"/>
          <w:color w:val="auto"/>
          <w:sz w:val="22"/>
          <w:szCs w:val="22"/>
        </w:rPr>
        <w:t>8</w:t>
      </w:r>
      <w:r w:rsidRPr="00035589">
        <w:rPr>
          <w:rStyle w:val="Zkladntext20"/>
          <w:rFonts w:ascii="Arial" w:hAnsi="Arial" w:cs="Arial"/>
          <w:color w:val="auto"/>
          <w:sz w:val="22"/>
          <w:szCs w:val="22"/>
        </w:rPr>
        <w:t xml:space="preserve">.4 </w:t>
      </w:r>
      <w:r w:rsidRPr="00035589">
        <w:rPr>
          <w:rStyle w:val="Zkladntext20"/>
          <w:rFonts w:ascii="Arial" w:hAnsi="Arial" w:cs="Arial"/>
          <w:color w:val="auto"/>
          <w:sz w:val="22"/>
          <w:szCs w:val="22"/>
        </w:rPr>
        <w:tab/>
        <w:t xml:space="preserve">Ak ide o zmenu podľa bodu </w:t>
      </w:r>
      <w:r>
        <w:rPr>
          <w:rStyle w:val="Zkladntext20"/>
          <w:rFonts w:ascii="Arial" w:hAnsi="Arial" w:cs="Arial"/>
          <w:color w:val="auto"/>
          <w:sz w:val="22"/>
          <w:szCs w:val="22"/>
        </w:rPr>
        <w:t>8</w:t>
      </w:r>
      <w:r w:rsidRPr="00035589">
        <w:rPr>
          <w:rStyle w:val="Zkladntext20"/>
          <w:rFonts w:ascii="Arial" w:hAnsi="Arial" w:cs="Arial"/>
          <w:color w:val="auto"/>
          <w:sz w:val="22"/>
          <w:szCs w:val="22"/>
        </w:rPr>
        <w:t>.1.</w:t>
      </w:r>
      <w:r>
        <w:rPr>
          <w:rStyle w:val="Zkladntext20"/>
          <w:rFonts w:ascii="Arial" w:hAnsi="Arial" w:cs="Arial"/>
          <w:color w:val="auto"/>
          <w:sz w:val="22"/>
          <w:szCs w:val="22"/>
        </w:rPr>
        <w:t>1</w:t>
      </w:r>
      <w:r w:rsidRPr="00035589">
        <w:rPr>
          <w:rStyle w:val="Zkladntext20"/>
          <w:rFonts w:ascii="Arial" w:hAnsi="Arial" w:cs="Arial"/>
          <w:color w:val="auto"/>
          <w:sz w:val="22"/>
          <w:szCs w:val="22"/>
        </w:rPr>
        <w:t xml:space="preserve"> a </w:t>
      </w:r>
      <w:r>
        <w:rPr>
          <w:rStyle w:val="Zkladntext20"/>
          <w:rFonts w:ascii="Arial" w:hAnsi="Arial" w:cs="Arial"/>
          <w:color w:val="auto"/>
          <w:sz w:val="22"/>
          <w:szCs w:val="22"/>
        </w:rPr>
        <w:t>8</w:t>
      </w:r>
      <w:r w:rsidRPr="00035589">
        <w:rPr>
          <w:rStyle w:val="Zkladntext20"/>
          <w:rFonts w:ascii="Arial" w:hAnsi="Arial" w:cs="Arial"/>
          <w:color w:val="auto"/>
          <w:sz w:val="22"/>
          <w:szCs w:val="22"/>
        </w:rPr>
        <w:t>.1.</w:t>
      </w:r>
      <w:r>
        <w:rPr>
          <w:rStyle w:val="Zkladntext20"/>
          <w:rFonts w:ascii="Arial" w:hAnsi="Arial" w:cs="Arial"/>
          <w:color w:val="auto"/>
          <w:sz w:val="22"/>
          <w:szCs w:val="22"/>
        </w:rPr>
        <w:t>2</w:t>
      </w:r>
      <w:r w:rsidRPr="00035589">
        <w:rPr>
          <w:rStyle w:val="Zkladntext20"/>
          <w:rFonts w:ascii="Arial" w:hAnsi="Arial" w:cs="Arial"/>
          <w:color w:val="auto"/>
          <w:sz w:val="22"/>
          <w:szCs w:val="22"/>
        </w:rPr>
        <w:t xml:space="preserve">, </w:t>
      </w:r>
      <w:r w:rsidRPr="00035589">
        <w:rPr>
          <w:rStyle w:val="Zkladntext20"/>
          <w:rFonts w:ascii="Arial" w:hAnsi="Arial" w:cs="Arial"/>
          <w:color w:val="auto"/>
          <w:sz w:val="22"/>
          <w:szCs w:val="22"/>
          <w:u w:val="single"/>
        </w:rPr>
        <w:t>hodnota všetkých zmien nesmie presiahnuť 50% hodnoty pôvodnej zmluvy</w:t>
      </w:r>
      <w:r w:rsidRPr="00035589">
        <w:rPr>
          <w:rStyle w:val="Zkladntext20"/>
          <w:rFonts w:ascii="Arial" w:hAnsi="Arial" w:cs="Arial"/>
          <w:color w:val="auto"/>
          <w:sz w:val="22"/>
          <w:szCs w:val="22"/>
        </w:rPr>
        <w:t>. Opakovanými zmenami zmluvy sa nemožno vyhnúť použitiu postupov a pravidiel podľa ZVO.</w:t>
      </w:r>
    </w:p>
    <w:p w:rsidR="00D940A0" w:rsidRPr="00035589" w:rsidRDefault="00D940A0" w:rsidP="00D940A0">
      <w:pPr>
        <w:pStyle w:val="Zkladntext210"/>
        <w:shd w:val="clear" w:color="auto" w:fill="auto"/>
        <w:suppressAutoHyphens/>
        <w:spacing w:before="120" w:after="0" w:line="240" w:lineRule="auto"/>
        <w:ind w:left="567" w:hanging="567"/>
        <w:rPr>
          <w:rStyle w:val="Zkladntext20"/>
          <w:rFonts w:ascii="Arial" w:hAnsi="Arial" w:cs="Arial"/>
          <w:color w:val="auto"/>
          <w:sz w:val="22"/>
          <w:szCs w:val="22"/>
        </w:rPr>
      </w:pPr>
      <w:r>
        <w:rPr>
          <w:rStyle w:val="Zkladntext20"/>
          <w:rFonts w:ascii="Arial" w:hAnsi="Arial" w:cs="Arial"/>
          <w:color w:val="auto"/>
          <w:sz w:val="22"/>
          <w:szCs w:val="22"/>
        </w:rPr>
        <w:t>8</w:t>
      </w:r>
      <w:r w:rsidRPr="00035589">
        <w:rPr>
          <w:rStyle w:val="Zkladntext20"/>
          <w:rFonts w:ascii="Arial" w:hAnsi="Arial" w:cs="Arial"/>
          <w:color w:val="auto"/>
          <w:sz w:val="22"/>
          <w:szCs w:val="22"/>
        </w:rPr>
        <w:t xml:space="preserve">.5 </w:t>
      </w:r>
      <w:r w:rsidRPr="00035589">
        <w:rPr>
          <w:rStyle w:val="Zkladntext20"/>
          <w:rFonts w:ascii="Arial" w:hAnsi="Arial" w:cs="Arial"/>
          <w:color w:val="auto"/>
          <w:sz w:val="22"/>
          <w:szCs w:val="22"/>
        </w:rPr>
        <w:tab/>
        <w:t>Zmena zmluvy musí byť písomná.</w:t>
      </w:r>
    </w:p>
    <w:p w:rsidR="00D940A0" w:rsidRPr="00035589" w:rsidRDefault="00D940A0" w:rsidP="00D940A0">
      <w:pPr>
        <w:autoSpaceDE w:val="0"/>
        <w:autoSpaceDN w:val="0"/>
        <w:adjustRightInd w:val="0"/>
        <w:spacing w:before="120"/>
        <w:ind w:left="567" w:hanging="567"/>
        <w:jc w:val="both"/>
        <w:rPr>
          <w:rFonts w:ascii="Arial" w:hAnsi="Arial" w:cs="Arial"/>
          <w:sz w:val="22"/>
          <w:szCs w:val="22"/>
        </w:rPr>
      </w:pPr>
      <w:r>
        <w:rPr>
          <w:rFonts w:ascii="Arial" w:hAnsi="Arial" w:cs="Arial"/>
          <w:sz w:val="22"/>
          <w:szCs w:val="22"/>
        </w:rPr>
        <w:t>8</w:t>
      </w:r>
      <w:r w:rsidRPr="00035589">
        <w:rPr>
          <w:rFonts w:ascii="Arial" w:hAnsi="Arial" w:cs="Arial"/>
          <w:sz w:val="22"/>
          <w:szCs w:val="22"/>
        </w:rPr>
        <w:t xml:space="preserve">.6 </w:t>
      </w:r>
      <w:r w:rsidRPr="00035589">
        <w:rPr>
          <w:rFonts w:ascii="Arial" w:hAnsi="Arial" w:cs="Arial"/>
          <w:sz w:val="22"/>
          <w:szCs w:val="22"/>
        </w:rPr>
        <w:tab/>
        <w:t>Vyššie uvedené zmeny, ktoré budú mať za následok zmenu ceny diela, budú ocenené podľa hodinových sadzieb uvedených v ponuke zhotoviteľa.</w:t>
      </w:r>
    </w:p>
    <w:p w:rsidR="004B6EE9" w:rsidRPr="008A7A86" w:rsidRDefault="00D940A0" w:rsidP="00D940A0">
      <w:pPr>
        <w:autoSpaceDE w:val="0"/>
        <w:autoSpaceDN w:val="0"/>
        <w:adjustRightInd w:val="0"/>
        <w:spacing w:before="120"/>
        <w:ind w:left="567" w:hanging="567"/>
        <w:jc w:val="both"/>
        <w:rPr>
          <w:rFonts w:ascii="Arial" w:hAnsi="Arial" w:cs="Arial"/>
          <w:sz w:val="22"/>
          <w:szCs w:val="22"/>
        </w:rPr>
      </w:pPr>
      <w:r>
        <w:rPr>
          <w:rFonts w:ascii="Arial" w:hAnsi="Arial" w:cs="Arial"/>
          <w:sz w:val="22"/>
          <w:szCs w:val="22"/>
        </w:rPr>
        <w:t>8</w:t>
      </w:r>
      <w:r w:rsidRPr="00035589">
        <w:rPr>
          <w:rFonts w:ascii="Arial" w:hAnsi="Arial" w:cs="Arial"/>
          <w:sz w:val="22"/>
          <w:szCs w:val="22"/>
        </w:rPr>
        <w:t xml:space="preserve">.7 </w:t>
      </w:r>
      <w:r w:rsidRPr="00035589">
        <w:rPr>
          <w:rFonts w:ascii="Arial" w:hAnsi="Arial" w:cs="Arial"/>
          <w:sz w:val="22"/>
          <w:szCs w:val="22"/>
        </w:rPr>
        <w:tab/>
        <w:t>V prípade potreby oceniť služby, ktoré nie sú predmetom zmluvy a budú mať za následok zmenu ceny diela, budú tieto ocenené v režime ekonomicky oprávnených nákladov podľa zákona o cenách.</w:t>
      </w:r>
    </w:p>
    <w:p w:rsidR="00BF0CAB" w:rsidRPr="008A7A86" w:rsidRDefault="00BF0CAB" w:rsidP="000152B9">
      <w:pPr>
        <w:pStyle w:val="Style28"/>
        <w:widowControl/>
        <w:rPr>
          <w:rStyle w:val="FontStyle130"/>
          <w:sz w:val="22"/>
          <w:szCs w:val="22"/>
          <w:lang w:val="sk-SK" w:eastAsia="sk-SK"/>
        </w:rPr>
      </w:pPr>
    </w:p>
    <w:p w:rsidR="00D940A0" w:rsidRPr="00382DBB" w:rsidRDefault="00D940A0" w:rsidP="00D940A0">
      <w:pPr>
        <w:pStyle w:val="Style28"/>
        <w:widowControl/>
        <w:jc w:val="center"/>
        <w:rPr>
          <w:rStyle w:val="FontStyle130"/>
          <w:sz w:val="22"/>
          <w:szCs w:val="22"/>
          <w:lang w:val="sk-SK" w:eastAsia="sk-SK"/>
        </w:rPr>
      </w:pPr>
      <w:r w:rsidRPr="00382DBB">
        <w:rPr>
          <w:rStyle w:val="FontStyle130"/>
          <w:sz w:val="22"/>
          <w:szCs w:val="22"/>
          <w:lang w:val="sk-SK" w:eastAsia="sk-SK"/>
        </w:rPr>
        <w:t xml:space="preserve">Čl. </w:t>
      </w:r>
      <w:r>
        <w:rPr>
          <w:rStyle w:val="FontStyle130"/>
          <w:sz w:val="22"/>
          <w:szCs w:val="22"/>
          <w:lang w:val="sk-SK" w:eastAsia="sk-SK"/>
        </w:rPr>
        <w:t>9</w:t>
      </w:r>
      <w:r w:rsidRPr="00382DBB">
        <w:rPr>
          <w:rStyle w:val="FontStyle130"/>
          <w:sz w:val="22"/>
          <w:szCs w:val="22"/>
          <w:lang w:val="sk-SK" w:eastAsia="sk-SK"/>
        </w:rPr>
        <w:t xml:space="preserve">    Sankcie</w:t>
      </w:r>
    </w:p>
    <w:p w:rsidR="00D940A0" w:rsidRPr="00035589" w:rsidRDefault="00D940A0" w:rsidP="00D940A0">
      <w:pPr>
        <w:pStyle w:val="Style65"/>
        <w:widowControl/>
        <w:spacing w:before="120" w:line="240" w:lineRule="auto"/>
        <w:ind w:left="567" w:hanging="567"/>
        <w:jc w:val="both"/>
        <w:rPr>
          <w:rStyle w:val="FontStyle122"/>
          <w:rFonts w:eastAsia="Arial Unicode MS"/>
          <w:sz w:val="22"/>
          <w:szCs w:val="22"/>
          <w:lang w:val="sk-SK" w:eastAsia="sk-SK"/>
        </w:rPr>
      </w:pPr>
      <w:r>
        <w:rPr>
          <w:rStyle w:val="FontStyle122"/>
          <w:sz w:val="22"/>
          <w:szCs w:val="22"/>
          <w:lang w:val="sk-SK" w:eastAsia="sk-SK"/>
        </w:rPr>
        <w:t>9</w:t>
      </w:r>
      <w:r w:rsidRPr="00035589">
        <w:rPr>
          <w:rStyle w:val="FontStyle122"/>
          <w:sz w:val="22"/>
          <w:szCs w:val="22"/>
          <w:lang w:val="sk-SK" w:eastAsia="sk-SK"/>
        </w:rPr>
        <w:t>.1 V prípade nedodania dokumentácie v zmluvne dohodnutom termíne podľa čl. 5 má objednávateľ voči zhotoviteľovi nárok na zmluvnú pokutu z omeškania vo výške 0,05 % z dohodnutej ceny diela za každý deň omeškania.</w:t>
      </w:r>
    </w:p>
    <w:p w:rsidR="00D940A0" w:rsidRPr="00035589" w:rsidRDefault="00D940A0" w:rsidP="00D940A0">
      <w:pPr>
        <w:pStyle w:val="Style74"/>
        <w:widowControl/>
        <w:tabs>
          <w:tab w:val="left" w:pos="691"/>
        </w:tabs>
        <w:spacing w:before="120" w:line="240" w:lineRule="auto"/>
        <w:ind w:left="567" w:hanging="567"/>
        <w:rPr>
          <w:rStyle w:val="FontStyle122"/>
          <w:rFonts w:eastAsia="Arial Unicode MS"/>
          <w:sz w:val="22"/>
          <w:szCs w:val="22"/>
          <w:lang w:val="sk-SK" w:eastAsia="sk-SK"/>
        </w:rPr>
      </w:pPr>
      <w:r>
        <w:rPr>
          <w:rStyle w:val="FontStyle122"/>
          <w:sz w:val="22"/>
          <w:szCs w:val="22"/>
          <w:lang w:val="sk-SK" w:eastAsia="sk-SK"/>
        </w:rPr>
        <w:t>9</w:t>
      </w:r>
      <w:r w:rsidRPr="00035589">
        <w:rPr>
          <w:rStyle w:val="FontStyle122"/>
          <w:sz w:val="22"/>
          <w:szCs w:val="22"/>
          <w:lang w:val="sk-SK" w:eastAsia="sk-SK"/>
        </w:rPr>
        <w:t xml:space="preserve">.2 </w:t>
      </w:r>
      <w:r w:rsidRPr="00035589">
        <w:rPr>
          <w:rStyle w:val="FontStyle122"/>
          <w:sz w:val="22"/>
          <w:szCs w:val="22"/>
          <w:lang w:val="sk-SK" w:eastAsia="sk-SK"/>
        </w:rPr>
        <w:tab/>
        <w:t>Celková suma zmluvnej pokuty nesmie prekročiť zmluvnú cenu diela.</w:t>
      </w:r>
    </w:p>
    <w:p w:rsidR="00D940A0" w:rsidRPr="00035589" w:rsidRDefault="00D940A0" w:rsidP="00D940A0">
      <w:pPr>
        <w:pStyle w:val="Style74"/>
        <w:widowControl/>
        <w:tabs>
          <w:tab w:val="left" w:pos="691"/>
        </w:tabs>
        <w:spacing w:before="120" w:line="240" w:lineRule="auto"/>
        <w:ind w:left="567" w:hanging="567"/>
        <w:rPr>
          <w:rStyle w:val="FontStyle122"/>
          <w:rFonts w:eastAsia="Arial Unicode MS"/>
          <w:sz w:val="22"/>
          <w:szCs w:val="22"/>
          <w:lang w:val="sk-SK" w:eastAsia="sk-SK"/>
        </w:rPr>
      </w:pPr>
      <w:r>
        <w:rPr>
          <w:rStyle w:val="FontStyle122"/>
          <w:sz w:val="22"/>
          <w:szCs w:val="22"/>
          <w:lang w:val="sk-SK" w:eastAsia="sk-SK"/>
        </w:rPr>
        <w:t>9</w:t>
      </w:r>
      <w:r w:rsidRPr="00035589">
        <w:rPr>
          <w:rStyle w:val="FontStyle122"/>
          <w:sz w:val="22"/>
          <w:szCs w:val="22"/>
          <w:lang w:val="sk-SK" w:eastAsia="sk-SK"/>
        </w:rPr>
        <w:t xml:space="preserve">.3 </w:t>
      </w:r>
      <w:r w:rsidRPr="00035589">
        <w:rPr>
          <w:rStyle w:val="FontStyle122"/>
          <w:sz w:val="22"/>
          <w:szCs w:val="22"/>
          <w:lang w:val="sk-SK" w:eastAsia="sk-SK"/>
        </w:rPr>
        <w:tab/>
        <w:t xml:space="preserve">V prípade omeškania objednávateľa s úhradou faktúry má </w:t>
      </w:r>
      <w:r w:rsidRPr="00035589">
        <w:rPr>
          <w:rStyle w:val="FontStyle122"/>
          <w:sz w:val="22"/>
          <w:szCs w:val="22"/>
          <w:lang w:eastAsia="sk-SK"/>
        </w:rPr>
        <w:t xml:space="preserve">zhotovitel' </w:t>
      </w:r>
      <w:r w:rsidRPr="00035589">
        <w:rPr>
          <w:rStyle w:val="FontStyle122"/>
          <w:sz w:val="22"/>
          <w:szCs w:val="22"/>
          <w:lang w:val="sk-SK" w:eastAsia="sk-SK"/>
        </w:rPr>
        <w:t>nárok na úrok z omeškania vo výške 0,03 % z dlžnej čiastky za každý deň omeškania.</w:t>
      </w:r>
    </w:p>
    <w:p w:rsidR="00D940A0" w:rsidRPr="00035589" w:rsidRDefault="00D940A0" w:rsidP="00D940A0">
      <w:pPr>
        <w:pStyle w:val="Style74"/>
        <w:widowControl/>
        <w:tabs>
          <w:tab w:val="left" w:pos="691"/>
        </w:tabs>
        <w:spacing w:before="120" w:line="240" w:lineRule="auto"/>
        <w:ind w:left="567" w:hanging="567"/>
        <w:rPr>
          <w:rStyle w:val="FontStyle122"/>
          <w:rFonts w:eastAsia="Arial Unicode MS"/>
          <w:sz w:val="22"/>
          <w:szCs w:val="22"/>
          <w:lang w:val="sk-SK" w:eastAsia="sk-SK"/>
        </w:rPr>
      </w:pPr>
      <w:r>
        <w:rPr>
          <w:rStyle w:val="FontStyle122"/>
          <w:sz w:val="22"/>
          <w:szCs w:val="22"/>
          <w:lang w:val="sk-SK" w:eastAsia="sk-SK"/>
        </w:rPr>
        <w:lastRenderedPageBreak/>
        <w:t>9</w:t>
      </w:r>
      <w:r w:rsidRPr="00035589">
        <w:rPr>
          <w:rStyle w:val="FontStyle122"/>
          <w:sz w:val="22"/>
          <w:szCs w:val="22"/>
          <w:lang w:val="sk-SK" w:eastAsia="sk-SK"/>
        </w:rPr>
        <w:t xml:space="preserve">.4 </w:t>
      </w:r>
      <w:r w:rsidRPr="00035589">
        <w:rPr>
          <w:rStyle w:val="FontStyle122"/>
          <w:sz w:val="22"/>
          <w:szCs w:val="22"/>
          <w:lang w:val="sk-SK" w:eastAsia="sk-SK"/>
        </w:rPr>
        <w:tab/>
        <w:t xml:space="preserve">Za omeškanie s odstránením vád v lehote dohodnutej pri reklamačnom konaní je </w:t>
      </w:r>
      <w:r w:rsidRPr="00035589">
        <w:rPr>
          <w:rStyle w:val="FontStyle122"/>
          <w:sz w:val="22"/>
          <w:szCs w:val="22"/>
          <w:lang w:eastAsia="sk-SK"/>
        </w:rPr>
        <w:t xml:space="preserve">zhotovitel' </w:t>
      </w:r>
      <w:r w:rsidRPr="00035589">
        <w:rPr>
          <w:rStyle w:val="FontStyle122"/>
          <w:sz w:val="22"/>
          <w:szCs w:val="22"/>
          <w:lang w:val="sk-SK" w:eastAsia="sk-SK"/>
        </w:rPr>
        <w:t>povinný zaplatiť zmluvnú pokutu vo výške 33,0 € za každý deň omeškania až do ich odstránenia a to za každú vadu zvlášť.</w:t>
      </w:r>
    </w:p>
    <w:p w:rsidR="00D940A0" w:rsidRPr="000152B9" w:rsidRDefault="00D940A0" w:rsidP="000152B9">
      <w:pPr>
        <w:pStyle w:val="Style74"/>
        <w:widowControl/>
        <w:tabs>
          <w:tab w:val="left" w:pos="691"/>
        </w:tabs>
        <w:spacing w:before="120" w:line="240" w:lineRule="auto"/>
        <w:ind w:left="567" w:hanging="567"/>
        <w:rPr>
          <w:rStyle w:val="FontStyle122"/>
          <w:sz w:val="22"/>
          <w:szCs w:val="22"/>
          <w:lang w:val="sk-SK" w:eastAsia="sk-SK"/>
        </w:rPr>
      </w:pPr>
      <w:r>
        <w:rPr>
          <w:rStyle w:val="FontStyle122"/>
          <w:sz w:val="22"/>
          <w:szCs w:val="22"/>
          <w:lang w:val="sk-SK" w:eastAsia="sk-SK"/>
        </w:rPr>
        <w:t>9</w:t>
      </w:r>
      <w:r w:rsidRPr="00035589">
        <w:rPr>
          <w:rStyle w:val="FontStyle122"/>
          <w:sz w:val="22"/>
          <w:szCs w:val="22"/>
          <w:lang w:val="sk-SK" w:eastAsia="sk-SK"/>
        </w:rPr>
        <w:t xml:space="preserve">.5 </w:t>
      </w:r>
      <w:r w:rsidRPr="00035589">
        <w:rPr>
          <w:rStyle w:val="FontStyle122"/>
          <w:sz w:val="22"/>
          <w:szCs w:val="22"/>
          <w:lang w:val="sk-SK" w:eastAsia="sk-SK"/>
        </w:rPr>
        <w:tab/>
        <w:t>Týmto článkom nie sú dotknuté nároky zmluvných strán na náhradu škody, ktorá v</w:t>
      </w:r>
      <w:r w:rsidR="000152B9">
        <w:rPr>
          <w:rStyle w:val="FontStyle122"/>
          <w:sz w:val="22"/>
          <w:szCs w:val="22"/>
          <w:lang w:val="sk-SK" w:eastAsia="sk-SK"/>
        </w:rPr>
        <w:t>znikne druhou zmluvnou stranou.</w:t>
      </w:r>
    </w:p>
    <w:p w:rsidR="00D940A0" w:rsidRPr="00035589" w:rsidRDefault="00D940A0" w:rsidP="00D940A0">
      <w:pPr>
        <w:pStyle w:val="Style74"/>
        <w:widowControl/>
        <w:tabs>
          <w:tab w:val="left" w:pos="691"/>
        </w:tabs>
        <w:spacing w:line="240" w:lineRule="auto"/>
        <w:ind w:left="567" w:hanging="567"/>
        <w:rPr>
          <w:rStyle w:val="FontStyle122"/>
          <w:rFonts w:eastAsia="Arial Unicode MS"/>
          <w:sz w:val="22"/>
          <w:szCs w:val="22"/>
          <w:lang w:val="sk-SK" w:eastAsia="sk-SK"/>
        </w:rPr>
      </w:pPr>
    </w:p>
    <w:p w:rsidR="000152B9" w:rsidRPr="000152B9" w:rsidRDefault="00D940A0" w:rsidP="000152B9">
      <w:pPr>
        <w:pStyle w:val="Style28"/>
        <w:widowControl/>
        <w:jc w:val="center"/>
        <w:rPr>
          <w:rStyle w:val="FontStyle122"/>
          <w:b/>
          <w:bCs/>
          <w:sz w:val="22"/>
          <w:szCs w:val="22"/>
          <w:lang w:val="sk-SK" w:eastAsia="sk-SK"/>
        </w:rPr>
      </w:pPr>
      <w:r w:rsidRPr="00035589">
        <w:rPr>
          <w:rStyle w:val="FontStyle130"/>
          <w:sz w:val="22"/>
          <w:szCs w:val="22"/>
          <w:lang w:val="sk-SK" w:eastAsia="sk-SK"/>
        </w:rPr>
        <w:t xml:space="preserve">Čl. </w:t>
      </w:r>
      <w:r w:rsidRPr="00035589">
        <w:rPr>
          <w:rStyle w:val="FontStyle128"/>
          <w:rFonts w:eastAsiaTheme="majorEastAsia"/>
          <w:sz w:val="22"/>
          <w:szCs w:val="22"/>
          <w:lang w:val="sk-SK"/>
        </w:rPr>
        <w:t>1</w:t>
      </w:r>
      <w:r>
        <w:rPr>
          <w:rStyle w:val="FontStyle128"/>
          <w:rFonts w:eastAsiaTheme="majorEastAsia"/>
          <w:sz w:val="22"/>
          <w:szCs w:val="22"/>
          <w:lang w:val="sk-SK"/>
        </w:rPr>
        <w:t>0</w:t>
      </w:r>
      <w:r w:rsidRPr="00035589">
        <w:rPr>
          <w:rStyle w:val="FontStyle128"/>
          <w:rFonts w:eastAsiaTheme="majorEastAsia"/>
          <w:sz w:val="22"/>
          <w:szCs w:val="22"/>
          <w:lang w:val="sk-SK"/>
        </w:rPr>
        <w:t xml:space="preserve"> </w:t>
      </w:r>
      <w:r w:rsidR="000152B9">
        <w:rPr>
          <w:rStyle w:val="FontStyle130"/>
          <w:sz w:val="22"/>
          <w:szCs w:val="22"/>
          <w:lang w:val="sk-SK" w:eastAsia="sk-SK"/>
        </w:rPr>
        <w:t>Zodpovednosť za vady</w:t>
      </w:r>
    </w:p>
    <w:p w:rsidR="00D940A0" w:rsidRPr="00035589" w:rsidRDefault="00D940A0" w:rsidP="00D940A0">
      <w:pPr>
        <w:pStyle w:val="Style28"/>
        <w:widowControl/>
        <w:spacing w:before="120"/>
        <w:ind w:left="567" w:hanging="567"/>
        <w:rPr>
          <w:rStyle w:val="FontStyle122"/>
          <w:rFonts w:eastAsia="Arial Unicode MS"/>
          <w:sz w:val="22"/>
          <w:szCs w:val="22"/>
          <w:lang w:val="sk-SK" w:eastAsia="sk-SK"/>
        </w:rPr>
      </w:pPr>
      <w:r w:rsidRPr="00035589">
        <w:rPr>
          <w:rStyle w:val="FontStyle122"/>
          <w:sz w:val="22"/>
          <w:szCs w:val="22"/>
          <w:lang w:eastAsia="sk-SK"/>
        </w:rPr>
        <w:t>1</w:t>
      </w:r>
      <w:r>
        <w:rPr>
          <w:rStyle w:val="FontStyle122"/>
          <w:sz w:val="22"/>
          <w:szCs w:val="22"/>
          <w:lang w:eastAsia="sk-SK"/>
        </w:rPr>
        <w:t>0</w:t>
      </w:r>
      <w:r w:rsidRPr="00035589">
        <w:rPr>
          <w:rStyle w:val="FontStyle122"/>
          <w:sz w:val="22"/>
          <w:szCs w:val="22"/>
          <w:lang w:eastAsia="sk-SK"/>
        </w:rPr>
        <w:t>.1</w:t>
      </w:r>
      <w:r w:rsidRPr="00035589">
        <w:rPr>
          <w:rStyle w:val="FontStyle122"/>
          <w:sz w:val="22"/>
          <w:szCs w:val="22"/>
          <w:lang w:eastAsia="sk-SK"/>
        </w:rPr>
        <w:tab/>
        <w:t xml:space="preserve">Zhotovitel' </w:t>
      </w:r>
      <w:r w:rsidRPr="00035589">
        <w:rPr>
          <w:rStyle w:val="FontStyle122"/>
          <w:sz w:val="22"/>
          <w:szCs w:val="22"/>
          <w:lang w:val="sk-SK" w:eastAsia="sk-SK"/>
        </w:rPr>
        <w:t>sa zaväzuje postupovať pri vykonaní diela s odbornou starostlivosťou, bude dodržiavať všeobecne záväzné predpisy a technické normy, bude sa riadiť zápismi a písomnými dohodami zmluvných strán a dielo podľa tejto zmluvy vypracuje a dodá podľa podkladov a požiadaviek objednávateľa.</w:t>
      </w:r>
    </w:p>
    <w:p w:rsidR="00D940A0" w:rsidRPr="00035589" w:rsidRDefault="00D940A0" w:rsidP="00D940A0">
      <w:pPr>
        <w:pStyle w:val="Style74"/>
        <w:widowControl/>
        <w:spacing w:before="120" w:line="240" w:lineRule="auto"/>
        <w:ind w:left="567" w:hanging="567"/>
        <w:rPr>
          <w:rStyle w:val="FontStyle122"/>
          <w:rFonts w:eastAsia="Arial Unicode MS"/>
          <w:sz w:val="22"/>
          <w:szCs w:val="22"/>
          <w:lang w:val="sk-SK" w:eastAsia="sk-SK"/>
        </w:rPr>
      </w:pPr>
      <w:r w:rsidRPr="00035589">
        <w:rPr>
          <w:rStyle w:val="FontStyle122"/>
          <w:sz w:val="22"/>
          <w:szCs w:val="22"/>
        </w:rPr>
        <w:t>1</w:t>
      </w:r>
      <w:r>
        <w:rPr>
          <w:rStyle w:val="FontStyle122"/>
          <w:sz w:val="22"/>
          <w:szCs w:val="22"/>
        </w:rPr>
        <w:t>0</w:t>
      </w:r>
      <w:r w:rsidRPr="00035589">
        <w:rPr>
          <w:rStyle w:val="FontStyle122"/>
          <w:sz w:val="22"/>
          <w:szCs w:val="22"/>
        </w:rPr>
        <w:t xml:space="preserve">.2 </w:t>
      </w:r>
      <w:r w:rsidRPr="00035589">
        <w:rPr>
          <w:rStyle w:val="FontStyle122"/>
          <w:sz w:val="22"/>
          <w:szCs w:val="22"/>
        </w:rPr>
        <w:tab/>
        <w:t xml:space="preserve">Zhotovitel‘ </w:t>
      </w:r>
      <w:r w:rsidRPr="00035589">
        <w:rPr>
          <w:rStyle w:val="FontStyle122"/>
          <w:sz w:val="22"/>
          <w:szCs w:val="22"/>
          <w:lang w:val="sk-SK"/>
        </w:rPr>
        <w:t>zodpovedá za to, že dielo bude zhotovené riadne a včas v kvalite podľa               požiadaviek objednávateľa a odovzdané objednávateľovi podľa ustanovení tejto zmluvy a bez vád.</w:t>
      </w:r>
    </w:p>
    <w:p w:rsidR="00D940A0" w:rsidRPr="00035589" w:rsidRDefault="00D940A0" w:rsidP="00D940A0">
      <w:pPr>
        <w:pStyle w:val="Style74"/>
        <w:widowControl/>
        <w:spacing w:before="120" w:line="240" w:lineRule="auto"/>
        <w:ind w:left="567" w:hanging="567"/>
        <w:jc w:val="left"/>
        <w:rPr>
          <w:rStyle w:val="FontStyle122"/>
          <w:rFonts w:eastAsia="Arial Unicode MS"/>
          <w:sz w:val="22"/>
          <w:szCs w:val="22"/>
          <w:lang w:val="sk-SK" w:eastAsia="sk-SK"/>
        </w:rPr>
      </w:pPr>
      <w:r w:rsidRPr="00035589">
        <w:rPr>
          <w:rStyle w:val="FontStyle122"/>
          <w:sz w:val="22"/>
          <w:szCs w:val="22"/>
          <w:lang w:val="sk-SK" w:eastAsia="sk-SK"/>
        </w:rPr>
        <w:t>1</w:t>
      </w:r>
      <w:r>
        <w:rPr>
          <w:rStyle w:val="FontStyle122"/>
          <w:sz w:val="22"/>
          <w:szCs w:val="22"/>
          <w:lang w:val="sk-SK" w:eastAsia="sk-SK"/>
        </w:rPr>
        <w:t>0</w:t>
      </w:r>
      <w:r w:rsidRPr="00035589">
        <w:rPr>
          <w:rStyle w:val="FontStyle122"/>
          <w:sz w:val="22"/>
          <w:szCs w:val="22"/>
          <w:lang w:val="sk-SK" w:eastAsia="sk-SK"/>
        </w:rPr>
        <w:t xml:space="preserve">.3  </w:t>
      </w:r>
      <w:r w:rsidRPr="00035589">
        <w:rPr>
          <w:rStyle w:val="FontStyle122"/>
          <w:sz w:val="22"/>
          <w:szCs w:val="22"/>
          <w:lang w:val="sk-SK" w:eastAsia="sk-SK"/>
        </w:rPr>
        <w:tab/>
        <w:t>Záručná doba je stanovená dohodou zmluvných strán nasledovne:</w:t>
      </w:r>
    </w:p>
    <w:p w:rsidR="00D940A0" w:rsidRPr="00035589" w:rsidRDefault="00D940A0" w:rsidP="00D940A0">
      <w:pPr>
        <w:pStyle w:val="Style12"/>
        <w:widowControl/>
        <w:spacing w:line="240" w:lineRule="auto"/>
        <w:ind w:left="1843" w:hanging="1276"/>
        <w:rPr>
          <w:rStyle w:val="FontStyle122"/>
          <w:sz w:val="22"/>
          <w:szCs w:val="22"/>
          <w:lang w:val="sk-SK" w:eastAsia="sk-SK"/>
        </w:rPr>
      </w:pPr>
      <w:r w:rsidRPr="00035589">
        <w:rPr>
          <w:rStyle w:val="FontStyle122"/>
          <w:sz w:val="22"/>
          <w:szCs w:val="22"/>
          <w:lang w:val="sk-SK" w:eastAsia="sk-SK"/>
        </w:rPr>
        <w:t xml:space="preserve">začiatok: </w:t>
      </w:r>
      <w:r w:rsidRPr="00035589">
        <w:rPr>
          <w:rStyle w:val="FontStyle122"/>
          <w:sz w:val="22"/>
          <w:szCs w:val="22"/>
          <w:lang w:val="sk-SK" w:eastAsia="sk-SK"/>
        </w:rPr>
        <w:tab/>
        <w:t xml:space="preserve">začína plynúť dňom protokolárneho prevzatia dokumentácie objednávateľom </w:t>
      </w:r>
    </w:p>
    <w:p w:rsidR="00D940A0" w:rsidRPr="00035589" w:rsidRDefault="00D940A0" w:rsidP="00D940A0">
      <w:pPr>
        <w:pStyle w:val="Style12"/>
        <w:widowControl/>
        <w:spacing w:line="240" w:lineRule="auto"/>
        <w:ind w:left="1843" w:hanging="1276"/>
        <w:jc w:val="left"/>
        <w:rPr>
          <w:rStyle w:val="FontStyle122"/>
          <w:rFonts w:eastAsia="Arial Unicode MS"/>
          <w:sz w:val="22"/>
          <w:szCs w:val="22"/>
          <w:lang w:val="sk-SK" w:eastAsia="sk-SK"/>
        </w:rPr>
      </w:pPr>
      <w:r w:rsidRPr="00035589">
        <w:rPr>
          <w:rStyle w:val="FontStyle122"/>
          <w:sz w:val="22"/>
          <w:szCs w:val="22"/>
          <w:lang w:val="sk-SK" w:eastAsia="sk-SK"/>
        </w:rPr>
        <w:t xml:space="preserve">ukončenie:   </w:t>
      </w:r>
      <w:r w:rsidRPr="00035589">
        <w:rPr>
          <w:rStyle w:val="FontStyle122"/>
          <w:sz w:val="22"/>
          <w:szCs w:val="22"/>
          <w:lang w:val="sk-SK" w:eastAsia="sk-SK"/>
        </w:rPr>
        <w:tab/>
        <w:t>končí nadobudnutím právoplatnosti kolaudačného rozhodnutia.</w:t>
      </w:r>
    </w:p>
    <w:p w:rsidR="00D940A0" w:rsidRPr="00035589" w:rsidRDefault="00D940A0" w:rsidP="00D940A0">
      <w:pPr>
        <w:pStyle w:val="Style74"/>
        <w:widowControl/>
        <w:spacing w:before="120" w:line="240" w:lineRule="auto"/>
        <w:ind w:left="567" w:hanging="567"/>
        <w:rPr>
          <w:rStyle w:val="FontStyle122"/>
          <w:rFonts w:eastAsia="Arial Unicode MS"/>
          <w:sz w:val="22"/>
          <w:szCs w:val="22"/>
          <w:lang w:val="sk-SK" w:eastAsia="sk-SK"/>
        </w:rPr>
      </w:pPr>
      <w:r w:rsidRPr="00035589">
        <w:rPr>
          <w:rStyle w:val="FontStyle122"/>
          <w:sz w:val="22"/>
          <w:szCs w:val="22"/>
          <w:lang w:val="sk-SK" w:eastAsia="sk-SK"/>
        </w:rPr>
        <w:t>1</w:t>
      </w:r>
      <w:r>
        <w:rPr>
          <w:rStyle w:val="FontStyle122"/>
          <w:sz w:val="22"/>
          <w:szCs w:val="22"/>
          <w:lang w:val="sk-SK" w:eastAsia="sk-SK"/>
        </w:rPr>
        <w:t>0</w:t>
      </w:r>
      <w:r w:rsidRPr="00035589">
        <w:rPr>
          <w:rStyle w:val="FontStyle122"/>
          <w:sz w:val="22"/>
          <w:szCs w:val="22"/>
          <w:lang w:val="sk-SK" w:eastAsia="sk-SK"/>
        </w:rPr>
        <w:t>.4</w:t>
      </w:r>
      <w:r w:rsidRPr="00035589">
        <w:rPr>
          <w:rStyle w:val="FontStyle122"/>
          <w:sz w:val="22"/>
          <w:szCs w:val="22"/>
          <w:lang w:val="sk-SK" w:eastAsia="sk-SK"/>
        </w:rPr>
        <w:tab/>
        <w:t>Reklamáciu vady plnenia predmetu zmluvy je objednávateľ povinný uplatniť bezodkladne po zistení vady v písomnej forme potvrdenou oprávnenou osobou.</w:t>
      </w:r>
    </w:p>
    <w:p w:rsidR="00D940A0" w:rsidRPr="00035589" w:rsidRDefault="00D940A0" w:rsidP="00D940A0">
      <w:pPr>
        <w:pStyle w:val="Style74"/>
        <w:widowControl/>
        <w:spacing w:before="120" w:line="240" w:lineRule="auto"/>
        <w:ind w:left="567" w:hanging="567"/>
        <w:rPr>
          <w:rStyle w:val="FontStyle122"/>
          <w:sz w:val="22"/>
          <w:szCs w:val="22"/>
          <w:lang w:val="sk-SK"/>
        </w:rPr>
      </w:pPr>
      <w:r>
        <w:rPr>
          <w:rStyle w:val="FontStyle122"/>
          <w:sz w:val="22"/>
          <w:szCs w:val="22"/>
        </w:rPr>
        <w:t>10</w:t>
      </w:r>
      <w:r w:rsidRPr="00035589">
        <w:rPr>
          <w:rStyle w:val="FontStyle122"/>
          <w:sz w:val="22"/>
          <w:szCs w:val="22"/>
        </w:rPr>
        <w:t xml:space="preserve">.5 </w:t>
      </w:r>
      <w:r w:rsidRPr="00035589">
        <w:rPr>
          <w:rStyle w:val="FontStyle122"/>
          <w:sz w:val="22"/>
          <w:szCs w:val="22"/>
        </w:rPr>
        <w:tab/>
        <w:t xml:space="preserve">Zhotovitel' </w:t>
      </w:r>
      <w:r w:rsidRPr="00035589">
        <w:rPr>
          <w:rStyle w:val="FontStyle122"/>
          <w:sz w:val="22"/>
          <w:szCs w:val="22"/>
          <w:lang w:val="sk-SK"/>
        </w:rPr>
        <w:t xml:space="preserve">sa zaväzuje prípadné vady diela, odstrániť bezodplatne a bez zbytočného odkladu, po uplatnení oprávnenej reklamácie objednávateľom. Termín odstránenia vád sa dohodne písomnou formou, inak platí, že </w:t>
      </w:r>
      <w:r w:rsidRPr="00035589">
        <w:rPr>
          <w:rStyle w:val="FontStyle122"/>
          <w:sz w:val="22"/>
          <w:szCs w:val="22"/>
        </w:rPr>
        <w:t xml:space="preserve">zhotovitel' </w:t>
      </w:r>
      <w:r w:rsidRPr="00035589">
        <w:rPr>
          <w:rStyle w:val="FontStyle122"/>
          <w:sz w:val="22"/>
          <w:szCs w:val="22"/>
          <w:lang w:val="sk-SK"/>
        </w:rPr>
        <w:t>je povinný odstrániť reklamované vady najneskôr do 10 dní od doručenia reklamácie.</w:t>
      </w:r>
    </w:p>
    <w:p w:rsidR="00D940A0" w:rsidRPr="00035589" w:rsidRDefault="00D940A0" w:rsidP="000152B9">
      <w:pPr>
        <w:pStyle w:val="Style74"/>
        <w:widowControl/>
        <w:spacing w:line="240" w:lineRule="auto"/>
        <w:ind w:firstLine="0"/>
        <w:rPr>
          <w:rStyle w:val="FontStyle122"/>
          <w:rFonts w:eastAsia="Arial Unicode MS"/>
          <w:sz w:val="22"/>
          <w:szCs w:val="22"/>
          <w:lang w:val="sk-SK" w:eastAsia="sk-SK"/>
        </w:rPr>
      </w:pPr>
    </w:p>
    <w:p w:rsidR="000152B9" w:rsidRPr="000152B9" w:rsidRDefault="00D940A0" w:rsidP="000152B9">
      <w:pPr>
        <w:autoSpaceDE w:val="0"/>
        <w:autoSpaceDN w:val="0"/>
        <w:adjustRightInd w:val="0"/>
        <w:ind w:left="708"/>
        <w:jc w:val="center"/>
        <w:rPr>
          <w:rFonts w:ascii="Arial" w:hAnsi="Arial" w:cs="Arial"/>
          <w:b/>
          <w:bCs/>
          <w:sz w:val="22"/>
          <w:szCs w:val="22"/>
        </w:rPr>
      </w:pPr>
      <w:r w:rsidRPr="00035589">
        <w:rPr>
          <w:rFonts w:ascii="Arial" w:hAnsi="Arial" w:cs="Arial"/>
          <w:b/>
          <w:bCs/>
          <w:sz w:val="22"/>
          <w:szCs w:val="22"/>
        </w:rPr>
        <w:t>Čl. 1</w:t>
      </w:r>
      <w:r>
        <w:rPr>
          <w:rFonts w:ascii="Arial" w:hAnsi="Arial" w:cs="Arial"/>
          <w:b/>
          <w:bCs/>
          <w:sz w:val="22"/>
          <w:szCs w:val="22"/>
        </w:rPr>
        <w:t>1</w:t>
      </w:r>
      <w:r w:rsidR="000152B9">
        <w:rPr>
          <w:rFonts w:ascii="Arial" w:hAnsi="Arial" w:cs="Arial"/>
          <w:b/>
          <w:bCs/>
          <w:sz w:val="22"/>
          <w:szCs w:val="22"/>
        </w:rPr>
        <w:t xml:space="preserve"> Zánik zmluvy</w:t>
      </w:r>
    </w:p>
    <w:p w:rsidR="00D940A0" w:rsidRPr="00035589" w:rsidRDefault="00D940A0" w:rsidP="00D940A0">
      <w:pPr>
        <w:autoSpaceDE w:val="0"/>
        <w:autoSpaceDN w:val="0"/>
        <w:adjustRightInd w:val="0"/>
        <w:spacing w:before="120"/>
        <w:ind w:left="567" w:hanging="567"/>
        <w:jc w:val="both"/>
        <w:rPr>
          <w:rFonts w:ascii="Arial" w:hAnsi="Arial" w:cs="Arial"/>
          <w:sz w:val="22"/>
          <w:szCs w:val="22"/>
        </w:rPr>
      </w:pPr>
      <w:r w:rsidRPr="00035589">
        <w:rPr>
          <w:rFonts w:ascii="Arial" w:hAnsi="Arial" w:cs="Arial"/>
          <w:sz w:val="22"/>
          <w:szCs w:val="22"/>
        </w:rPr>
        <w:t>1</w:t>
      </w:r>
      <w:r>
        <w:rPr>
          <w:rFonts w:ascii="Arial" w:hAnsi="Arial" w:cs="Arial"/>
          <w:sz w:val="22"/>
          <w:szCs w:val="22"/>
        </w:rPr>
        <w:t>1</w:t>
      </w:r>
      <w:r w:rsidRPr="00035589">
        <w:rPr>
          <w:rFonts w:ascii="Arial" w:hAnsi="Arial" w:cs="Arial"/>
          <w:sz w:val="22"/>
          <w:szCs w:val="22"/>
        </w:rPr>
        <w:t xml:space="preserve">.1 </w:t>
      </w:r>
      <w:r w:rsidRPr="00035589">
        <w:rPr>
          <w:rFonts w:ascii="Arial" w:hAnsi="Arial" w:cs="Arial"/>
          <w:sz w:val="22"/>
          <w:szCs w:val="22"/>
        </w:rPr>
        <w:tab/>
        <w:t>Táto zmluva zanikne okrem splnenia všetkých práv a povinností obidvoch zmluvných strán aj písomnou dohodou zmluvných strán, písomným odstúpením od zmluvy niektorou zmluvnou stranou alebo písomnou výpoveďou objednávateľa.</w:t>
      </w:r>
    </w:p>
    <w:p w:rsidR="00D940A0" w:rsidRPr="00035589" w:rsidRDefault="00D940A0" w:rsidP="00D940A0">
      <w:pPr>
        <w:autoSpaceDE w:val="0"/>
        <w:autoSpaceDN w:val="0"/>
        <w:adjustRightInd w:val="0"/>
        <w:spacing w:before="120"/>
        <w:ind w:left="567" w:hanging="567"/>
        <w:jc w:val="both"/>
        <w:rPr>
          <w:rFonts w:ascii="Arial" w:hAnsi="Arial" w:cs="Arial"/>
          <w:sz w:val="22"/>
          <w:szCs w:val="22"/>
        </w:rPr>
      </w:pPr>
      <w:r w:rsidRPr="00035589">
        <w:rPr>
          <w:rFonts w:ascii="Arial" w:hAnsi="Arial" w:cs="Arial"/>
          <w:sz w:val="22"/>
          <w:szCs w:val="22"/>
        </w:rPr>
        <w:t>1</w:t>
      </w:r>
      <w:r>
        <w:rPr>
          <w:rFonts w:ascii="Arial" w:hAnsi="Arial" w:cs="Arial"/>
          <w:sz w:val="22"/>
          <w:szCs w:val="22"/>
        </w:rPr>
        <w:t>1</w:t>
      </w:r>
      <w:r w:rsidRPr="00035589">
        <w:rPr>
          <w:rFonts w:ascii="Arial" w:hAnsi="Arial" w:cs="Arial"/>
          <w:sz w:val="22"/>
          <w:szCs w:val="22"/>
        </w:rPr>
        <w:t xml:space="preserve">.2 </w:t>
      </w:r>
      <w:r w:rsidRPr="00035589">
        <w:rPr>
          <w:rFonts w:ascii="Arial" w:hAnsi="Arial" w:cs="Arial"/>
          <w:sz w:val="22"/>
          <w:szCs w:val="22"/>
        </w:rPr>
        <w:tab/>
        <w:t>V prípade zániku zmluvy 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w:t>
      </w:r>
    </w:p>
    <w:p w:rsidR="00D940A0" w:rsidRPr="00035589" w:rsidRDefault="00D940A0" w:rsidP="00D940A0">
      <w:pPr>
        <w:autoSpaceDE w:val="0"/>
        <w:autoSpaceDN w:val="0"/>
        <w:adjustRightInd w:val="0"/>
        <w:spacing w:before="120"/>
        <w:ind w:left="567" w:hanging="567"/>
        <w:jc w:val="both"/>
        <w:rPr>
          <w:rFonts w:ascii="Arial" w:hAnsi="Arial" w:cs="Arial"/>
          <w:sz w:val="22"/>
          <w:szCs w:val="22"/>
        </w:rPr>
      </w:pPr>
      <w:r w:rsidRPr="00035589">
        <w:rPr>
          <w:rFonts w:ascii="Arial" w:hAnsi="Arial" w:cs="Arial"/>
          <w:sz w:val="22"/>
          <w:szCs w:val="22"/>
        </w:rPr>
        <w:t>1</w:t>
      </w:r>
      <w:r>
        <w:rPr>
          <w:rFonts w:ascii="Arial" w:hAnsi="Arial" w:cs="Arial"/>
          <w:sz w:val="22"/>
          <w:szCs w:val="22"/>
        </w:rPr>
        <w:t>1</w:t>
      </w:r>
      <w:r w:rsidRPr="00035589">
        <w:rPr>
          <w:rFonts w:ascii="Arial" w:hAnsi="Arial" w:cs="Arial"/>
          <w:sz w:val="22"/>
          <w:szCs w:val="22"/>
        </w:rPr>
        <w:t xml:space="preserve">.3 </w:t>
      </w:r>
      <w:r w:rsidRPr="00035589">
        <w:rPr>
          <w:rFonts w:ascii="Arial" w:hAnsi="Arial" w:cs="Arial"/>
          <w:sz w:val="22"/>
          <w:szCs w:val="22"/>
        </w:rPr>
        <w:tab/>
        <w:t>Odstúpenie od zmluvy musí mať písomnú formu, musí byť doručené druhej zmluvnej strane (ktorá svoju povinnosť porušila) a jeho účinky nastávajú dňom doručenia zmluvnej strane, ktorá svoju povinnosť porušila.</w:t>
      </w:r>
    </w:p>
    <w:p w:rsidR="00D940A0" w:rsidRPr="00035589" w:rsidRDefault="00D940A0" w:rsidP="00D940A0">
      <w:pPr>
        <w:pStyle w:val="Zkladntext210"/>
        <w:shd w:val="clear" w:color="auto" w:fill="auto"/>
        <w:suppressAutoHyphens/>
        <w:spacing w:before="120" w:after="0" w:line="240" w:lineRule="auto"/>
        <w:ind w:left="567" w:hanging="567"/>
        <w:rPr>
          <w:rFonts w:ascii="Arial" w:hAnsi="Arial" w:cs="Arial"/>
          <w:sz w:val="22"/>
          <w:szCs w:val="22"/>
        </w:rPr>
      </w:pPr>
      <w:r w:rsidRPr="00035589">
        <w:rPr>
          <w:rStyle w:val="Zkladntext20"/>
          <w:rFonts w:ascii="Arial" w:hAnsi="Arial" w:cs="Arial"/>
          <w:color w:val="auto"/>
          <w:sz w:val="22"/>
          <w:szCs w:val="22"/>
        </w:rPr>
        <w:t>1</w:t>
      </w:r>
      <w:r>
        <w:rPr>
          <w:rStyle w:val="Zkladntext20"/>
          <w:rFonts w:ascii="Arial" w:hAnsi="Arial" w:cs="Arial"/>
          <w:color w:val="auto"/>
          <w:sz w:val="22"/>
          <w:szCs w:val="22"/>
        </w:rPr>
        <w:t>1</w:t>
      </w:r>
      <w:r w:rsidRPr="00035589">
        <w:rPr>
          <w:rStyle w:val="Zkladntext20"/>
          <w:rFonts w:ascii="Arial" w:hAnsi="Arial" w:cs="Arial"/>
          <w:color w:val="auto"/>
          <w:sz w:val="22"/>
          <w:szCs w:val="22"/>
        </w:rPr>
        <w:t xml:space="preserve">.4 </w:t>
      </w:r>
      <w:r w:rsidRPr="00035589">
        <w:rPr>
          <w:rStyle w:val="Zkladntext20"/>
          <w:rFonts w:ascii="Arial" w:hAnsi="Arial" w:cs="Arial"/>
          <w:color w:val="auto"/>
          <w:sz w:val="22"/>
          <w:szCs w:val="22"/>
        </w:rPr>
        <w:tab/>
        <w:t xml:space="preserve">Objednávateľ môže odstúpiť od </w:t>
      </w:r>
    </w:p>
    <w:p w:rsidR="00D940A0" w:rsidRPr="00035589" w:rsidRDefault="00D940A0" w:rsidP="005658CF">
      <w:pPr>
        <w:pStyle w:val="Zkladntext210"/>
        <w:numPr>
          <w:ilvl w:val="0"/>
          <w:numId w:val="10"/>
        </w:numPr>
        <w:shd w:val="clear" w:color="auto" w:fill="auto"/>
        <w:suppressAutoHyphens/>
        <w:spacing w:after="0" w:line="240" w:lineRule="auto"/>
        <w:ind w:left="992" w:hanging="425"/>
        <w:rPr>
          <w:rFonts w:ascii="Arial" w:hAnsi="Arial" w:cs="Arial"/>
          <w:sz w:val="22"/>
          <w:szCs w:val="22"/>
        </w:rPr>
      </w:pPr>
      <w:r w:rsidRPr="00035589">
        <w:rPr>
          <w:rStyle w:val="Zkladntext20"/>
          <w:rFonts w:ascii="Arial" w:hAnsi="Arial" w:cs="Arial"/>
          <w:color w:val="auto"/>
          <w:sz w:val="22"/>
          <w:szCs w:val="22"/>
        </w:rPr>
        <w:t>zmluvy, ak v čase jej uzavretia existoval dôvod na vylúčenie dodávateľa pre nesplnenie podmienky účasti podľa § 32 ods. 1 písm. a) ZVO,</w:t>
      </w:r>
    </w:p>
    <w:p w:rsidR="00D940A0" w:rsidRPr="00035589" w:rsidRDefault="00D940A0" w:rsidP="005658CF">
      <w:pPr>
        <w:pStyle w:val="Zkladntext210"/>
        <w:numPr>
          <w:ilvl w:val="0"/>
          <w:numId w:val="10"/>
        </w:numPr>
        <w:shd w:val="clear" w:color="auto" w:fill="auto"/>
        <w:suppressAutoHyphens/>
        <w:spacing w:after="0" w:line="240" w:lineRule="auto"/>
        <w:ind w:left="992" w:hanging="425"/>
        <w:rPr>
          <w:rFonts w:ascii="Arial" w:hAnsi="Arial" w:cs="Arial"/>
          <w:sz w:val="22"/>
          <w:szCs w:val="22"/>
        </w:rPr>
      </w:pPr>
      <w:r w:rsidRPr="00035589">
        <w:rPr>
          <w:rStyle w:val="Zkladntext20"/>
          <w:rFonts w:ascii="Arial" w:hAnsi="Arial" w:cs="Arial"/>
          <w:color w:val="auto"/>
          <w:sz w:val="22"/>
          <w:szCs w:val="22"/>
        </w:rPr>
        <w:t>zmluvy, ak táto nemala byť uzavretá s dodávateľom v súvislosti so závažným porušením povinnosti vyplývajúcej z právne záväzného aktu Európskej únie,</w:t>
      </w:r>
      <w:r w:rsidRPr="00035589">
        <w:rPr>
          <w:rStyle w:val="Zkladntext20"/>
          <w:rFonts w:ascii="Arial" w:hAnsi="Arial" w:cs="Arial"/>
          <w:color w:val="auto"/>
          <w:sz w:val="22"/>
          <w:szCs w:val="22"/>
          <w:vertAlign w:val="superscript"/>
        </w:rPr>
        <w:t>40</w:t>
      </w:r>
      <w:r w:rsidRPr="00035589">
        <w:rPr>
          <w:rStyle w:val="Zkladntext20"/>
          <w:rFonts w:ascii="Arial" w:hAnsi="Arial" w:cs="Arial"/>
          <w:color w:val="auto"/>
          <w:sz w:val="22"/>
          <w:szCs w:val="22"/>
        </w:rPr>
        <w:t>) o ktorom rozhodol Súdny dvor Európskej únie v súlade so Zmluvou o fungovaní Európskej únie,</w:t>
      </w:r>
      <w:r w:rsidRPr="00035589">
        <w:rPr>
          <w:rStyle w:val="Zkladntext20"/>
          <w:rFonts w:ascii="Arial" w:hAnsi="Arial" w:cs="Arial"/>
          <w:color w:val="auto"/>
          <w:sz w:val="22"/>
          <w:szCs w:val="22"/>
          <w:vertAlign w:val="superscript"/>
        </w:rPr>
        <w:t>41</w:t>
      </w:r>
      <w:r w:rsidRPr="00035589">
        <w:rPr>
          <w:rStyle w:val="Zkladntext20"/>
          <w:rFonts w:ascii="Arial" w:hAnsi="Arial" w:cs="Arial"/>
          <w:color w:val="auto"/>
          <w:sz w:val="22"/>
          <w:szCs w:val="22"/>
        </w:rPr>
        <w:t>)</w:t>
      </w:r>
    </w:p>
    <w:p w:rsidR="00D940A0" w:rsidRPr="00035589" w:rsidRDefault="00D940A0" w:rsidP="00D940A0">
      <w:pPr>
        <w:pStyle w:val="Zkladntext210"/>
        <w:shd w:val="clear" w:color="auto" w:fill="auto"/>
        <w:suppressAutoHyphens/>
        <w:spacing w:before="120" w:after="0" w:line="240" w:lineRule="auto"/>
        <w:ind w:left="567" w:hanging="567"/>
        <w:rPr>
          <w:rFonts w:ascii="Arial" w:hAnsi="Arial" w:cs="Arial"/>
          <w:sz w:val="22"/>
          <w:szCs w:val="22"/>
        </w:rPr>
      </w:pPr>
      <w:r w:rsidRPr="00035589">
        <w:rPr>
          <w:rStyle w:val="Zkladntext20"/>
          <w:rFonts w:ascii="Arial" w:hAnsi="Arial" w:cs="Arial"/>
          <w:color w:val="auto"/>
          <w:sz w:val="22"/>
          <w:szCs w:val="22"/>
        </w:rPr>
        <w:t>1</w:t>
      </w:r>
      <w:r>
        <w:rPr>
          <w:rStyle w:val="Zkladntext20"/>
          <w:rFonts w:ascii="Arial" w:hAnsi="Arial" w:cs="Arial"/>
          <w:color w:val="auto"/>
          <w:sz w:val="22"/>
          <w:szCs w:val="22"/>
        </w:rPr>
        <w:t>1</w:t>
      </w:r>
      <w:r w:rsidRPr="00035589">
        <w:rPr>
          <w:rStyle w:val="Zkladntext20"/>
          <w:rFonts w:ascii="Arial" w:hAnsi="Arial" w:cs="Arial"/>
          <w:color w:val="auto"/>
          <w:sz w:val="22"/>
          <w:szCs w:val="22"/>
        </w:rPr>
        <w:t xml:space="preserve">.5 </w:t>
      </w:r>
      <w:r w:rsidRPr="00035589">
        <w:rPr>
          <w:rStyle w:val="Zkladntext20"/>
          <w:rFonts w:ascii="Arial" w:hAnsi="Arial" w:cs="Arial"/>
          <w:color w:val="auto"/>
          <w:sz w:val="22"/>
          <w:szCs w:val="22"/>
        </w:rPr>
        <w:tab/>
        <w:t>Objednávateľ môže odstúpiť od časti zmluvy, ktorou došlo k podstatnej zmene pôvodnej zmluvy a ktorá si vyžadovala nové verejné obstarávanie.</w:t>
      </w:r>
    </w:p>
    <w:p w:rsidR="00D940A0" w:rsidRPr="00035589" w:rsidRDefault="00D940A0" w:rsidP="00D940A0">
      <w:pPr>
        <w:pStyle w:val="Default"/>
        <w:adjustRightInd/>
        <w:spacing w:before="120"/>
        <w:ind w:left="567" w:hanging="567"/>
        <w:jc w:val="both"/>
        <w:rPr>
          <w:rStyle w:val="Zkladntext20"/>
          <w:rFonts w:ascii="Arial" w:hAnsi="Arial" w:cs="Arial"/>
          <w:color w:val="auto"/>
          <w:sz w:val="22"/>
          <w:szCs w:val="22"/>
        </w:rPr>
      </w:pPr>
      <w:r w:rsidRPr="00035589">
        <w:rPr>
          <w:rStyle w:val="Zkladntext20"/>
          <w:rFonts w:ascii="Arial" w:hAnsi="Arial" w:cs="Arial"/>
          <w:color w:val="auto"/>
          <w:sz w:val="22"/>
          <w:szCs w:val="22"/>
        </w:rPr>
        <w:t>1</w:t>
      </w:r>
      <w:r>
        <w:rPr>
          <w:rStyle w:val="Zkladntext20"/>
          <w:rFonts w:ascii="Arial" w:hAnsi="Arial" w:cs="Arial"/>
          <w:color w:val="auto"/>
          <w:sz w:val="22"/>
          <w:szCs w:val="22"/>
        </w:rPr>
        <w:t>1</w:t>
      </w:r>
      <w:r w:rsidRPr="00035589">
        <w:rPr>
          <w:rStyle w:val="Zkladntext20"/>
          <w:rFonts w:ascii="Arial" w:hAnsi="Arial" w:cs="Arial"/>
          <w:color w:val="auto"/>
          <w:sz w:val="22"/>
          <w:szCs w:val="22"/>
        </w:rPr>
        <w:t>.6</w:t>
      </w:r>
      <w:r w:rsidRPr="00035589">
        <w:rPr>
          <w:rStyle w:val="Zkladntext20"/>
          <w:rFonts w:ascii="Arial" w:hAnsi="Arial" w:cs="Arial"/>
          <w:color w:val="auto"/>
          <w:sz w:val="22"/>
          <w:szCs w:val="22"/>
        </w:rPr>
        <w:tab/>
        <w:t>Právom objednávateľa je bez akýchkoľvek sankcií odstúpiť od zmluvy so zhotoviteľom v prípade, kedy ešte nedošlo k plneniu zo zmluvy medzi objednávateľom a zhotoviteľom a výsledky kontroly RO neumožňujú financovanie výdavkov vzniknutých z tohto obstarávania.</w:t>
      </w:r>
    </w:p>
    <w:p w:rsidR="00D940A0" w:rsidRPr="00035589" w:rsidRDefault="00D940A0" w:rsidP="00D940A0">
      <w:pPr>
        <w:autoSpaceDE w:val="0"/>
        <w:autoSpaceDN w:val="0"/>
        <w:adjustRightInd w:val="0"/>
        <w:spacing w:before="120"/>
        <w:ind w:left="567" w:hanging="567"/>
        <w:jc w:val="both"/>
        <w:rPr>
          <w:rFonts w:ascii="Arial" w:hAnsi="Arial" w:cs="Arial"/>
          <w:sz w:val="22"/>
          <w:szCs w:val="22"/>
        </w:rPr>
      </w:pPr>
      <w:r w:rsidRPr="00035589">
        <w:rPr>
          <w:rFonts w:ascii="Arial" w:hAnsi="Arial" w:cs="Arial"/>
          <w:sz w:val="22"/>
          <w:szCs w:val="22"/>
        </w:rPr>
        <w:lastRenderedPageBreak/>
        <w:t>1</w:t>
      </w:r>
      <w:r>
        <w:rPr>
          <w:rFonts w:ascii="Arial" w:hAnsi="Arial" w:cs="Arial"/>
          <w:sz w:val="22"/>
          <w:szCs w:val="22"/>
        </w:rPr>
        <w:t>1</w:t>
      </w:r>
      <w:r w:rsidRPr="00035589">
        <w:rPr>
          <w:rFonts w:ascii="Arial" w:hAnsi="Arial" w:cs="Arial"/>
          <w:sz w:val="22"/>
          <w:szCs w:val="22"/>
        </w:rPr>
        <w:t xml:space="preserve">.7 </w:t>
      </w:r>
      <w:r w:rsidRPr="00035589">
        <w:rPr>
          <w:rFonts w:ascii="Arial" w:hAnsi="Arial" w:cs="Arial"/>
          <w:sz w:val="22"/>
          <w:szCs w:val="22"/>
        </w:rPr>
        <w:tab/>
        <w:t>Pre právnu úpravu odstúpenia od zmluvy a vzájomných nárokov zmluvných strán z neho vyplývajúcich primerane platia ustanovenia § 344 a nasl. zákona č. 513/1991 Zb. Obchodný zákonník v znení neskorších predpisov.</w:t>
      </w:r>
    </w:p>
    <w:p w:rsidR="00D940A0" w:rsidRDefault="00D940A0" w:rsidP="00D940A0">
      <w:pPr>
        <w:autoSpaceDE w:val="0"/>
        <w:autoSpaceDN w:val="0"/>
        <w:adjustRightInd w:val="0"/>
        <w:spacing w:before="120"/>
        <w:ind w:left="567" w:hanging="567"/>
        <w:jc w:val="both"/>
        <w:rPr>
          <w:rFonts w:ascii="Arial" w:hAnsi="Arial" w:cs="Arial"/>
          <w:sz w:val="22"/>
          <w:szCs w:val="22"/>
        </w:rPr>
      </w:pPr>
      <w:r w:rsidRPr="00035589">
        <w:rPr>
          <w:rFonts w:ascii="Arial" w:hAnsi="Arial" w:cs="Arial"/>
          <w:sz w:val="22"/>
          <w:szCs w:val="22"/>
        </w:rPr>
        <w:t>1</w:t>
      </w:r>
      <w:r>
        <w:rPr>
          <w:rFonts w:ascii="Arial" w:hAnsi="Arial" w:cs="Arial"/>
          <w:sz w:val="22"/>
          <w:szCs w:val="22"/>
        </w:rPr>
        <w:t>1</w:t>
      </w:r>
      <w:r w:rsidRPr="00035589">
        <w:rPr>
          <w:rFonts w:ascii="Arial" w:hAnsi="Arial" w:cs="Arial"/>
          <w:sz w:val="22"/>
          <w:szCs w:val="22"/>
        </w:rPr>
        <w:t>.8</w:t>
      </w:r>
      <w:r w:rsidRPr="00035589">
        <w:rPr>
          <w:rFonts w:ascii="Arial" w:hAnsi="Arial" w:cs="Arial"/>
          <w:sz w:val="22"/>
          <w:szCs w:val="22"/>
        </w:rPr>
        <w:tab/>
        <w:t>Objednávateľ je tiež oprávnený okamžite odstúpiť od zmluvy v prípade, ak zhotoviteľ vstúpil do likvidácie, na jeho majetok bol vyhlásený konkurz, ako aj vtedy, ak existuje dôvodná obava, že plnenie záväzkov zhotoviteľa podľa tejto zmluvy je vážne ohrozené.</w:t>
      </w:r>
    </w:p>
    <w:p w:rsidR="00EF217F" w:rsidRPr="00035589" w:rsidRDefault="00EF217F" w:rsidP="00D940A0">
      <w:pPr>
        <w:autoSpaceDE w:val="0"/>
        <w:autoSpaceDN w:val="0"/>
        <w:adjustRightInd w:val="0"/>
        <w:spacing w:before="120"/>
        <w:ind w:left="567" w:hanging="567"/>
        <w:jc w:val="both"/>
        <w:rPr>
          <w:rFonts w:ascii="Arial" w:hAnsi="Arial" w:cs="Arial"/>
          <w:sz w:val="22"/>
          <w:szCs w:val="22"/>
        </w:rPr>
      </w:pPr>
    </w:p>
    <w:p w:rsidR="00EF217F" w:rsidRPr="00EF217F" w:rsidRDefault="00EF217F" w:rsidP="00EF217F">
      <w:pPr>
        <w:widowControl w:val="0"/>
        <w:autoSpaceDE w:val="0"/>
        <w:autoSpaceDN w:val="0"/>
        <w:adjustRightInd w:val="0"/>
        <w:spacing w:line="231" w:lineRule="atLeast"/>
        <w:ind w:left="567" w:hanging="567"/>
        <w:jc w:val="both"/>
        <w:rPr>
          <w:rFonts w:ascii="Arial" w:eastAsiaTheme="minorEastAsia" w:hAnsi="Arial" w:cs="Arial"/>
          <w:sz w:val="20"/>
          <w:szCs w:val="20"/>
        </w:rPr>
      </w:pPr>
      <w:r w:rsidRPr="00EF217F">
        <w:rPr>
          <w:rFonts w:ascii="Arial" w:eastAsiaTheme="minorEastAsia" w:hAnsi="Arial" w:cs="Arial"/>
          <w:sz w:val="22"/>
          <w:szCs w:val="22"/>
        </w:rPr>
        <w:t>11.9 Objednávateľ môže odstúpiť v súlade s ustanovením § 19 zákona o VO  od tejto zmluvy:</w:t>
      </w:r>
    </w:p>
    <w:p w:rsidR="00EF217F" w:rsidRPr="00EF217F" w:rsidRDefault="00EF217F" w:rsidP="00EF217F">
      <w:pPr>
        <w:widowControl w:val="0"/>
        <w:autoSpaceDE w:val="0"/>
        <w:autoSpaceDN w:val="0"/>
        <w:adjustRightInd w:val="0"/>
        <w:spacing w:line="231" w:lineRule="atLeast"/>
        <w:ind w:left="720" w:hanging="720"/>
        <w:jc w:val="both"/>
        <w:rPr>
          <w:rFonts w:ascii="Arial" w:eastAsiaTheme="minorEastAsia" w:hAnsi="Arial" w:cs="Arial"/>
          <w:sz w:val="20"/>
          <w:szCs w:val="20"/>
        </w:rPr>
      </w:pPr>
    </w:p>
    <w:p w:rsidR="00EF217F" w:rsidRPr="00EF217F" w:rsidRDefault="00EF217F" w:rsidP="00EF217F">
      <w:pPr>
        <w:widowControl w:val="0"/>
        <w:tabs>
          <w:tab w:val="left" w:pos="1276"/>
        </w:tabs>
        <w:autoSpaceDE w:val="0"/>
        <w:autoSpaceDN w:val="0"/>
        <w:adjustRightInd w:val="0"/>
        <w:spacing w:line="231" w:lineRule="atLeast"/>
        <w:ind w:left="1275" w:hanging="555"/>
        <w:jc w:val="both"/>
        <w:rPr>
          <w:rFonts w:ascii="Arial" w:eastAsiaTheme="minorEastAsia" w:hAnsi="Arial" w:cs="Arial"/>
          <w:sz w:val="22"/>
          <w:szCs w:val="22"/>
        </w:rPr>
      </w:pPr>
      <w:r w:rsidRPr="00EF217F">
        <w:rPr>
          <w:rFonts w:ascii="Arial" w:eastAsiaTheme="minorEastAsia" w:hAnsi="Arial" w:cs="Arial"/>
          <w:sz w:val="22"/>
          <w:szCs w:val="22"/>
        </w:rPr>
        <w:t>a)</w:t>
      </w:r>
      <w:r w:rsidRPr="00EF217F">
        <w:rPr>
          <w:rFonts w:ascii="Arial" w:eastAsiaTheme="minorEastAsia" w:hAnsi="Arial" w:cs="Arial"/>
          <w:sz w:val="22"/>
          <w:szCs w:val="22"/>
        </w:rPr>
        <w:tab/>
        <w:t>ak v čase jej uzavretia existoval dôvod na vylúčenie zhotoviteľa pre nesplnenie osobného postavenia podľa § 32 ods. 1 písm. a) zákona o VO</w:t>
      </w:r>
    </w:p>
    <w:p w:rsidR="00EF217F" w:rsidRPr="00EF217F" w:rsidRDefault="00EF217F" w:rsidP="00EF217F">
      <w:pPr>
        <w:widowControl w:val="0"/>
        <w:tabs>
          <w:tab w:val="left" w:pos="1276"/>
        </w:tabs>
        <w:autoSpaceDE w:val="0"/>
        <w:autoSpaceDN w:val="0"/>
        <w:adjustRightInd w:val="0"/>
        <w:spacing w:line="231" w:lineRule="atLeast"/>
        <w:ind w:left="720" w:hanging="720"/>
        <w:jc w:val="both"/>
        <w:rPr>
          <w:rFonts w:ascii="Arial" w:eastAsiaTheme="minorEastAsia" w:hAnsi="Arial" w:cs="Arial"/>
          <w:sz w:val="22"/>
          <w:szCs w:val="22"/>
        </w:rPr>
      </w:pPr>
    </w:p>
    <w:p w:rsidR="00EF217F" w:rsidRPr="00EF217F" w:rsidRDefault="00EF217F" w:rsidP="00EF217F">
      <w:pPr>
        <w:widowControl w:val="0"/>
        <w:tabs>
          <w:tab w:val="left" w:pos="1276"/>
        </w:tabs>
        <w:autoSpaceDE w:val="0"/>
        <w:autoSpaceDN w:val="0"/>
        <w:adjustRightInd w:val="0"/>
        <w:spacing w:line="231" w:lineRule="atLeast"/>
        <w:ind w:left="1275" w:hanging="555"/>
        <w:jc w:val="both"/>
        <w:rPr>
          <w:rFonts w:ascii="Arial" w:eastAsiaTheme="minorEastAsia" w:hAnsi="Arial" w:cs="Arial"/>
          <w:sz w:val="22"/>
          <w:szCs w:val="22"/>
        </w:rPr>
      </w:pPr>
      <w:r w:rsidRPr="00EF217F">
        <w:rPr>
          <w:rFonts w:ascii="Arial" w:eastAsiaTheme="minorEastAsia" w:hAnsi="Arial" w:cs="Arial"/>
          <w:sz w:val="22"/>
          <w:szCs w:val="22"/>
        </w:rPr>
        <w:t>b)</w:t>
      </w:r>
      <w:r w:rsidRPr="00EF217F">
        <w:rPr>
          <w:rFonts w:ascii="Arial" w:eastAsiaTheme="minorEastAsia" w:hAnsi="Arial" w:cs="Arial"/>
          <w:sz w:val="22"/>
          <w:szCs w:val="22"/>
        </w:rPr>
        <w:tab/>
        <w:t>ak táto zmluva nemala byť uzavretá so zhotoviteľom v súvislosti so závažným porušením povinnosti vyplývajúcej z právne záväzného aktu EÚ, o ktorom rozhodol Súdny dvor EÚ v súlade so Zmluvou o fungovaní EÚ</w:t>
      </w:r>
    </w:p>
    <w:p w:rsidR="00EF217F" w:rsidRPr="00EF217F" w:rsidRDefault="00EF217F" w:rsidP="00EF217F">
      <w:pPr>
        <w:widowControl w:val="0"/>
        <w:tabs>
          <w:tab w:val="left" w:pos="1276"/>
        </w:tabs>
        <w:autoSpaceDE w:val="0"/>
        <w:autoSpaceDN w:val="0"/>
        <w:adjustRightInd w:val="0"/>
        <w:spacing w:line="231" w:lineRule="atLeast"/>
        <w:ind w:left="720" w:hanging="720"/>
        <w:jc w:val="both"/>
        <w:rPr>
          <w:rFonts w:ascii="Arial" w:eastAsiaTheme="minorEastAsia" w:hAnsi="Arial" w:cs="Arial"/>
          <w:sz w:val="22"/>
          <w:szCs w:val="22"/>
        </w:rPr>
      </w:pPr>
    </w:p>
    <w:p w:rsidR="00EF217F" w:rsidRPr="00EF217F" w:rsidRDefault="00EF217F" w:rsidP="00EF217F">
      <w:pPr>
        <w:widowControl w:val="0"/>
        <w:tabs>
          <w:tab w:val="left" w:pos="1276"/>
        </w:tabs>
        <w:autoSpaceDE w:val="0"/>
        <w:autoSpaceDN w:val="0"/>
        <w:adjustRightInd w:val="0"/>
        <w:spacing w:line="231" w:lineRule="atLeast"/>
        <w:ind w:left="1275" w:hanging="566"/>
        <w:jc w:val="both"/>
        <w:rPr>
          <w:rFonts w:ascii="Arial" w:eastAsiaTheme="minorEastAsia" w:hAnsi="Arial" w:cs="Arial"/>
          <w:sz w:val="22"/>
          <w:szCs w:val="22"/>
        </w:rPr>
      </w:pPr>
      <w:r w:rsidRPr="00EF217F">
        <w:rPr>
          <w:rFonts w:ascii="Arial" w:eastAsiaTheme="minorEastAsia" w:hAnsi="Arial" w:cs="Arial"/>
          <w:sz w:val="22"/>
          <w:szCs w:val="22"/>
        </w:rPr>
        <w:t>c)</w:t>
      </w:r>
      <w:r w:rsidRPr="00EF217F">
        <w:rPr>
          <w:rFonts w:ascii="Arial" w:eastAsiaTheme="minorEastAsia" w:hAnsi="Arial" w:cs="Arial"/>
          <w:sz w:val="22"/>
          <w:szCs w:val="22"/>
        </w:rPr>
        <w:tab/>
        <w:t>od časti tejto zmluvy, ktorou došlo k podstatnej zmene pôvodnej zmluvy o dielo a ktorá si vyžaduje nové verejné obstarávanie</w:t>
      </w:r>
    </w:p>
    <w:p w:rsidR="00EF217F" w:rsidRPr="00EF217F" w:rsidRDefault="00EF217F" w:rsidP="00EF217F">
      <w:pPr>
        <w:widowControl w:val="0"/>
        <w:tabs>
          <w:tab w:val="left" w:pos="1276"/>
        </w:tabs>
        <w:autoSpaceDE w:val="0"/>
        <w:autoSpaceDN w:val="0"/>
        <w:adjustRightInd w:val="0"/>
        <w:spacing w:line="231" w:lineRule="atLeast"/>
        <w:ind w:left="720" w:hanging="720"/>
        <w:jc w:val="both"/>
        <w:rPr>
          <w:rFonts w:ascii="Arial" w:eastAsiaTheme="minorEastAsia" w:hAnsi="Arial" w:cs="Arial"/>
          <w:sz w:val="22"/>
          <w:szCs w:val="22"/>
        </w:rPr>
      </w:pPr>
    </w:p>
    <w:p w:rsidR="00EF217F" w:rsidRPr="00EF217F" w:rsidRDefault="00EF217F" w:rsidP="00EF217F">
      <w:pPr>
        <w:widowControl w:val="0"/>
        <w:tabs>
          <w:tab w:val="left" w:pos="1276"/>
        </w:tabs>
        <w:autoSpaceDE w:val="0"/>
        <w:autoSpaceDN w:val="0"/>
        <w:adjustRightInd w:val="0"/>
        <w:spacing w:line="231" w:lineRule="atLeast"/>
        <w:ind w:left="1276" w:hanging="567"/>
        <w:jc w:val="both"/>
        <w:rPr>
          <w:rFonts w:ascii="Arial" w:eastAsiaTheme="minorEastAsia" w:hAnsi="Arial" w:cs="Arial"/>
          <w:sz w:val="22"/>
          <w:szCs w:val="22"/>
        </w:rPr>
      </w:pPr>
      <w:r w:rsidRPr="00EF217F">
        <w:rPr>
          <w:rFonts w:ascii="Arial" w:eastAsiaTheme="minorEastAsia" w:hAnsi="Arial" w:cs="Arial"/>
          <w:sz w:val="22"/>
          <w:szCs w:val="22"/>
        </w:rPr>
        <w:t>d)</w:t>
      </w:r>
      <w:r w:rsidRPr="00EF217F">
        <w:rPr>
          <w:rFonts w:ascii="Arial" w:eastAsiaTheme="minorEastAsia" w:hAnsi="Arial" w:cs="Arial"/>
          <w:sz w:val="22"/>
          <w:szCs w:val="22"/>
        </w:rPr>
        <w:tab/>
        <w:t xml:space="preserve">ak zhotoviteľ v čase uzavretia tejto zmluvy nebol zapísaný v  registri partnerov verejného sektora  (RPVS) alebo ak bol vymazaný z RPVS  </w:t>
      </w:r>
    </w:p>
    <w:p w:rsidR="00EF217F" w:rsidRPr="00EF217F" w:rsidRDefault="00EF217F" w:rsidP="00EF217F">
      <w:pPr>
        <w:widowControl w:val="0"/>
        <w:tabs>
          <w:tab w:val="left" w:pos="1276"/>
        </w:tabs>
        <w:autoSpaceDE w:val="0"/>
        <w:autoSpaceDN w:val="0"/>
        <w:adjustRightInd w:val="0"/>
        <w:spacing w:line="231" w:lineRule="atLeast"/>
        <w:ind w:left="720" w:hanging="720"/>
        <w:jc w:val="both"/>
        <w:rPr>
          <w:rFonts w:ascii="Arial" w:eastAsiaTheme="minorEastAsia" w:hAnsi="Arial" w:cs="Arial"/>
          <w:sz w:val="22"/>
          <w:szCs w:val="22"/>
        </w:rPr>
      </w:pPr>
    </w:p>
    <w:p w:rsidR="00EF217F" w:rsidRPr="00EF217F" w:rsidRDefault="00EF217F" w:rsidP="00EF217F">
      <w:pPr>
        <w:widowControl w:val="0"/>
        <w:tabs>
          <w:tab w:val="left" w:pos="-1418"/>
        </w:tabs>
        <w:autoSpaceDE w:val="0"/>
        <w:autoSpaceDN w:val="0"/>
        <w:adjustRightInd w:val="0"/>
        <w:spacing w:line="231" w:lineRule="atLeast"/>
        <w:ind w:left="720" w:hanging="720"/>
        <w:jc w:val="both"/>
        <w:rPr>
          <w:rFonts w:ascii="Arial" w:eastAsiaTheme="minorEastAsia" w:hAnsi="Arial" w:cs="Arial"/>
          <w:sz w:val="22"/>
          <w:szCs w:val="22"/>
        </w:rPr>
      </w:pPr>
      <w:r w:rsidRPr="00EF217F">
        <w:rPr>
          <w:rFonts w:ascii="Arial" w:eastAsiaTheme="minorEastAsia" w:hAnsi="Arial" w:cs="Arial"/>
          <w:sz w:val="22"/>
          <w:szCs w:val="22"/>
        </w:rPr>
        <w:tab/>
        <w:t>Týmito ustanoveniami nie je dotknuté právo objednávateľa odstúpiť od tejto zmluvy o dielo alebo jej časti podľa osobitných predpisov.</w:t>
      </w:r>
    </w:p>
    <w:p w:rsidR="00EF217F" w:rsidRPr="00EF217F" w:rsidRDefault="00EF217F" w:rsidP="00EF217F">
      <w:pPr>
        <w:widowControl w:val="0"/>
        <w:autoSpaceDE w:val="0"/>
        <w:autoSpaceDN w:val="0"/>
        <w:adjustRightInd w:val="0"/>
        <w:spacing w:line="231" w:lineRule="atLeast"/>
        <w:ind w:left="720" w:hanging="720"/>
        <w:jc w:val="both"/>
        <w:rPr>
          <w:rFonts w:ascii="Arial" w:eastAsiaTheme="minorEastAsia" w:hAnsi="Arial" w:cs="Arial"/>
          <w:sz w:val="20"/>
          <w:szCs w:val="20"/>
        </w:rPr>
      </w:pPr>
    </w:p>
    <w:p w:rsidR="00EF217F" w:rsidRPr="00EF217F" w:rsidRDefault="00EF217F" w:rsidP="00EF217F">
      <w:pPr>
        <w:widowControl w:val="0"/>
        <w:autoSpaceDE w:val="0"/>
        <w:autoSpaceDN w:val="0"/>
        <w:adjustRightInd w:val="0"/>
        <w:spacing w:line="231" w:lineRule="atLeast"/>
        <w:ind w:left="720" w:hanging="720"/>
        <w:jc w:val="both"/>
        <w:rPr>
          <w:rFonts w:ascii="Arial" w:eastAsiaTheme="minorEastAsia" w:hAnsi="Arial" w:cs="Arial"/>
          <w:sz w:val="22"/>
          <w:szCs w:val="22"/>
        </w:rPr>
      </w:pPr>
      <w:r w:rsidRPr="00EF217F">
        <w:rPr>
          <w:rFonts w:ascii="Arial" w:eastAsiaTheme="minorEastAsia" w:hAnsi="Arial" w:cs="Arial"/>
          <w:sz w:val="22"/>
          <w:szCs w:val="22"/>
        </w:rPr>
        <w:t>11.10.</w:t>
      </w:r>
      <w:r w:rsidRPr="00EF217F">
        <w:rPr>
          <w:rFonts w:ascii="Arial" w:eastAsiaTheme="minorEastAsia" w:hAnsi="Arial" w:cs="Arial"/>
          <w:sz w:val="22"/>
          <w:szCs w:val="22"/>
        </w:rPr>
        <w:tab/>
        <w:t>Objednávateľ si vyhradzuje právo bez akýchkoľvek sankcií odstúpiť od tejto zmluvy v prípade, kedy ešte nedošlo k plneniu zo zmluvy medzi objednávateľom a zhotoviteľom, ak výsledky kontroly riadiaceho orgánu (RO) neumožňujú financovanie výdavkov vzniknutých z postupu zadávania tejto zákazky.</w:t>
      </w:r>
    </w:p>
    <w:p w:rsidR="00EF217F" w:rsidRPr="00EF217F" w:rsidRDefault="00EF217F" w:rsidP="00EF217F">
      <w:pPr>
        <w:widowControl w:val="0"/>
        <w:autoSpaceDE w:val="0"/>
        <w:autoSpaceDN w:val="0"/>
        <w:adjustRightInd w:val="0"/>
        <w:spacing w:line="231" w:lineRule="atLeast"/>
        <w:ind w:left="720" w:hanging="720"/>
        <w:jc w:val="both"/>
        <w:rPr>
          <w:rFonts w:ascii="Arial" w:eastAsiaTheme="minorEastAsia" w:hAnsi="Arial" w:cs="Arial"/>
          <w:sz w:val="20"/>
          <w:szCs w:val="20"/>
        </w:rPr>
      </w:pPr>
    </w:p>
    <w:p w:rsidR="00EF217F" w:rsidRPr="00EF217F" w:rsidRDefault="00EF217F" w:rsidP="00EF217F">
      <w:pPr>
        <w:widowControl w:val="0"/>
        <w:autoSpaceDE w:val="0"/>
        <w:autoSpaceDN w:val="0"/>
        <w:adjustRightInd w:val="0"/>
        <w:spacing w:line="231" w:lineRule="atLeast"/>
        <w:ind w:left="720" w:hanging="720"/>
        <w:jc w:val="both"/>
        <w:rPr>
          <w:rFonts w:ascii="Arial" w:eastAsiaTheme="minorEastAsia" w:hAnsi="Arial" w:cs="Arial"/>
          <w:sz w:val="22"/>
          <w:szCs w:val="22"/>
        </w:rPr>
      </w:pPr>
      <w:r w:rsidRPr="00EF217F">
        <w:rPr>
          <w:rFonts w:ascii="Arial" w:eastAsiaTheme="minorEastAsia" w:hAnsi="Arial" w:cs="Arial"/>
          <w:sz w:val="20"/>
          <w:szCs w:val="20"/>
        </w:rPr>
        <w:t>11.11.</w:t>
      </w:r>
      <w:r w:rsidRPr="00EF217F">
        <w:rPr>
          <w:rFonts w:ascii="Arial" w:eastAsiaTheme="minorEastAsia" w:hAnsi="Arial" w:cs="Arial"/>
          <w:sz w:val="22"/>
          <w:szCs w:val="22"/>
        </w:rPr>
        <w:t xml:space="preserve">Verejný obstarávateľ nesmie uzavrieť zmluvu s uchádzačom , ktorý má povinnosť  zapisovať sa do registra partnerov verejného sektora podľa § 11 zákona o VO, a nie je zapísaný v registri partnerov verejného sektora alebo ktorých subdodávatelia alebo subdodávatelia podľa zákona o registri partnerov verejného sektora, ktorí majú povinnosť sa zapisovať do registra partnerov verejného sektora a nie sú zapísaní v registri partnerov verejného sektora. </w:t>
      </w:r>
    </w:p>
    <w:p w:rsidR="00EF217F" w:rsidRPr="00EF217F" w:rsidRDefault="00EF217F" w:rsidP="00EF217F">
      <w:pPr>
        <w:widowControl w:val="0"/>
        <w:autoSpaceDE w:val="0"/>
        <w:autoSpaceDN w:val="0"/>
        <w:adjustRightInd w:val="0"/>
        <w:spacing w:line="231" w:lineRule="atLeast"/>
        <w:ind w:left="720" w:hanging="720"/>
        <w:jc w:val="both"/>
        <w:rPr>
          <w:rFonts w:ascii="Arial" w:eastAsiaTheme="minorEastAsia" w:hAnsi="Arial" w:cs="Arial"/>
          <w:sz w:val="20"/>
          <w:szCs w:val="20"/>
        </w:rPr>
      </w:pPr>
    </w:p>
    <w:p w:rsidR="00EF217F" w:rsidRPr="00EF217F" w:rsidRDefault="00EF217F" w:rsidP="00EF217F">
      <w:pPr>
        <w:ind w:left="709" w:hanging="709"/>
        <w:rPr>
          <w:rFonts w:ascii="Arial" w:hAnsi="Arial" w:cs="Arial"/>
          <w:sz w:val="22"/>
          <w:szCs w:val="22"/>
        </w:rPr>
      </w:pPr>
      <w:r w:rsidRPr="00EF217F">
        <w:rPr>
          <w:rFonts w:ascii="Arial" w:hAnsi="Arial" w:cs="Arial"/>
          <w:sz w:val="22"/>
          <w:szCs w:val="22"/>
        </w:rPr>
        <w:t>11.12.</w:t>
      </w:r>
      <w:r w:rsidRPr="00EF217F">
        <w:rPr>
          <w:rFonts w:ascii="Arial" w:hAnsi="Arial" w:cs="Arial"/>
          <w:sz w:val="22"/>
          <w:szCs w:val="22"/>
        </w:rPr>
        <w:tab/>
        <w:t>Podľa § 18 ods. 8 zákona o VO ak ide o zmenu zmluvy podľa odseku 1 písm. d) a podľa odseku 2 písm. d), povinnosť zápisu do registra partnerov verejného sektora má aj nový dodávateľ, ak túto povinnosť mal aj pôvodný dodávateľ. Ak bol dodávateľ zapísaný v registri konečných užívateľov výhod vedenom Úradom pre verejné obstarávanie (do 31. januára 2017), považuje sa taktiež za osobu zapísanú v registri partnerov verejného sektora. Dodávateľ je však povinný vykonať overenie identifikácie konečného užívateľa výhod a podať návrh na zápis na účely zosúladenia zapísaných údajov v súlade so zákonom o registri partnerov verejného sektora, a to do 31. júla 2017.</w:t>
      </w:r>
    </w:p>
    <w:p w:rsidR="00EF217F" w:rsidRPr="00EF217F" w:rsidRDefault="00EF217F" w:rsidP="00EF217F">
      <w:pPr>
        <w:widowControl w:val="0"/>
        <w:autoSpaceDE w:val="0"/>
        <w:autoSpaceDN w:val="0"/>
        <w:adjustRightInd w:val="0"/>
        <w:spacing w:line="231" w:lineRule="atLeast"/>
        <w:ind w:left="720" w:hanging="720"/>
        <w:jc w:val="both"/>
        <w:rPr>
          <w:rFonts w:ascii="Arial" w:eastAsiaTheme="minorEastAsia" w:hAnsi="Arial" w:cs="Arial"/>
          <w:sz w:val="22"/>
          <w:szCs w:val="22"/>
        </w:rPr>
      </w:pPr>
    </w:p>
    <w:p w:rsidR="000152B9" w:rsidRPr="000152B9" w:rsidRDefault="00EF217F" w:rsidP="000152B9">
      <w:pPr>
        <w:widowControl w:val="0"/>
        <w:autoSpaceDE w:val="0"/>
        <w:autoSpaceDN w:val="0"/>
        <w:adjustRightInd w:val="0"/>
        <w:spacing w:line="231" w:lineRule="atLeast"/>
        <w:ind w:left="720" w:hanging="720"/>
        <w:jc w:val="both"/>
        <w:rPr>
          <w:rStyle w:val="FontStyle130"/>
          <w:rFonts w:eastAsiaTheme="minorEastAsia"/>
          <w:b w:val="0"/>
          <w:bCs w:val="0"/>
          <w:sz w:val="22"/>
          <w:szCs w:val="22"/>
        </w:rPr>
      </w:pPr>
      <w:r w:rsidRPr="00EF217F">
        <w:rPr>
          <w:rFonts w:ascii="Arial" w:eastAsiaTheme="minorEastAsia" w:hAnsi="Arial" w:cs="Arial"/>
          <w:sz w:val="22"/>
          <w:szCs w:val="22"/>
        </w:rPr>
        <w:t>11.13</w:t>
      </w:r>
      <w:r w:rsidRPr="00EF217F">
        <w:rPr>
          <w:rFonts w:ascii="Arial" w:eastAsiaTheme="minorEastAsia" w:hAnsi="Arial" w:cs="Arial"/>
          <w:sz w:val="20"/>
          <w:szCs w:val="20"/>
        </w:rPr>
        <w:tab/>
      </w:r>
      <w:r w:rsidRPr="00EF217F">
        <w:rPr>
          <w:rFonts w:ascii="Arial" w:eastAsiaTheme="minorEastAsia" w:hAnsi="Arial" w:cs="Arial"/>
          <w:sz w:val="22"/>
          <w:szCs w:val="22"/>
        </w:rPr>
        <w:t xml:space="preserve">Zhotoviteľ je povinný bezodkladne oznámiť objednávateľovi akúkoľvek </w:t>
      </w:r>
      <w:r w:rsidR="000152B9">
        <w:rPr>
          <w:rFonts w:ascii="Arial" w:eastAsiaTheme="minorEastAsia" w:hAnsi="Arial" w:cs="Arial"/>
          <w:sz w:val="22"/>
          <w:szCs w:val="22"/>
        </w:rPr>
        <w:t>zmenu údajov o subdodávateľovi.</w:t>
      </w:r>
    </w:p>
    <w:p w:rsidR="000152B9" w:rsidRDefault="000152B9" w:rsidP="00D940A0">
      <w:pPr>
        <w:pStyle w:val="Style28"/>
        <w:widowControl/>
        <w:jc w:val="center"/>
        <w:rPr>
          <w:rStyle w:val="FontStyle130"/>
          <w:sz w:val="22"/>
          <w:szCs w:val="22"/>
          <w:lang w:val="sk-SK" w:eastAsia="sk-SK"/>
        </w:rPr>
      </w:pPr>
    </w:p>
    <w:p w:rsidR="00AB200C" w:rsidRDefault="00AB200C" w:rsidP="000152B9">
      <w:pPr>
        <w:pStyle w:val="Style28"/>
        <w:widowControl/>
        <w:jc w:val="center"/>
        <w:rPr>
          <w:rStyle w:val="FontStyle130"/>
          <w:sz w:val="22"/>
          <w:szCs w:val="22"/>
          <w:lang w:val="sk-SK" w:eastAsia="sk-SK"/>
        </w:rPr>
      </w:pPr>
    </w:p>
    <w:p w:rsidR="00AB200C" w:rsidRDefault="00AB200C" w:rsidP="000152B9">
      <w:pPr>
        <w:pStyle w:val="Style28"/>
        <w:widowControl/>
        <w:jc w:val="center"/>
        <w:rPr>
          <w:rStyle w:val="FontStyle130"/>
          <w:sz w:val="22"/>
          <w:szCs w:val="22"/>
          <w:lang w:val="sk-SK" w:eastAsia="sk-SK"/>
        </w:rPr>
      </w:pPr>
    </w:p>
    <w:p w:rsidR="003F7466" w:rsidRDefault="003F7466" w:rsidP="000152B9">
      <w:pPr>
        <w:pStyle w:val="Style28"/>
        <w:widowControl/>
        <w:jc w:val="center"/>
        <w:rPr>
          <w:rStyle w:val="FontStyle130"/>
          <w:sz w:val="22"/>
          <w:szCs w:val="22"/>
          <w:lang w:val="sk-SK" w:eastAsia="sk-SK"/>
        </w:rPr>
      </w:pPr>
    </w:p>
    <w:p w:rsidR="003F7466" w:rsidRDefault="003F7466" w:rsidP="000152B9">
      <w:pPr>
        <w:pStyle w:val="Style28"/>
        <w:widowControl/>
        <w:jc w:val="center"/>
        <w:rPr>
          <w:rStyle w:val="FontStyle130"/>
          <w:sz w:val="22"/>
          <w:szCs w:val="22"/>
          <w:lang w:val="sk-SK" w:eastAsia="sk-SK"/>
        </w:rPr>
      </w:pPr>
    </w:p>
    <w:p w:rsidR="003F7466" w:rsidRDefault="003F7466" w:rsidP="000152B9">
      <w:pPr>
        <w:pStyle w:val="Style28"/>
        <w:widowControl/>
        <w:jc w:val="center"/>
        <w:rPr>
          <w:rStyle w:val="FontStyle130"/>
          <w:sz w:val="22"/>
          <w:szCs w:val="22"/>
          <w:lang w:val="sk-SK" w:eastAsia="sk-SK"/>
        </w:rPr>
      </w:pPr>
    </w:p>
    <w:p w:rsidR="000152B9" w:rsidRPr="000152B9" w:rsidRDefault="00D940A0" w:rsidP="000152B9">
      <w:pPr>
        <w:pStyle w:val="Style28"/>
        <w:widowControl/>
        <w:jc w:val="center"/>
        <w:rPr>
          <w:rStyle w:val="FontStyle122"/>
          <w:b/>
          <w:bCs/>
          <w:sz w:val="22"/>
          <w:szCs w:val="22"/>
          <w:lang w:val="sk-SK" w:eastAsia="sk-SK"/>
        </w:rPr>
      </w:pPr>
      <w:r w:rsidRPr="00035589">
        <w:rPr>
          <w:rStyle w:val="FontStyle130"/>
          <w:sz w:val="22"/>
          <w:szCs w:val="22"/>
          <w:lang w:val="sk-SK" w:eastAsia="sk-SK"/>
        </w:rPr>
        <w:lastRenderedPageBreak/>
        <w:t>ČI. 1</w:t>
      </w:r>
      <w:r>
        <w:rPr>
          <w:rStyle w:val="FontStyle130"/>
          <w:sz w:val="22"/>
          <w:szCs w:val="22"/>
          <w:lang w:val="sk-SK" w:eastAsia="sk-SK"/>
        </w:rPr>
        <w:t>2</w:t>
      </w:r>
      <w:r w:rsidR="000152B9">
        <w:rPr>
          <w:rStyle w:val="FontStyle130"/>
          <w:sz w:val="22"/>
          <w:szCs w:val="22"/>
          <w:lang w:val="sk-SK" w:eastAsia="sk-SK"/>
        </w:rPr>
        <w:t xml:space="preserve">  Ostatné ujednania</w:t>
      </w:r>
    </w:p>
    <w:p w:rsidR="00D940A0" w:rsidRPr="00035589" w:rsidRDefault="00D940A0" w:rsidP="00AB200C">
      <w:pPr>
        <w:pStyle w:val="Style74"/>
        <w:widowControl/>
        <w:spacing w:before="240" w:line="240" w:lineRule="auto"/>
        <w:ind w:left="567" w:hanging="567"/>
        <w:rPr>
          <w:rStyle w:val="FontStyle122"/>
          <w:rFonts w:eastAsia="Arial Unicode MS"/>
          <w:sz w:val="22"/>
          <w:szCs w:val="22"/>
          <w:lang w:val="sk-SK" w:eastAsia="sk-SK"/>
        </w:rPr>
      </w:pPr>
      <w:r w:rsidRPr="00035589">
        <w:rPr>
          <w:rStyle w:val="FontStyle122"/>
          <w:sz w:val="22"/>
          <w:szCs w:val="22"/>
          <w:lang w:val="sk-SK" w:eastAsia="sk-SK"/>
        </w:rPr>
        <w:t>1</w:t>
      </w:r>
      <w:r>
        <w:rPr>
          <w:rStyle w:val="FontStyle122"/>
          <w:sz w:val="22"/>
          <w:szCs w:val="22"/>
          <w:lang w:val="sk-SK" w:eastAsia="sk-SK"/>
        </w:rPr>
        <w:t>2</w:t>
      </w:r>
      <w:r w:rsidRPr="00035589">
        <w:rPr>
          <w:rStyle w:val="FontStyle122"/>
          <w:sz w:val="22"/>
          <w:szCs w:val="22"/>
          <w:lang w:val="sk-SK" w:eastAsia="sk-SK"/>
        </w:rPr>
        <w:t>.1</w:t>
      </w:r>
      <w:r w:rsidRPr="00035589">
        <w:rPr>
          <w:rStyle w:val="FontStyle122"/>
          <w:sz w:val="22"/>
          <w:szCs w:val="22"/>
          <w:lang w:val="sk-SK" w:eastAsia="sk-SK"/>
        </w:rPr>
        <w:tab/>
        <w:t xml:space="preserve">V prípade, že dôjde k zastaveniu prác alebo k odstúpeniu od zmluvy z dôvodov na strane objednávateľa, </w:t>
      </w:r>
      <w:r w:rsidRPr="00035589">
        <w:rPr>
          <w:rStyle w:val="FontStyle122"/>
          <w:sz w:val="22"/>
          <w:szCs w:val="22"/>
          <w:lang w:eastAsia="sk-SK"/>
        </w:rPr>
        <w:t xml:space="preserve">zhotovitel‘ </w:t>
      </w:r>
      <w:r w:rsidRPr="00035589">
        <w:rPr>
          <w:rStyle w:val="FontStyle122"/>
          <w:sz w:val="22"/>
          <w:szCs w:val="22"/>
          <w:lang w:val="sk-SK" w:eastAsia="sk-SK"/>
        </w:rPr>
        <w:t xml:space="preserve">bude práce rozpracované ku dňu zastavenia alebo odstúpenia od zmluvy </w:t>
      </w:r>
      <w:r w:rsidRPr="00035589">
        <w:rPr>
          <w:rStyle w:val="FontStyle122"/>
          <w:sz w:val="22"/>
          <w:szCs w:val="22"/>
          <w:lang w:eastAsia="sk-SK"/>
        </w:rPr>
        <w:t xml:space="preserve">fakturovat‘ </w:t>
      </w:r>
      <w:r w:rsidRPr="00035589">
        <w:rPr>
          <w:rStyle w:val="FontStyle122"/>
          <w:sz w:val="22"/>
          <w:szCs w:val="22"/>
          <w:lang w:val="sk-SK" w:eastAsia="sk-SK"/>
        </w:rPr>
        <w:t>vo výške vzájomne odsúhlaseného preukázateľne vykonaného rozsahu prác a to príslušným podielom z dohodnutej ceny podľa ods. 6.1.</w:t>
      </w:r>
    </w:p>
    <w:p w:rsidR="00D940A0" w:rsidRPr="00035589" w:rsidRDefault="00D940A0" w:rsidP="00AB200C">
      <w:pPr>
        <w:pStyle w:val="Style74"/>
        <w:widowControl/>
        <w:spacing w:before="240" w:line="240" w:lineRule="auto"/>
        <w:ind w:left="567" w:hanging="567"/>
        <w:rPr>
          <w:rStyle w:val="FontStyle122"/>
          <w:rFonts w:eastAsia="Arial Unicode MS"/>
          <w:sz w:val="22"/>
          <w:szCs w:val="22"/>
          <w:lang w:val="sk-SK" w:eastAsia="sk-SK"/>
        </w:rPr>
      </w:pPr>
      <w:r w:rsidRPr="00035589">
        <w:rPr>
          <w:rStyle w:val="FontStyle122"/>
          <w:sz w:val="22"/>
          <w:szCs w:val="22"/>
        </w:rPr>
        <w:t>1</w:t>
      </w:r>
      <w:r>
        <w:rPr>
          <w:rStyle w:val="FontStyle122"/>
          <w:sz w:val="22"/>
          <w:szCs w:val="22"/>
        </w:rPr>
        <w:t>2</w:t>
      </w:r>
      <w:r w:rsidRPr="00035589">
        <w:rPr>
          <w:rStyle w:val="FontStyle122"/>
          <w:sz w:val="22"/>
          <w:szCs w:val="22"/>
        </w:rPr>
        <w:t xml:space="preserve">.2 </w:t>
      </w:r>
      <w:r w:rsidRPr="00035589">
        <w:rPr>
          <w:rStyle w:val="FontStyle122"/>
          <w:sz w:val="22"/>
          <w:szCs w:val="22"/>
        </w:rPr>
        <w:tab/>
        <w:t xml:space="preserve">Objednávateľ </w:t>
      </w:r>
      <w:r w:rsidRPr="00035589">
        <w:rPr>
          <w:rFonts w:ascii="Arial" w:hAnsi="Arial" w:cs="Arial"/>
          <w:sz w:val="22"/>
          <w:szCs w:val="22"/>
        </w:rPr>
        <w:t>požaduje účasť zhotoviteľa na stavebnom konaní</w:t>
      </w:r>
      <w:r w:rsidRPr="00035589">
        <w:rPr>
          <w:rStyle w:val="FontStyle122"/>
          <w:sz w:val="22"/>
          <w:szCs w:val="22"/>
        </w:rPr>
        <w:t xml:space="preserve">, prípadne na </w:t>
      </w:r>
      <w:r w:rsidRPr="00035589">
        <w:rPr>
          <w:rFonts w:ascii="Arial" w:hAnsi="Arial" w:cs="Arial"/>
          <w:sz w:val="22"/>
          <w:szCs w:val="22"/>
        </w:rPr>
        <w:t>iných rokovaniach, súvisiacich s predmetnou stavbou</w:t>
      </w:r>
      <w:r w:rsidRPr="00035589">
        <w:rPr>
          <w:rStyle w:val="FontStyle122"/>
          <w:sz w:val="22"/>
          <w:szCs w:val="22"/>
        </w:rPr>
        <w:t xml:space="preserve"> </w:t>
      </w:r>
      <w:r w:rsidRPr="00035589">
        <w:rPr>
          <w:rStyle w:val="FontStyle122"/>
          <w:sz w:val="22"/>
          <w:szCs w:val="22"/>
          <w:lang w:val="sk-SK"/>
        </w:rPr>
        <w:t>ktoré sa budú konať aj po dodaní diela, ak ho k tomu objednávateľ vyzve a vykoná činnosti, ktoré z nich vyplynú v rozsahu predmetu tejto zmluvy.</w:t>
      </w:r>
    </w:p>
    <w:p w:rsidR="00D940A0" w:rsidRPr="00035589" w:rsidRDefault="00D940A0" w:rsidP="00AB200C">
      <w:pPr>
        <w:spacing w:before="240"/>
        <w:ind w:left="567" w:hanging="567"/>
        <w:jc w:val="both"/>
        <w:rPr>
          <w:rFonts w:ascii="Arial" w:hAnsi="Arial" w:cs="Arial"/>
          <w:strike/>
          <w:sz w:val="22"/>
          <w:szCs w:val="22"/>
        </w:rPr>
      </w:pPr>
      <w:r w:rsidRPr="00035589">
        <w:rPr>
          <w:rFonts w:ascii="Arial" w:hAnsi="Arial" w:cs="Arial"/>
          <w:sz w:val="22"/>
          <w:szCs w:val="22"/>
        </w:rPr>
        <w:t>1</w:t>
      </w:r>
      <w:r>
        <w:rPr>
          <w:rFonts w:ascii="Arial" w:hAnsi="Arial" w:cs="Arial"/>
          <w:sz w:val="22"/>
          <w:szCs w:val="22"/>
        </w:rPr>
        <w:t>2</w:t>
      </w:r>
      <w:r w:rsidRPr="00035589">
        <w:rPr>
          <w:rFonts w:ascii="Arial" w:hAnsi="Arial" w:cs="Arial"/>
          <w:sz w:val="22"/>
          <w:szCs w:val="22"/>
        </w:rPr>
        <w:t xml:space="preserve">.3 </w:t>
      </w:r>
      <w:r w:rsidRPr="00035589">
        <w:rPr>
          <w:rFonts w:ascii="Arial" w:hAnsi="Arial" w:cs="Arial"/>
          <w:sz w:val="22"/>
          <w:szCs w:val="22"/>
        </w:rPr>
        <w:tab/>
        <w:t>Zhotoviteľ sa zúčastní odovzdania staveniska, odovzdá zhotoviteľovi stavby za účasti objednávateľa hlavné body stavby a body podrobného merania (obvodu staveniska)</w:t>
      </w:r>
      <w:r w:rsidRPr="00035589">
        <w:rPr>
          <w:rFonts w:ascii="Arial" w:hAnsi="Arial" w:cs="Arial"/>
          <w:strike/>
          <w:sz w:val="22"/>
          <w:szCs w:val="22"/>
        </w:rPr>
        <w:t>.</w:t>
      </w:r>
    </w:p>
    <w:p w:rsidR="00D940A0" w:rsidRPr="00035589" w:rsidRDefault="00D940A0" w:rsidP="00AB200C">
      <w:pPr>
        <w:pStyle w:val="Style74"/>
        <w:widowControl/>
        <w:spacing w:before="240" w:line="240" w:lineRule="auto"/>
        <w:ind w:left="567" w:hanging="567"/>
        <w:rPr>
          <w:rStyle w:val="FontStyle122"/>
          <w:rFonts w:eastAsia="Arial Unicode MS"/>
          <w:sz w:val="22"/>
          <w:szCs w:val="22"/>
          <w:lang w:val="sk-SK" w:eastAsia="sk-SK"/>
        </w:rPr>
      </w:pPr>
      <w:r w:rsidRPr="00035589">
        <w:rPr>
          <w:rStyle w:val="FontStyle122"/>
          <w:sz w:val="22"/>
          <w:szCs w:val="22"/>
        </w:rPr>
        <w:t>1</w:t>
      </w:r>
      <w:r>
        <w:rPr>
          <w:rStyle w:val="FontStyle122"/>
          <w:sz w:val="22"/>
          <w:szCs w:val="22"/>
        </w:rPr>
        <w:t>2</w:t>
      </w:r>
      <w:r w:rsidRPr="00035589">
        <w:rPr>
          <w:rStyle w:val="FontStyle122"/>
          <w:sz w:val="22"/>
          <w:szCs w:val="22"/>
        </w:rPr>
        <w:t xml:space="preserve">.4 </w:t>
      </w:r>
      <w:r w:rsidRPr="00035589">
        <w:rPr>
          <w:rStyle w:val="FontStyle122"/>
          <w:sz w:val="22"/>
          <w:szCs w:val="22"/>
        </w:rPr>
        <w:tab/>
        <w:t xml:space="preserve">Zhotovitel‘ </w:t>
      </w:r>
      <w:r w:rsidRPr="00035589">
        <w:rPr>
          <w:rStyle w:val="FontStyle122"/>
          <w:sz w:val="22"/>
          <w:szCs w:val="22"/>
          <w:lang w:val="sk-SK"/>
        </w:rPr>
        <w:t xml:space="preserve">sa zaväzuje, že nepoužije dielo bez súhlasu objednávateľa na iné účely ako na tie, ktoré sú určené v zmluve. </w:t>
      </w:r>
    </w:p>
    <w:p w:rsidR="00AB200C" w:rsidRPr="00AB200C" w:rsidRDefault="00D940A0" w:rsidP="00AB200C">
      <w:pPr>
        <w:pStyle w:val="Style74"/>
        <w:widowControl/>
        <w:spacing w:before="240" w:line="240" w:lineRule="auto"/>
        <w:ind w:left="567" w:hanging="567"/>
        <w:rPr>
          <w:rStyle w:val="FontStyle122"/>
          <w:sz w:val="22"/>
          <w:szCs w:val="22"/>
          <w:lang w:val="sk-SK"/>
        </w:rPr>
      </w:pPr>
      <w:r w:rsidRPr="00035589">
        <w:rPr>
          <w:rStyle w:val="FontStyle122"/>
          <w:sz w:val="22"/>
          <w:szCs w:val="22"/>
        </w:rPr>
        <w:t>1</w:t>
      </w:r>
      <w:r>
        <w:rPr>
          <w:rStyle w:val="FontStyle122"/>
          <w:sz w:val="22"/>
          <w:szCs w:val="22"/>
        </w:rPr>
        <w:t>2</w:t>
      </w:r>
      <w:r w:rsidRPr="00035589">
        <w:rPr>
          <w:rStyle w:val="FontStyle122"/>
          <w:sz w:val="22"/>
          <w:szCs w:val="22"/>
        </w:rPr>
        <w:t xml:space="preserve">.5 </w:t>
      </w:r>
      <w:r w:rsidRPr="00035589">
        <w:rPr>
          <w:rStyle w:val="FontStyle122"/>
          <w:sz w:val="22"/>
          <w:szCs w:val="22"/>
        </w:rPr>
        <w:tab/>
        <w:t xml:space="preserve">Zhotovitel' </w:t>
      </w:r>
      <w:r w:rsidRPr="00035589">
        <w:rPr>
          <w:rStyle w:val="FontStyle122"/>
          <w:sz w:val="22"/>
          <w:szCs w:val="22"/>
          <w:lang w:val="sk-SK"/>
        </w:rPr>
        <w:t>sa zaväzuje vrátiť objednávateľovi podklady poskytnuté k vypracovaniu dokumentácie do 14 dní po odovzdaní diela.</w:t>
      </w:r>
    </w:p>
    <w:p w:rsidR="00D940A0" w:rsidRPr="00035589" w:rsidRDefault="00D940A0" w:rsidP="00AB200C">
      <w:pPr>
        <w:pStyle w:val="Style74"/>
        <w:widowControl/>
        <w:spacing w:before="240" w:line="240" w:lineRule="auto"/>
        <w:ind w:left="567" w:hanging="567"/>
        <w:rPr>
          <w:rStyle w:val="FontStyle122"/>
          <w:rFonts w:eastAsia="Arial Unicode MS"/>
          <w:sz w:val="22"/>
          <w:szCs w:val="22"/>
          <w:lang w:val="sk-SK" w:eastAsia="sk-SK"/>
        </w:rPr>
      </w:pPr>
      <w:r w:rsidRPr="00035589">
        <w:rPr>
          <w:rStyle w:val="FontStyle122"/>
          <w:sz w:val="22"/>
          <w:szCs w:val="22"/>
          <w:lang w:val="sk-SK" w:eastAsia="sk-SK"/>
        </w:rPr>
        <w:t>1</w:t>
      </w:r>
      <w:r>
        <w:rPr>
          <w:rStyle w:val="FontStyle122"/>
          <w:sz w:val="22"/>
          <w:szCs w:val="22"/>
          <w:lang w:val="sk-SK" w:eastAsia="sk-SK"/>
        </w:rPr>
        <w:t>2</w:t>
      </w:r>
      <w:r w:rsidRPr="00035589">
        <w:rPr>
          <w:rStyle w:val="FontStyle122"/>
          <w:sz w:val="22"/>
          <w:szCs w:val="22"/>
          <w:lang w:val="sk-SK" w:eastAsia="sk-SK"/>
        </w:rPr>
        <w:t xml:space="preserve">.6 </w:t>
      </w:r>
      <w:r w:rsidRPr="00035589">
        <w:rPr>
          <w:rStyle w:val="FontStyle122"/>
          <w:sz w:val="22"/>
          <w:szCs w:val="22"/>
          <w:lang w:val="sk-SK" w:eastAsia="sk-SK"/>
        </w:rPr>
        <w:tab/>
        <w:t xml:space="preserve">Splnením všetkých povinností zhotoviteľa vyplývajúcich z tejto zmluvy vlastnícke právo na dokumentáciu pre stavebné povolenie prechádza v plnom rozsahu na objednávateľa, ktorý súhlasí s tým, aby </w:t>
      </w:r>
      <w:r w:rsidRPr="00035589">
        <w:rPr>
          <w:rStyle w:val="FontStyle122"/>
          <w:sz w:val="22"/>
          <w:szCs w:val="22"/>
          <w:lang w:eastAsia="sk-SK"/>
        </w:rPr>
        <w:t xml:space="preserve">zhotovitel' </w:t>
      </w:r>
      <w:r w:rsidRPr="00035589">
        <w:rPr>
          <w:rStyle w:val="FontStyle122"/>
          <w:sz w:val="22"/>
          <w:szCs w:val="22"/>
          <w:lang w:val="sk-SK" w:eastAsia="sk-SK"/>
        </w:rPr>
        <w:t>použil plnenie predmetu tejto zmluvy ako svoju referenciu a na propagáciu svojej odbornosti.</w:t>
      </w:r>
    </w:p>
    <w:p w:rsidR="00D940A0" w:rsidRPr="00035589" w:rsidRDefault="00D940A0" w:rsidP="00AB200C">
      <w:pPr>
        <w:autoSpaceDE w:val="0"/>
        <w:autoSpaceDN w:val="0"/>
        <w:adjustRightInd w:val="0"/>
        <w:spacing w:before="240"/>
        <w:ind w:left="567" w:hanging="567"/>
        <w:jc w:val="both"/>
        <w:rPr>
          <w:rFonts w:ascii="Arial" w:hAnsi="Arial" w:cs="Arial"/>
          <w:sz w:val="22"/>
          <w:szCs w:val="22"/>
        </w:rPr>
      </w:pPr>
      <w:r w:rsidRPr="00035589">
        <w:rPr>
          <w:rFonts w:ascii="Arial" w:hAnsi="Arial" w:cs="Arial"/>
          <w:sz w:val="22"/>
          <w:szCs w:val="22"/>
        </w:rPr>
        <w:t>1</w:t>
      </w:r>
      <w:r>
        <w:rPr>
          <w:rFonts w:ascii="Arial" w:hAnsi="Arial" w:cs="Arial"/>
          <w:sz w:val="22"/>
          <w:szCs w:val="22"/>
        </w:rPr>
        <w:t>2</w:t>
      </w:r>
      <w:r w:rsidRPr="00035589">
        <w:rPr>
          <w:rFonts w:ascii="Arial" w:hAnsi="Arial" w:cs="Arial"/>
          <w:sz w:val="22"/>
          <w:szCs w:val="22"/>
        </w:rPr>
        <w:t xml:space="preserve">.7 </w:t>
      </w:r>
      <w:r w:rsidRPr="00035589">
        <w:rPr>
          <w:rFonts w:ascii="Arial" w:hAnsi="Arial" w:cs="Arial"/>
          <w:sz w:val="22"/>
          <w:szCs w:val="22"/>
        </w:rPr>
        <w:tab/>
        <w:t xml:space="preserve">V prípade, že dielo alebo jeho ktorákoľvek časť, ktorého vykonanie je predmetom tejto zmluvy spĺňa náležitosti autorského diela podľa zákona č. 185/2015 Z. z. o autorskom práve a právach súvisiacich s autorským právom (autorský zákon) v znení neskorších predpisov (ďalej len „ autorský zákon“), zhotoviteľ udeľuje, objednávateľovi dňom prevzatia diela v zmysle článku 5 tejto zmluvy licenciu podľa § 65 autorského zákona, a to výhradnú, neobmedzenú (bez časového a teritoriálneho obmedzenia), v rozsahu uvedenom v §19 ods. 4 autorského zákona, tak aby dielo mohol používať na vlastnú potrebu, a za týmto účelom ho poskytovať aj tretím osobám, ako podklady pre plnenie úloh objednávateľa na úseku rozvoja, výstavby a údržby pozemných komunikácií. Objednávateľ je tiež oprávnený tieto predmety duševného vlastníctva poskytnúť orgánom a organizáciám štátnej správy a územnej samosprávy pre plnenie ich úloh vo všeobecnom verejnom záujme. 13.8 </w:t>
      </w:r>
      <w:r w:rsidRPr="00035589">
        <w:rPr>
          <w:rFonts w:ascii="Arial" w:hAnsi="Arial" w:cs="Arial"/>
          <w:sz w:val="22"/>
          <w:szCs w:val="22"/>
        </w:rPr>
        <w:tab/>
        <w:t>Zmluvné strany sa zároveň dohodli, že odmena zhotoviteľa v zmysle bodu 13.7 tohto článku je zahrnutá v celom rozsahu v cene diela uvedenej v článku 6 tejto zmluvy.</w:t>
      </w:r>
    </w:p>
    <w:p w:rsidR="00D940A0" w:rsidRPr="00035589" w:rsidRDefault="00D940A0" w:rsidP="00AB200C">
      <w:pPr>
        <w:pStyle w:val="Style74"/>
        <w:widowControl/>
        <w:spacing w:before="240" w:line="240" w:lineRule="auto"/>
        <w:ind w:left="567" w:hanging="567"/>
        <w:rPr>
          <w:rStyle w:val="FontStyle122"/>
          <w:sz w:val="22"/>
          <w:szCs w:val="22"/>
          <w:lang w:val="sk-SK" w:eastAsia="sk-SK"/>
        </w:rPr>
      </w:pPr>
      <w:r w:rsidRPr="00035589">
        <w:rPr>
          <w:rStyle w:val="FontStyle122"/>
          <w:sz w:val="22"/>
          <w:szCs w:val="22"/>
        </w:rPr>
        <w:t>1</w:t>
      </w:r>
      <w:r>
        <w:rPr>
          <w:rStyle w:val="FontStyle122"/>
          <w:sz w:val="22"/>
          <w:szCs w:val="22"/>
        </w:rPr>
        <w:t>2</w:t>
      </w:r>
      <w:r w:rsidRPr="00035589">
        <w:rPr>
          <w:rStyle w:val="FontStyle122"/>
          <w:sz w:val="22"/>
          <w:szCs w:val="22"/>
        </w:rPr>
        <w:t xml:space="preserve">.9 Zhotovitel' </w:t>
      </w:r>
      <w:r w:rsidRPr="00035589">
        <w:rPr>
          <w:rStyle w:val="FontStyle122"/>
          <w:sz w:val="22"/>
          <w:szCs w:val="22"/>
          <w:lang w:val="sk-SK"/>
        </w:rPr>
        <w:t>súhlasí so zverejnením zmluvy v Centrálnom registri zmlúv vedenom Úradom vlády SR. Zverejnením zmluvy nedochádza k porušeniu obchodného tajomstva zmluvných strán a informácie obsiahnuté v zmluve sa nepovažujú za dôverné</w:t>
      </w:r>
      <w:r w:rsidRPr="00035589">
        <w:rPr>
          <w:rStyle w:val="FontStyle122"/>
          <w:rFonts w:eastAsia="Arial Unicode MS"/>
          <w:sz w:val="22"/>
          <w:szCs w:val="22"/>
          <w:lang w:val="sk-SK" w:eastAsia="sk-SK"/>
        </w:rPr>
        <w:t>.</w:t>
      </w:r>
    </w:p>
    <w:p w:rsidR="00D940A0" w:rsidRPr="00035589" w:rsidRDefault="00D940A0" w:rsidP="00AB200C">
      <w:pPr>
        <w:autoSpaceDE w:val="0"/>
        <w:autoSpaceDN w:val="0"/>
        <w:adjustRightInd w:val="0"/>
        <w:spacing w:before="240"/>
        <w:ind w:left="567" w:hanging="567"/>
        <w:jc w:val="both"/>
        <w:rPr>
          <w:rFonts w:ascii="Arial" w:hAnsi="Arial" w:cs="Arial"/>
          <w:sz w:val="22"/>
          <w:szCs w:val="22"/>
        </w:rPr>
      </w:pPr>
      <w:r w:rsidRPr="00035589">
        <w:rPr>
          <w:rFonts w:ascii="Arial" w:hAnsi="Arial" w:cs="Arial"/>
          <w:sz w:val="22"/>
          <w:szCs w:val="22"/>
        </w:rPr>
        <w:t>1</w:t>
      </w:r>
      <w:r>
        <w:rPr>
          <w:rFonts w:ascii="Arial" w:hAnsi="Arial" w:cs="Arial"/>
          <w:sz w:val="22"/>
          <w:szCs w:val="22"/>
        </w:rPr>
        <w:t>2</w:t>
      </w:r>
      <w:r w:rsidRPr="00035589">
        <w:rPr>
          <w:rFonts w:ascii="Arial" w:hAnsi="Arial" w:cs="Arial"/>
          <w:sz w:val="22"/>
          <w:szCs w:val="22"/>
        </w:rPr>
        <w:t>.10</w:t>
      </w:r>
      <w:r w:rsidR="000152B9">
        <w:rPr>
          <w:rFonts w:ascii="Arial" w:hAnsi="Arial" w:cs="Arial"/>
          <w:sz w:val="22"/>
          <w:szCs w:val="22"/>
        </w:rPr>
        <w:t xml:space="preserve"> </w:t>
      </w:r>
      <w:r w:rsidRPr="00035589">
        <w:rPr>
          <w:rFonts w:ascii="Arial" w:hAnsi="Arial" w:cs="Arial"/>
          <w:sz w:val="22"/>
          <w:szCs w:val="22"/>
        </w:rPr>
        <w:t xml:space="preserve">Zhotoviteľ sa zaväzuje mať uzavretú poistnú zmluvu pre prípad zodpovednosti za škodu spôsobenú prevádzkovou činnosťou pri plnení predmetu tejto zmluvy (ďalej len „poistná zmluva“) </w:t>
      </w:r>
      <w:r w:rsidRPr="00035589">
        <w:rPr>
          <w:rFonts w:ascii="Arial" w:hAnsi="Arial" w:cs="Arial"/>
          <w:b/>
          <w:sz w:val="22"/>
          <w:szCs w:val="22"/>
        </w:rPr>
        <w:t>na poistnú sumu rovnajúcu sa navrhovanej zmluvnej cene vrátane DPH,</w:t>
      </w:r>
      <w:r w:rsidRPr="00035589">
        <w:rPr>
          <w:rFonts w:ascii="Arial" w:hAnsi="Arial" w:cs="Arial"/>
          <w:sz w:val="22"/>
          <w:szCs w:val="22"/>
        </w:rPr>
        <w:t xml:space="preserve"> uvedenej v bode 6.1 tejto zmluvy, pričom okrem zhotoviteľa nesmie byť v poistnej zmluve uvedený ako poistený žiaden iný subjekt a táto poistná zmluva musí byť uzatvorená na celé obdobie trvania zmluvy. V prípade, ak je zhotoviteľom združenie založené podľa § 829 a nasl. Občianskeho zákonníka, musia byť v poistnej zmluve ako poistení uvedení všetci členovia združenia.     </w:t>
      </w:r>
    </w:p>
    <w:p w:rsidR="00AB200C" w:rsidRDefault="00D940A0" w:rsidP="00AB200C">
      <w:pPr>
        <w:autoSpaceDE w:val="0"/>
        <w:autoSpaceDN w:val="0"/>
        <w:adjustRightInd w:val="0"/>
        <w:spacing w:before="240"/>
        <w:ind w:left="567" w:hanging="567"/>
        <w:jc w:val="both"/>
        <w:rPr>
          <w:rFonts w:ascii="Arial" w:hAnsi="Arial" w:cs="Arial"/>
          <w:sz w:val="22"/>
          <w:szCs w:val="22"/>
        </w:rPr>
      </w:pPr>
      <w:r>
        <w:rPr>
          <w:rFonts w:ascii="Arial" w:hAnsi="Arial" w:cs="Arial"/>
          <w:sz w:val="22"/>
          <w:szCs w:val="22"/>
        </w:rPr>
        <w:lastRenderedPageBreak/>
        <w:t>12</w:t>
      </w:r>
      <w:r w:rsidRPr="00035589">
        <w:rPr>
          <w:rFonts w:ascii="Arial" w:hAnsi="Arial" w:cs="Arial"/>
          <w:sz w:val="22"/>
          <w:szCs w:val="22"/>
        </w:rPr>
        <w:t>.11</w:t>
      </w:r>
      <w:r w:rsidRPr="00035589">
        <w:rPr>
          <w:rFonts w:ascii="Arial" w:hAnsi="Arial" w:cs="Arial"/>
          <w:sz w:val="22"/>
          <w:szCs w:val="22"/>
        </w:rPr>
        <w:tab/>
      </w:r>
      <w:r w:rsidR="000152B9">
        <w:rPr>
          <w:rFonts w:ascii="Arial" w:hAnsi="Arial" w:cs="Arial"/>
          <w:sz w:val="22"/>
          <w:szCs w:val="22"/>
        </w:rPr>
        <w:t xml:space="preserve"> </w:t>
      </w:r>
      <w:r w:rsidRPr="00035589">
        <w:rPr>
          <w:rFonts w:ascii="Arial" w:hAnsi="Arial" w:cs="Arial"/>
          <w:sz w:val="22"/>
          <w:szCs w:val="22"/>
        </w:rPr>
        <w:t>V prípade, ak zhotoviteľ preukazoval splnenie podmienok účasti v zmysle § 34 ods.1 zákona o VO inou osobou, zhotoviteľ sa zaväzuje dielo vykonať len sám alebo prostredníctvom takejto osoby.</w:t>
      </w:r>
    </w:p>
    <w:p w:rsidR="00AB200C" w:rsidRDefault="00BF3165" w:rsidP="00BF3165">
      <w:pPr>
        <w:spacing w:before="240"/>
        <w:ind w:left="567" w:hanging="567"/>
        <w:jc w:val="both"/>
        <w:rPr>
          <w:rFonts w:ascii="Arial" w:hAnsi="Arial" w:cs="Arial"/>
          <w:sz w:val="22"/>
          <w:szCs w:val="22"/>
        </w:rPr>
      </w:pPr>
      <w:r>
        <w:rPr>
          <w:rFonts w:ascii="Arial" w:hAnsi="Arial" w:cs="Arial"/>
          <w:sz w:val="22"/>
          <w:szCs w:val="22"/>
        </w:rPr>
        <w:t xml:space="preserve">12.12 </w:t>
      </w:r>
      <w:r w:rsidR="00AB200C" w:rsidRPr="00AB200C">
        <w:rPr>
          <w:rFonts w:ascii="Arial" w:hAnsi="Arial" w:cs="Arial"/>
          <w:sz w:val="22"/>
          <w:szCs w:val="22"/>
        </w:rPr>
        <w:t xml:space="preserve">Zhotoviteľ (projektovej dokumentácie) sa zaväzuje, že bude spolupracovať so </w:t>
      </w:r>
      <w:r w:rsidR="00AB200C">
        <w:rPr>
          <w:rFonts w:ascii="Arial" w:hAnsi="Arial" w:cs="Arial"/>
          <w:sz w:val="22"/>
          <w:szCs w:val="22"/>
        </w:rPr>
        <w:t xml:space="preserve"> </w:t>
      </w:r>
      <w:r>
        <w:rPr>
          <w:rFonts w:ascii="Arial" w:hAnsi="Arial" w:cs="Arial"/>
          <w:sz w:val="22"/>
          <w:szCs w:val="22"/>
        </w:rPr>
        <w:t xml:space="preserve">             z</w:t>
      </w:r>
      <w:r w:rsidR="00AB200C" w:rsidRPr="00AB200C">
        <w:rPr>
          <w:rFonts w:ascii="Arial" w:hAnsi="Arial" w:cs="Arial"/>
          <w:sz w:val="22"/>
          <w:szCs w:val="22"/>
        </w:rPr>
        <w:t>hotoviteľom stavby pri vypracovaní kontroln</w:t>
      </w:r>
      <w:r w:rsidR="00AB200C">
        <w:rPr>
          <w:rFonts w:ascii="Arial" w:hAnsi="Arial" w:cs="Arial"/>
          <w:sz w:val="22"/>
          <w:szCs w:val="22"/>
        </w:rPr>
        <w:t>ého a skúšobného plánu stavby (</w:t>
      </w:r>
      <w:r w:rsidR="00AB200C" w:rsidRPr="00AB200C">
        <w:rPr>
          <w:rFonts w:ascii="Arial" w:hAnsi="Arial" w:cs="Arial"/>
          <w:sz w:val="22"/>
          <w:szCs w:val="22"/>
        </w:rPr>
        <w:t>verejnej</w:t>
      </w:r>
      <w:r w:rsidR="00AB200C">
        <w:rPr>
          <w:rFonts w:ascii="Arial" w:hAnsi="Arial" w:cs="Arial"/>
          <w:sz w:val="22"/>
          <w:szCs w:val="22"/>
        </w:rPr>
        <w:t xml:space="preserve"> </w:t>
      </w:r>
      <w:r w:rsidR="00AB200C" w:rsidRPr="00AB200C">
        <w:rPr>
          <w:rFonts w:ascii="Arial" w:hAnsi="Arial" w:cs="Arial"/>
          <w:sz w:val="22"/>
          <w:szCs w:val="22"/>
        </w:rPr>
        <w:t>práce) v zmysle §12 ods. (1) písm. a) bod 3 zákona č.254/1998 Z.z. o verejných</w:t>
      </w:r>
      <w:r w:rsidR="00AB200C">
        <w:t xml:space="preserve"> prácach </w:t>
      </w:r>
      <w:r w:rsidR="00AB200C" w:rsidRPr="00AB200C">
        <w:rPr>
          <w:rFonts w:ascii="Arial" w:hAnsi="Arial" w:cs="Arial"/>
          <w:sz w:val="22"/>
          <w:szCs w:val="22"/>
        </w:rPr>
        <w:t>v znení neskorších predpisov</w:t>
      </w:r>
      <w:r w:rsidR="00AB200C">
        <w:rPr>
          <w:rFonts w:ascii="Arial" w:hAnsi="Arial" w:cs="Arial"/>
          <w:sz w:val="22"/>
          <w:szCs w:val="22"/>
        </w:rPr>
        <w:t>.</w:t>
      </w:r>
    </w:p>
    <w:p w:rsidR="00AB200C" w:rsidRPr="00BF3165" w:rsidRDefault="00BF3165" w:rsidP="00BF3165">
      <w:pPr>
        <w:spacing w:before="240"/>
        <w:ind w:left="709" w:hanging="709"/>
        <w:jc w:val="both"/>
        <w:rPr>
          <w:rFonts w:ascii="Arial" w:hAnsi="Arial" w:cs="Arial"/>
          <w:sz w:val="22"/>
          <w:szCs w:val="22"/>
        </w:rPr>
      </w:pPr>
      <w:r>
        <w:rPr>
          <w:rFonts w:ascii="Arial" w:hAnsi="Arial" w:cs="Arial"/>
          <w:sz w:val="22"/>
          <w:szCs w:val="22"/>
        </w:rPr>
        <w:t xml:space="preserve">12.13 </w:t>
      </w:r>
      <w:r w:rsidRPr="00BF3165">
        <w:rPr>
          <w:rFonts w:ascii="Arial" w:hAnsi="Arial" w:cs="Arial"/>
          <w:sz w:val="22"/>
          <w:szCs w:val="22"/>
        </w:rPr>
        <w:t>Zhotoviteľ (projektovej dokumentácie) sa zaväzuje, že  v spolupráci so zhotoviteľom stavby spracuje plán užívania verejnej práce §12 ods. (1) písm. a) bod 6 zákona o verejných prácach.</w:t>
      </w:r>
    </w:p>
    <w:p w:rsidR="00AB200C" w:rsidRDefault="00AB200C" w:rsidP="00BF3165">
      <w:pPr>
        <w:pStyle w:val="Style28"/>
        <w:widowControl/>
        <w:rPr>
          <w:rStyle w:val="FontStyle130"/>
          <w:sz w:val="22"/>
          <w:szCs w:val="22"/>
          <w:lang w:val="sk-SK" w:eastAsia="sk-SK"/>
        </w:rPr>
      </w:pPr>
    </w:p>
    <w:p w:rsidR="00AB200C" w:rsidRDefault="00AB200C" w:rsidP="000152B9">
      <w:pPr>
        <w:pStyle w:val="Style28"/>
        <w:widowControl/>
        <w:jc w:val="center"/>
        <w:rPr>
          <w:rStyle w:val="FontStyle130"/>
          <w:sz w:val="22"/>
          <w:szCs w:val="22"/>
          <w:lang w:val="sk-SK" w:eastAsia="sk-SK"/>
        </w:rPr>
      </w:pPr>
    </w:p>
    <w:p w:rsidR="000152B9" w:rsidRPr="000152B9" w:rsidRDefault="00D940A0" w:rsidP="000152B9">
      <w:pPr>
        <w:pStyle w:val="Style28"/>
        <w:widowControl/>
        <w:jc w:val="center"/>
        <w:rPr>
          <w:rFonts w:ascii="Arial" w:hAnsi="Arial" w:cs="Arial"/>
          <w:b/>
          <w:bCs/>
          <w:sz w:val="22"/>
          <w:szCs w:val="22"/>
          <w:lang w:val="sk-SK" w:eastAsia="sk-SK"/>
        </w:rPr>
      </w:pPr>
      <w:r w:rsidRPr="00035589">
        <w:rPr>
          <w:rStyle w:val="FontStyle130"/>
          <w:sz w:val="22"/>
          <w:szCs w:val="22"/>
          <w:lang w:val="sk-SK" w:eastAsia="sk-SK"/>
        </w:rPr>
        <w:t xml:space="preserve">Čl. </w:t>
      </w:r>
      <w:r w:rsidRPr="00035589">
        <w:rPr>
          <w:rStyle w:val="FontStyle128"/>
          <w:rFonts w:eastAsiaTheme="majorEastAsia"/>
          <w:sz w:val="22"/>
          <w:szCs w:val="22"/>
          <w:lang w:val="sk-SK"/>
        </w:rPr>
        <w:t>1</w:t>
      </w:r>
      <w:r>
        <w:rPr>
          <w:rStyle w:val="FontStyle128"/>
          <w:rFonts w:eastAsiaTheme="majorEastAsia"/>
          <w:sz w:val="22"/>
          <w:szCs w:val="22"/>
          <w:lang w:val="sk-SK"/>
        </w:rPr>
        <w:t>3</w:t>
      </w:r>
      <w:r w:rsidRPr="00035589">
        <w:rPr>
          <w:rStyle w:val="FontStyle128"/>
          <w:rFonts w:eastAsiaTheme="majorEastAsia"/>
          <w:sz w:val="22"/>
          <w:szCs w:val="22"/>
          <w:lang w:val="sk-SK"/>
        </w:rPr>
        <w:t xml:space="preserve"> </w:t>
      </w:r>
      <w:r w:rsidR="000152B9">
        <w:rPr>
          <w:rStyle w:val="FontStyle130"/>
          <w:sz w:val="22"/>
          <w:szCs w:val="22"/>
          <w:lang w:val="sk-SK" w:eastAsia="sk-SK"/>
        </w:rPr>
        <w:t>Záverečné ustanovenia</w:t>
      </w:r>
    </w:p>
    <w:p w:rsidR="00D940A0" w:rsidRPr="00035589" w:rsidRDefault="00D940A0" w:rsidP="00BF3165">
      <w:pPr>
        <w:autoSpaceDE w:val="0"/>
        <w:autoSpaceDN w:val="0"/>
        <w:adjustRightInd w:val="0"/>
        <w:spacing w:before="240"/>
        <w:ind w:left="567" w:hanging="567"/>
        <w:jc w:val="both"/>
        <w:rPr>
          <w:rFonts w:ascii="Arial" w:hAnsi="Arial" w:cs="Arial"/>
          <w:sz w:val="22"/>
          <w:szCs w:val="22"/>
        </w:rPr>
      </w:pPr>
      <w:r w:rsidRPr="00035589">
        <w:rPr>
          <w:rFonts w:ascii="Arial" w:hAnsi="Arial" w:cs="Arial"/>
          <w:sz w:val="22"/>
          <w:szCs w:val="22"/>
        </w:rPr>
        <w:t>1</w:t>
      </w:r>
      <w:r>
        <w:rPr>
          <w:rFonts w:ascii="Arial" w:hAnsi="Arial" w:cs="Arial"/>
          <w:sz w:val="22"/>
          <w:szCs w:val="22"/>
        </w:rPr>
        <w:t>3</w:t>
      </w:r>
      <w:r w:rsidRPr="00035589">
        <w:rPr>
          <w:rFonts w:ascii="Arial" w:hAnsi="Arial" w:cs="Arial"/>
          <w:sz w:val="22"/>
          <w:szCs w:val="22"/>
        </w:rPr>
        <w:t>.1 Zhotoviteľ je povinný strpieť výkon kontroly, auditu a overovania súvisiaceho s predmetom zákazky kedykoľvek počas platnosti a účinnosti zmluvy o poskytnutí nenávratného finančného príspevku (ďalej len NFP), a to oprávnenými osobami a poskytnúť im všetku potrebnú súčinnosť. Oprávnené osoby na výkon kontroly, auditu a overovania sú:</w:t>
      </w:r>
    </w:p>
    <w:p w:rsidR="00D940A0" w:rsidRPr="00035589" w:rsidRDefault="00D940A0" w:rsidP="00BF3165">
      <w:pPr>
        <w:autoSpaceDE w:val="0"/>
        <w:autoSpaceDN w:val="0"/>
        <w:adjustRightInd w:val="0"/>
        <w:spacing w:before="240"/>
        <w:ind w:left="1134" w:hanging="567"/>
        <w:jc w:val="both"/>
        <w:rPr>
          <w:rFonts w:ascii="Arial" w:hAnsi="Arial" w:cs="Arial"/>
          <w:sz w:val="22"/>
          <w:szCs w:val="22"/>
        </w:rPr>
      </w:pPr>
      <w:r w:rsidRPr="00035589">
        <w:rPr>
          <w:rFonts w:ascii="Arial" w:hAnsi="Arial" w:cs="Arial"/>
          <w:sz w:val="22"/>
          <w:szCs w:val="22"/>
        </w:rPr>
        <w:t xml:space="preserve">a) </w:t>
      </w:r>
      <w:r w:rsidRPr="00035589">
        <w:rPr>
          <w:rFonts w:ascii="Arial" w:hAnsi="Arial" w:cs="Arial"/>
          <w:sz w:val="22"/>
          <w:szCs w:val="22"/>
        </w:rPr>
        <w:tab/>
        <w:t>MDV SR a ním poverené osoby,</w:t>
      </w:r>
    </w:p>
    <w:p w:rsidR="00D940A0" w:rsidRPr="00035589" w:rsidRDefault="00D940A0" w:rsidP="00D940A0">
      <w:pPr>
        <w:autoSpaceDE w:val="0"/>
        <w:autoSpaceDN w:val="0"/>
        <w:adjustRightInd w:val="0"/>
        <w:ind w:left="1134" w:hanging="567"/>
        <w:jc w:val="both"/>
        <w:rPr>
          <w:rFonts w:ascii="Arial" w:hAnsi="Arial" w:cs="Arial"/>
          <w:sz w:val="22"/>
          <w:szCs w:val="22"/>
        </w:rPr>
      </w:pPr>
      <w:r w:rsidRPr="00035589">
        <w:rPr>
          <w:rFonts w:ascii="Arial" w:hAnsi="Arial" w:cs="Arial"/>
          <w:sz w:val="22"/>
          <w:szCs w:val="22"/>
        </w:rPr>
        <w:t xml:space="preserve">b) </w:t>
      </w:r>
      <w:r w:rsidRPr="00035589">
        <w:rPr>
          <w:rFonts w:ascii="Arial" w:hAnsi="Arial" w:cs="Arial"/>
          <w:sz w:val="22"/>
          <w:szCs w:val="22"/>
        </w:rPr>
        <w:tab/>
        <w:t>Útvar následnej finančnej kontroly a nimi poverené osoby,</w:t>
      </w:r>
    </w:p>
    <w:p w:rsidR="00D940A0" w:rsidRPr="00035589" w:rsidRDefault="00D940A0" w:rsidP="00D940A0">
      <w:pPr>
        <w:autoSpaceDE w:val="0"/>
        <w:autoSpaceDN w:val="0"/>
        <w:adjustRightInd w:val="0"/>
        <w:ind w:left="1134" w:hanging="567"/>
        <w:jc w:val="both"/>
        <w:rPr>
          <w:rFonts w:ascii="Arial" w:hAnsi="Arial" w:cs="Arial"/>
          <w:sz w:val="22"/>
          <w:szCs w:val="22"/>
        </w:rPr>
      </w:pPr>
      <w:r w:rsidRPr="00035589">
        <w:rPr>
          <w:rFonts w:ascii="Arial" w:hAnsi="Arial" w:cs="Arial"/>
          <w:sz w:val="22"/>
          <w:szCs w:val="22"/>
        </w:rPr>
        <w:t xml:space="preserve">c) </w:t>
      </w:r>
      <w:r w:rsidRPr="00035589">
        <w:rPr>
          <w:rFonts w:ascii="Arial" w:hAnsi="Arial" w:cs="Arial"/>
          <w:sz w:val="22"/>
          <w:szCs w:val="22"/>
        </w:rPr>
        <w:tab/>
        <w:t>Najvyšší kontrolný úrad SR, príslušná správa finančnej kontroly, Certifikačný orgán a nimi poverené osoby,</w:t>
      </w:r>
    </w:p>
    <w:p w:rsidR="00D940A0" w:rsidRPr="00035589" w:rsidRDefault="00D940A0" w:rsidP="00D940A0">
      <w:pPr>
        <w:autoSpaceDE w:val="0"/>
        <w:autoSpaceDN w:val="0"/>
        <w:adjustRightInd w:val="0"/>
        <w:ind w:left="1134" w:hanging="567"/>
        <w:jc w:val="both"/>
        <w:rPr>
          <w:rFonts w:ascii="Arial" w:hAnsi="Arial" w:cs="Arial"/>
          <w:sz w:val="22"/>
          <w:szCs w:val="22"/>
        </w:rPr>
      </w:pPr>
      <w:r w:rsidRPr="00035589">
        <w:rPr>
          <w:rFonts w:ascii="Arial" w:hAnsi="Arial" w:cs="Arial"/>
          <w:sz w:val="22"/>
          <w:szCs w:val="22"/>
        </w:rPr>
        <w:t xml:space="preserve">d) </w:t>
      </w:r>
      <w:r w:rsidRPr="00035589">
        <w:rPr>
          <w:rFonts w:ascii="Arial" w:hAnsi="Arial" w:cs="Arial"/>
          <w:sz w:val="22"/>
          <w:szCs w:val="22"/>
        </w:rPr>
        <w:tab/>
        <w:t>Orgán auditu, jeho spolupracujúce orgány a nimi poverené osoby,</w:t>
      </w:r>
    </w:p>
    <w:p w:rsidR="00D940A0" w:rsidRPr="00035589" w:rsidRDefault="00D940A0" w:rsidP="00D940A0">
      <w:pPr>
        <w:autoSpaceDE w:val="0"/>
        <w:autoSpaceDN w:val="0"/>
        <w:adjustRightInd w:val="0"/>
        <w:ind w:left="1134" w:hanging="567"/>
        <w:jc w:val="both"/>
        <w:rPr>
          <w:rFonts w:cs="Arial"/>
          <w:szCs w:val="22"/>
        </w:rPr>
      </w:pPr>
      <w:r w:rsidRPr="00035589">
        <w:rPr>
          <w:rFonts w:ascii="Arial" w:hAnsi="Arial" w:cs="Arial"/>
          <w:sz w:val="22"/>
          <w:szCs w:val="22"/>
        </w:rPr>
        <w:t xml:space="preserve">e) </w:t>
      </w:r>
      <w:r w:rsidRPr="00035589">
        <w:rPr>
          <w:rFonts w:ascii="Arial" w:hAnsi="Arial" w:cs="Arial"/>
          <w:sz w:val="22"/>
          <w:szCs w:val="22"/>
        </w:rPr>
        <w:tab/>
        <w:t xml:space="preserve">Splnomocnení zástupcovia Európskej komisie a Európskeho dvora </w:t>
      </w:r>
      <w:r w:rsidRPr="00035589">
        <w:rPr>
          <w:rFonts w:cs="Arial"/>
          <w:szCs w:val="22"/>
        </w:rPr>
        <w:t>audítorov,</w:t>
      </w:r>
    </w:p>
    <w:p w:rsidR="00D940A0" w:rsidRPr="00035589" w:rsidRDefault="00D940A0" w:rsidP="00D940A0">
      <w:pPr>
        <w:autoSpaceDE w:val="0"/>
        <w:autoSpaceDN w:val="0"/>
        <w:adjustRightInd w:val="0"/>
        <w:ind w:left="1134" w:hanging="567"/>
        <w:jc w:val="both"/>
        <w:rPr>
          <w:rFonts w:ascii="Arial" w:hAnsi="Arial" w:cs="Arial"/>
          <w:sz w:val="22"/>
          <w:szCs w:val="22"/>
        </w:rPr>
      </w:pPr>
      <w:r w:rsidRPr="00035589">
        <w:rPr>
          <w:rFonts w:ascii="Arial" w:hAnsi="Arial" w:cs="Arial"/>
          <w:sz w:val="22"/>
          <w:szCs w:val="22"/>
        </w:rPr>
        <w:t xml:space="preserve">f) </w:t>
      </w:r>
      <w:r w:rsidRPr="00035589">
        <w:rPr>
          <w:rFonts w:ascii="Arial" w:hAnsi="Arial" w:cs="Arial"/>
          <w:sz w:val="22"/>
          <w:szCs w:val="22"/>
        </w:rPr>
        <w:tab/>
        <w:t>Osoby prizvané orgánmi uvedenými v bode a) až d) v súlade s príslušnými právnymi predpismi SR a EÚ.</w:t>
      </w:r>
    </w:p>
    <w:p w:rsidR="00D940A0" w:rsidRPr="00035589" w:rsidRDefault="00D940A0" w:rsidP="00BF3165">
      <w:pPr>
        <w:autoSpaceDE w:val="0"/>
        <w:autoSpaceDN w:val="0"/>
        <w:adjustRightInd w:val="0"/>
        <w:spacing w:before="240"/>
        <w:ind w:left="567" w:hanging="567"/>
        <w:jc w:val="both"/>
        <w:rPr>
          <w:rFonts w:ascii="Arial" w:hAnsi="Arial" w:cs="Arial"/>
          <w:sz w:val="22"/>
          <w:szCs w:val="22"/>
        </w:rPr>
      </w:pPr>
      <w:r w:rsidRPr="00035589">
        <w:rPr>
          <w:rFonts w:ascii="Arial" w:hAnsi="Arial" w:cs="Arial"/>
          <w:sz w:val="22"/>
          <w:szCs w:val="22"/>
        </w:rPr>
        <w:t>1</w:t>
      </w:r>
      <w:r>
        <w:rPr>
          <w:rFonts w:ascii="Arial" w:hAnsi="Arial" w:cs="Arial"/>
          <w:sz w:val="22"/>
          <w:szCs w:val="22"/>
        </w:rPr>
        <w:t>3</w:t>
      </w:r>
      <w:r w:rsidRPr="00035589">
        <w:rPr>
          <w:rFonts w:ascii="Arial" w:hAnsi="Arial" w:cs="Arial"/>
          <w:sz w:val="22"/>
          <w:szCs w:val="22"/>
        </w:rPr>
        <w:t xml:space="preserve">.2 </w:t>
      </w:r>
      <w:r w:rsidRPr="00035589">
        <w:rPr>
          <w:rFonts w:ascii="Arial" w:hAnsi="Arial" w:cs="Arial"/>
          <w:sz w:val="22"/>
          <w:szCs w:val="22"/>
        </w:rPr>
        <w:tab/>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rsidR="00D940A0" w:rsidRPr="00035589" w:rsidRDefault="00D940A0" w:rsidP="00BF3165">
      <w:pPr>
        <w:pStyle w:val="Style74"/>
        <w:widowControl/>
        <w:spacing w:before="240" w:line="240" w:lineRule="auto"/>
        <w:ind w:left="567" w:hanging="567"/>
        <w:rPr>
          <w:rStyle w:val="FontStyle122"/>
          <w:rFonts w:eastAsia="Arial Unicode MS"/>
          <w:sz w:val="22"/>
          <w:szCs w:val="22"/>
          <w:lang w:val="sk-SK" w:eastAsia="sk-SK"/>
        </w:rPr>
      </w:pPr>
      <w:r w:rsidRPr="00035589">
        <w:rPr>
          <w:rStyle w:val="FontStyle122"/>
          <w:sz w:val="22"/>
          <w:szCs w:val="22"/>
          <w:lang w:val="sk-SK" w:eastAsia="sk-SK"/>
        </w:rPr>
        <w:t>1</w:t>
      </w:r>
      <w:r>
        <w:rPr>
          <w:rStyle w:val="FontStyle122"/>
          <w:sz w:val="22"/>
          <w:szCs w:val="22"/>
          <w:lang w:val="sk-SK" w:eastAsia="sk-SK"/>
        </w:rPr>
        <w:t>3</w:t>
      </w:r>
      <w:r w:rsidRPr="00035589">
        <w:rPr>
          <w:rStyle w:val="FontStyle122"/>
          <w:sz w:val="22"/>
          <w:szCs w:val="22"/>
          <w:lang w:val="sk-SK" w:eastAsia="sk-SK"/>
        </w:rPr>
        <w:t>.3</w:t>
      </w:r>
      <w:r w:rsidRPr="00035589">
        <w:rPr>
          <w:rStyle w:val="FontStyle122"/>
          <w:sz w:val="22"/>
          <w:szCs w:val="22"/>
          <w:lang w:val="sk-SK" w:eastAsia="sk-SK"/>
        </w:rPr>
        <w:tab/>
        <w:t>Zmluva nadobúda platnosť dňom jej podpísania oprávnenými zástupcami oboch zmluvných strán a účinnosť dňom nasledujúcim po dni zverejnenia zmluvy v Centrálnom registri zmlúv vedenom Úradom vlády SR.</w:t>
      </w:r>
    </w:p>
    <w:p w:rsidR="00D940A0" w:rsidRPr="00035589" w:rsidRDefault="00D940A0" w:rsidP="00BF3165">
      <w:pPr>
        <w:pStyle w:val="Style74"/>
        <w:widowControl/>
        <w:spacing w:before="240" w:line="240" w:lineRule="auto"/>
        <w:ind w:left="567" w:hanging="567"/>
        <w:rPr>
          <w:rStyle w:val="FontStyle122"/>
          <w:rFonts w:eastAsia="Arial Unicode MS"/>
          <w:sz w:val="22"/>
          <w:szCs w:val="22"/>
          <w:lang w:val="sk-SK" w:eastAsia="sk-SK"/>
        </w:rPr>
      </w:pPr>
      <w:r w:rsidRPr="00035589">
        <w:rPr>
          <w:rStyle w:val="FontStyle122"/>
          <w:sz w:val="22"/>
          <w:szCs w:val="22"/>
          <w:lang w:val="sk-SK" w:eastAsia="sk-SK"/>
        </w:rPr>
        <w:t>1</w:t>
      </w:r>
      <w:r>
        <w:rPr>
          <w:rStyle w:val="FontStyle122"/>
          <w:sz w:val="22"/>
          <w:szCs w:val="22"/>
          <w:lang w:val="sk-SK" w:eastAsia="sk-SK"/>
        </w:rPr>
        <w:t>3</w:t>
      </w:r>
      <w:r w:rsidRPr="00035589">
        <w:rPr>
          <w:rStyle w:val="FontStyle122"/>
          <w:sz w:val="22"/>
          <w:szCs w:val="22"/>
          <w:lang w:val="sk-SK" w:eastAsia="sk-SK"/>
        </w:rPr>
        <w:t xml:space="preserve">.4 </w:t>
      </w:r>
      <w:r w:rsidRPr="00035589">
        <w:rPr>
          <w:rStyle w:val="FontStyle122"/>
          <w:sz w:val="22"/>
          <w:szCs w:val="22"/>
          <w:lang w:val="sk-SK" w:eastAsia="sk-SK"/>
        </w:rPr>
        <w:tab/>
        <w:t>Meniť alebo doplňovať text tejto zmluvy je možné len formou písomných dodatkov, ktoré budú platné, ak budú riadne potvrdené a podpísané oprávnenými zástupcami oboch zmluvných strán. Pre platnosť dodatkov k tejto zmluve sa vyžaduje dohoda</w:t>
      </w:r>
      <w:r w:rsidR="00BF3165">
        <w:rPr>
          <w:rStyle w:val="FontStyle122"/>
          <w:sz w:val="22"/>
          <w:szCs w:val="22"/>
          <w:lang w:val="sk-SK" w:eastAsia="sk-SK"/>
        </w:rPr>
        <w:t xml:space="preserve"> </w:t>
      </w:r>
      <w:r w:rsidRPr="00035589">
        <w:rPr>
          <w:rStyle w:val="FontStyle122"/>
          <w:sz w:val="22"/>
          <w:szCs w:val="22"/>
          <w:lang w:val="sk-SK" w:eastAsia="sk-SK"/>
        </w:rPr>
        <w:t>o celom texte.</w:t>
      </w:r>
    </w:p>
    <w:p w:rsidR="00D940A0" w:rsidRPr="00035589" w:rsidRDefault="00D940A0" w:rsidP="00BF3165">
      <w:pPr>
        <w:autoSpaceDE w:val="0"/>
        <w:autoSpaceDN w:val="0"/>
        <w:adjustRightInd w:val="0"/>
        <w:spacing w:before="240"/>
        <w:ind w:left="567" w:hanging="567"/>
        <w:jc w:val="both"/>
        <w:rPr>
          <w:rFonts w:ascii="Arial" w:hAnsi="Arial" w:cs="Arial"/>
          <w:sz w:val="22"/>
          <w:szCs w:val="22"/>
        </w:rPr>
      </w:pPr>
      <w:r w:rsidRPr="00035589">
        <w:rPr>
          <w:rFonts w:ascii="Arial" w:hAnsi="Arial" w:cs="Arial"/>
          <w:sz w:val="22"/>
          <w:szCs w:val="22"/>
        </w:rPr>
        <w:t>1</w:t>
      </w:r>
      <w:r>
        <w:rPr>
          <w:rFonts w:ascii="Arial" w:hAnsi="Arial" w:cs="Arial"/>
          <w:sz w:val="22"/>
          <w:szCs w:val="22"/>
        </w:rPr>
        <w:t>3</w:t>
      </w:r>
      <w:r w:rsidRPr="00035589">
        <w:rPr>
          <w:rFonts w:ascii="Arial" w:hAnsi="Arial" w:cs="Arial"/>
          <w:sz w:val="22"/>
          <w:szCs w:val="22"/>
        </w:rPr>
        <w:t>.</w:t>
      </w:r>
      <w:r>
        <w:rPr>
          <w:rFonts w:ascii="Arial" w:hAnsi="Arial" w:cs="Arial"/>
          <w:sz w:val="22"/>
          <w:szCs w:val="22"/>
        </w:rPr>
        <w:t>5</w:t>
      </w:r>
      <w:r w:rsidRPr="00035589">
        <w:rPr>
          <w:rFonts w:ascii="Arial" w:hAnsi="Arial" w:cs="Arial"/>
          <w:sz w:val="22"/>
          <w:szCs w:val="22"/>
        </w:rPr>
        <w:tab/>
        <w:t>Práva a povinnosti zmluvných strán neupravené v tejto zmluve sa riadia príslušnými ustanoveniami Obchodného zákonníka a ostatných všeobecne záväzných právnych predpisov platných a účinných v Slovenskej republike. Zmluvné strany sa dohodli, že v prípade vzniku sporov zmluvných strán týkajúcich sa tejto zmluvy a jej aplikácie, ak sa ich nepodarí urovnať iným spôsobom, je daná právomoc súdov Slovenskej republiky.</w:t>
      </w:r>
    </w:p>
    <w:p w:rsidR="00D940A0" w:rsidRDefault="00D940A0" w:rsidP="00BF3165">
      <w:pPr>
        <w:autoSpaceDE w:val="0"/>
        <w:autoSpaceDN w:val="0"/>
        <w:adjustRightInd w:val="0"/>
        <w:spacing w:before="240"/>
        <w:ind w:left="567" w:hanging="567"/>
        <w:jc w:val="both"/>
        <w:rPr>
          <w:rStyle w:val="FontStyle122"/>
          <w:sz w:val="22"/>
          <w:szCs w:val="22"/>
        </w:rPr>
      </w:pPr>
      <w:r>
        <w:rPr>
          <w:rStyle w:val="FontStyle122"/>
          <w:sz w:val="22"/>
          <w:szCs w:val="22"/>
        </w:rPr>
        <w:t>13</w:t>
      </w:r>
      <w:r w:rsidRPr="00035589">
        <w:rPr>
          <w:rStyle w:val="FontStyle122"/>
          <w:sz w:val="22"/>
          <w:szCs w:val="22"/>
        </w:rPr>
        <w:t>.</w:t>
      </w:r>
      <w:r>
        <w:rPr>
          <w:rStyle w:val="FontStyle122"/>
          <w:sz w:val="22"/>
          <w:szCs w:val="22"/>
        </w:rPr>
        <w:t>6</w:t>
      </w:r>
      <w:r w:rsidRPr="00035589">
        <w:rPr>
          <w:rStyle w:val="FontStyle122"/>
          <w:sz w:val="22"/>
          <w:szCs w:val="22"/>
        </w:rPr>
        <w:tab/>
        <w:t xml:space="preserve">Zmluva je vyhotovená v šiestich rovnopisoch, z </w:t>
      </w:r>
      <w:r w:rsidRPr="00035589">
        <w:rPr>
          <w:rFonts w:ascii="Arial" w:hAnsi="Arial" w:cs="Arial"/>
          <w:sz w:val="22"/>
          <w:szCs w:val="22"/>
        </w:rPr>
        <w:t xml:space="preserve">ktorých štyri obdrží objednávateľ a dva zhotoviteľ. </w:t>
      </w:r>
      <w:r w:rsidRPr="00035589">
        <w:rPr>
          <w:rStyle w:val="FontStyle122"/>
          <w:sz w:val="22"/>
          <w:szCs w:val="22"/>
        </w:rPr>
        <w:t>Všetky prípadné dodatky k nej musia byť vyhotovené v rovnakom počte.</w:t>
      </w:r>
    </w:p>
    <w:p w:rsidR="00D940A0" w:rsidRPr="00AB4D7C" w:rsidRDefault="00D940A0" w:rsidP="00BF3165">
      <w:pPr>
        <w:autoSpaceDE w:val="0"/>
        <w:autoSpaceDN w:val="0"/>
        <w:adjustRightInd w:val="0"/>
        <w:spacing w:before="240"/>
        <w:ind w:left="567" w:hanging="567"/>
        <w:jc w:val="both"/>
        <w:rPr>
          <w:rStyle w:val="FontStyle122"/>
          <w:sz w:val="22"/>
          <w:szCs w:val="22"/>
        </w:rPr>
      </w:pPr>
      <w:r>
        <w:rPr>
          <w:rStyle w:val="FontStyle122"/>
          <w:sz w:val="22"/>
          <w:szCs w:val="22"/>
        </w:rPr>
        <w:lastRenderedPageBreak/>
        <w:t>13.7</w:t>
      </w:r>
      <w:r>
        <w:rPr>
          <w:rStyle w:val="FontStyle122"/>
          <w:sz w:val="22"/>
          <w:szCs w:val="22"/>
        </w:rPr>
        <w:tab/>
      </w:r>
      <w:r w:rsidRPr="00AB4D7C">
        <w:rPr>
          <w:rStyle w:val="FontStyle122"/>
          <w:sz w:val="22"/>
          <w:szCs w:val="22"/>
        </w:rPr>
        <w:t>Zmluvné strany prehlasujú, že sa s obsahom zmluvy oboznámili, túto uzatvorili slobodne a vážne, že sa zhoduje s ich prejavom vôle a svoj súhlas s jej obsahom potvrdzujú svojím vlastnoručným podpisom.</w:t>
      </w:r>
    </w:p>
    <w:p w:rsidR="00D940A0" w:rsidRPr="00035589" w:rsidRDefault="00D940A0" w:rsidP="00BF3165">
      <w:pPr>
        <w:autoSpaceDE w:val="0"/>
        <w:autoSpaceDN w:val="0"/>
        <w:adjustRightInd w:val="0"/>
        <w:spacing w:before="240"/>
        <w:ind w:left="567" w:hanging="567"/>
        <w:jc w:val="both"/>
        <w:rPr>
          <w:rStyle w:val="FontStyle122"/>
          <w:sz w:val="22"/>
          <w:szCs w:val="22"/>
        </w:rPr>
      </w:pPr>
      <w:r>
        <w:rPr>
          <w:rStyle w:val="FontStyle122"/>
          <w:rFonts w:eastAsia="Arial Unicode MS"/>
          <w:sz w:val="22"/>
          <w:szCs w:val="22"/>
        </w:rPr>
        <w:t>13.8</w:t>
      </w:r>
      <w:r>
        <w:rPr>
          <w:rStyle w:val="FontStyle122"/>
          <w:rFonts w:eastAsia="Arial Unicode MS"/>
          <w:sz w:val="22"/>
          <w:szCs w:val="22"/>
        </w:rPr>
        <w:tab/>
      </w:r>
      <w:r w:rsidRPr="00035589">
        <w:rPr>
          <w:rStyle w:val="FontStyle122"/>
          <w:sz w:val="22"/>
          <w:szCs w:val="22"/>
        </w:rPr>
        <w:t>Ponuka uchádzača (v tejto zmluve označený ako zhotovitel') a výzva objednávateľa na súťaž sú prílohou tejto zmluvy o dielo.</w:t>
      </w:r>
    </w:p>
    <w:p w:rsidR="00F706CF" w:rsidRPr="003359FF" w:rsidRDefault="00D940A0" w:rsidP="00D940A0">
      <w:pPr>
        <w:pStyle w:val="Style74"/>
        <w:widowControl/>
        <w:spacing w:before="120" w:line="240" w:lineRule="auto"/>
        <w:ind w:left="567" w:hanging="567"/>
        <w:rPr>
          <w:rStyle w:val="FontStyle122"/>
          <w:rFonts w:eastAsia="Arial Unicode MS"/>
          <w:sz w:val="22"/>
          <w:szCs w:val="22"/>
          <w:lang w:val="sk-SK" w:eastAsia="sk-SK"/>
        </w:rPr>
      </w:pPr>
      <w:r w:rsidRPr="00035589">
        <w:rPr>
          <w:rStyle w:val="FontStyle122"/>
          <w:sz w:val="22"/>
          <w:szCs w:val="22"/>
          <w:lang w:val="sk-SK" w:eastAsia="sk-SK"/>
        </w:rPr>
        <w:t>1</w:t>
      </w:r>
      <w:r>
        <w:rPr>
          <w:rStyle w:val="FontStyle122"/>
          <w:sz w:val="22"/>
          <w:szCs w:val="22"/>
          <w:lang w:val="sk-SK" w:eastAsia="sk-SK"/>
        </w:rPr>
        <w:t>3.9</w:t>
      </w:r>
      <w:r w:rsidRPr="00035589">
        <w:rPr>
          <w:rStyle w:val="FontStyle122"/>
          <w:sz w:val="22"/>
          <w:szCs w:val="22"/>
          <w:lang w:val="sk-SK" w:eastAsia="sk-SK"/>
        </w:rPr>
        <w:t xml:space="preserve"> </w:t>
      </w:r>
      <w:r w:rsidRPr="00035589">
        <w:rPr>
          <w:rStyle w:val="FontStyle122"/>
          <w:sz w:val="22"/>
          <w:szCs w:val="22"/>
          <w:lang w:val="sk-SK" w:eastAsia="sk-SK"/>
        </w:rPr>
        <w:tab/>
        <w:t>Neoddeliteľnou súčasťou zmluvy o dielo je Špecifikácia ceny predložená v ponuke zhotoviteľa, ktorá pozostáva z týchto príloh:</w:t>
      </w:r>
    </w:p>
    <w:p w:rsidR="00F706CF" w:rsidRPr="003359FF" w:rsidRDefault="00F706CF" w:rsidP="00B74CA0">
      <w:pPr>
        <w:pStyle w:val="Style12"/>
        <w:widowControl/>
        <w:spacing w:line="240" w:lineRule="auto"/>
        <w:ind w:left="696"/>
        <w:jc w:val="left"/>
        <w:rPr>
          <w:rFonts w:ascii="Arial" w:hAnsi="Arial" w:cs="Arial"/>
          <w:sz w:val="22"/>
          <w:szCs w:val="22"/>
          <w:highlight w:val="yellow"/>
        </w:rPr>
      </w:pPr>
    </w:p>
    <w:p w:rsidR="00EF217F" w:rsidRPr="005723C9" w:rsidRDefault="00536C7B" w:rsidP="00EF217F">
      <w:pPr>
        <w:tabs>
          <w:tab w:val="num" w:pos="-180"/>
        </w:tabs>
        <w:jc w:val="both"/>
        <w:rPr>
          <w:rFonts w:ascii="Arial" w:hAnsi="Arial" w:cs="Arial"/>
          <w:sz w:val="22"/>
          <w:szCs w:val="22"/>
        </w:rPr>
      </w:pPr>
      <w:r w:rsidRPr="003359FF">
        <w:rPr>
          <w:rFonts w:ascii="Arial" w:hAnsi="Arial" w:cs="Arial"/>
          <w:sz w:val="22"/>
          <w:szCs w:val="22"/>
        </w:rPr>
        <w:t>Príloha:</w:t>
      </w:r>
      <w:r w:rsidRPr="003359FF">
        <w:rPr>
          <w:rFonts w:ascii="Arial" w:hAnsi="Arial" w:cs="Arial"/>
          <w:sz w:val="22"/>
          <w:szCs w:val="22"/>
        </w:rPr>
        <w:tab/>
      </w:r>
      <w:r w:rsidR="00EF217F" w:rsidRPr="005723C9">
        <w:rPr>
          <w:rFonts w:ascii="Arial" w:hAnsi="Arial" w:cs="Arial"/>
          <w:sz w:val="22"/>
          <w:szCs w:val="22"/>
        </w:rPr>
        <w:t>č. 1</w:t>
      </w:r>
      <w:r w:rsidR="00EF217F" w:rsidRPr="005723C9">
        <w:rPr>
          <w:rFonts w:ascii="Arial" w:hAnsi="Arial" w:cs="Arial"/>
          <w:sz w:val="22"/>
          <w:szCs w:val="22"/>
        </w:rPr>
        <w:tab/>
        <w:t xml:space="preserve">   -</w:t>
      </w:r>
      <w:r w:rsidR="00EF217F" w:rsidRPr="005723C9">
        <w:rPr>
          <w:rFonts w:ascii="Arial" w:hAnsi="Arial" w:cs="Arial"/>
          <w:sz w:val="22"/>
          <w:szCs w:val="22"/>
        </w:rPr>
        <w:tab/>
        <w:t>Cenová špecifikácia predmetu zákazky – rekapitulácia</w:t>
      </w:r>
    </w:p>
    <w:p w:rsidR="00EF217F" w:rsidRPr="005723C9" w:rsidRDefault="00EF217F" w:rsidP="00EF217F">
      <w:pPr>
        <w:tabs>
          <w:tab w:val="num" w:pos="-180"/>
        </w:tabs>
        <w:jc w:val="both"/>
        <w:rPr>
          <w:rFonts w:ascii="Arial" w:hAnsi="Arial" w:cs="Arial"/>
          <w:sz w:val="22"/>
          <w:szCs w:val="22"/>
        </w:rPr>
      </w:pPr>
      <w:r w:rsidRPr="005723C9">
        <w:rPr>
          <w:rFonts w:ascii="Arial" w:hAnsi="Arial" w:cs="Arial"/>
          <w:sz w:val="22"/>
          <w:szCs w:val="22"/>
        </w:rPr>
        <w:tab/>
      </w:r>
      <w:r w:rsidRPr="005723C9">
        <w:rPr>
          <w:rFonts w:ascii="Arial" w:hAnsi="Arial" w:cs="Arial"/>
          <w:sz w:val="22"/>
          <w:szCs w:val="22"/>
        </w:rPr>
        <w:tab/>
        <w:t>č. 2</w:t>
      </w:r>
      <w:r w:rsidRPr="005723C9">
        <w:rPr>
          <w:rFonts w:ascii="Arial" w:hAnsi="Arial" w:cs="Arial"/>
          <w:sz w:val="22"/>
          <w:szCs w:val="22"/>
        </w:rPr>
        <w:tab/>
        <w:t xml:space="preserve">   -</w:t>
      </w:r>
      <w:r w:rsidRPr="005723C9">
        <w:rPr>
          <w:rFonts w:ascii="Arial" w:hAnsi="Arial" w:cs="Arial"/>
          <w:sz w:val="22"/>
          <w:szCs w:val="22"/>
        </w:rPr>
        <w:tab/>
        <w:t>Cenová špecifikácia predmetu zákazky – DSZ</w:t>
      </w:r>
    </w:p>
    <w:p w:rsidR="00EF217F" w:rsidRPr="005723C9" w:rsidRDefault="00EF217F" w:rsidP="00EF217F">
      <w:pPr>
        <w:tabs>
          <w:tab w:val="num" w:pos="-180"/>
        </w:tabs>
        <w:jc w:val="both"/>
        <w:rPr>
          <w:rFonts w:ascii="Arial" w:hAnsi="Arial" w:cs="Arial"/>
          <w:sz w:val="22"/>
          <w:szCs w:val="22"/>
        </w:rPr>
      </w:pPr>
      <w:r w:rsidRPr="005723C9">
        <w:rPr>
          <w:rFonts w:ascii="Arial" w:hAnsi="Arial" w:cs="Arial"/>
          <w:sz w:val="22"/>
          <w:szCs w:val="22"/>
        </w:rPr>
        <w:tab/>
      </w:r>
      <w:r w:rsidRPr="005723C9">
        <w:rPr>
          <w:rFonts w:ascii="Arial" w:hAnsi="Arial" w:cs="Arial"/>
          <w:sz w:val="22"/>
          <w:szCs w:val="22"/>
        </w:rPr>
        <w:tab/>
        <w:t>č. 3</w:t>
      </w:r>
      <w:r w:rsidRPr="005723C9">
        <w:rPr>
          <w:rFonts w:ascii="Arial" w:hAnsi="Arial" w:cs="Arial"/>
          <w:sz w:val="22"/>
          <w:szCs w:val="22"/>
        </w:rPr>
        <w:tab/>
        <w:t xml:space="preserve">   -</w:t>
      </w:r>
      <w:r w:rsidRPr="005723C9">
        <w:rPr>
          <w:rFonts w:ascii="Arial" w:hAnsi="Arial" w:cs="Arial"/>
          <w:sz w:val="22"/>
          <w:szCs w:val="22"/>
        </w:rPr>
        <w:tab/>
        <w:t>Cenová špecifikácia predmetu zákazky – DSP</w:t>
      </w:r>
    </w:p>
    <w:p w:rsidR="00EF217F" w:rsidRPr="005723C9" w:rsidRDefault="00EF217F" w:rsidP="00EF217F">
      <w:pPr>
        <w:tabs>
          <w:tab w:val="num" w:pos="-180"/>
        </w:tabs>
        <w:jc w:val="both"/>
        <w:rPr>
          <w:rFonts w:ascii="Arial" w:hAnsi="Arial" w:cs="Arial"/>
          <w:sz w:val="22"/>
          <w:szCs w:val="22"/>
        </w:rPr>
      </w:pPr>
      <w:r w:rsidRPr="005723C9">
        <w:rPr>
          <w:rFonts w:ascii="Arial" w:hAnsi="Arial" w:cs="Arial"/>
          <w:sz w:val="22"/>
          <w:szCs w:val="22"/>
        </w:rPr>
        <w:tab/>
      </w:r>
      <w:r w:rsidRPr="005723C9">
        <w:rPr>
          <w:rFonts w:ascii="Arial" w:hAnsi="Arial" w:cs="Arial"/>
          <w:sz w:val="22"/>
          <w:szCs w:val="22"/>
        </w:rPr>
        <w:tab/>
        <w:t>č. 4</w:t>
      </w:r>
      <w:r w:rsidRPr="005723C9">
        <w:rPr>
          <w:rFonts w:ascii="Arial" w:hAnsi="Arial" w:cs="Arial"/>
          <w:sz w:val="22"/>
          <w:szCs w:val="22"/>
        </w:rPr>
        <w:tab/>
        <w:t xml:space="preserve">   -</w:t>
      </w:r>
      <w:r w:rsidRPr="005723C9">
        <w:rPr>
          <w:rFonts w:ascii="Arial" w:hAnsi="Arial" w:cs="Arial"/>
          <w:sz w:val="22"/>
          <w:szCs w:val="22"/>
        </w:rPr>
        <w:tab/>
        <w:t>Cenová špecifikácia predmetu zákazky – DP</w:t>
      </w:r>
    </w:p>
    <w:p w:rsidR="00EF217F" w:rsidRPr="005723C9" w:rsidRDefault="00EF217F" w:rsidP="00EF217F">
      <w:pPr>
        <w:tabs>
          <w:tab w:val="num" w:pos="-180"/>
        </w:tabs>
        <w:jc w:val="both"/>
        <w:rPr>
          <w:rFonts w:ascii="Arial" w:hAnsi="Arial" w:cs="Arial"/>
          <w:sz w:val="22"/>
          <w:szCs w:val="22"/>
        </w:rPr>
      </w:pPr>
      <w:r w:rsidRPr="005723C9">
        <w:rPr>
          <w:rFonts w:ascii="Arial" w:hAnsi="Arial" w:cs="Arial"/>
          <w:sz w:val="22"/>
          <w:szCs w:val="22"/>
        </w:rPr>
        <w:tab/>
      </w:r>
      <w:r w:rsidRPr="005723C9">
        <w:rPr>
          <w:rFonts w:ascii="Arial" w:hAnsi="Arial" w:cs="Arial"/>
          <w:sz w:val="22"/>
          <w:szCs w:val="22"/>
        </w:rPr>
        <w:tab/>
        <w:t>č. 5</w:t>
      </w:r>
      <w:r w:rsidRPr="005723C9">
        <w:rPr>
          <w:rFonts w:ascii="Arial" w:hAnsi="Arial" w:cs="Arial"/>
          <w:sz w:val="22"/>
          <w:szCs w:val="22"/>
        </w:rPr>
        <w:tab/>
        <w:t xml:space="preserve">   -</w:t>
      </w:r>
      <w:r w:rsidRPr="005723C9">
        <w:rPr>
          <w:rFonts w:ascii="Arial" w:hAnsi="Arial" w:cs="Arial"/>
          <w:sz w:val="22"/>
          <w:szCs w:val="22"/>
        </w:rPr>
        <w:tab/>
        <w:t>Cenová špecifikácia predmetu zákazky – DRS</w:t>
      </w:r>
    </w:p>
    <w:p w:rsidR="00EF217F" w:rsidRPr="005723C9" w:rsidRDefault="00EF217F" w:rsidP="00EF217F">
      <w:pPr>
        <w:tabs>
          <w:tab w:val="num" w:pos="-180"/>
        </w:tabs>
        <w:jc w:val="both"/>
        <w:rPr>
          <w:rFonts w:ascii="Arial" w:hAnsi="Arial" w:cs="Arial"/>
          <w:sz w:val="22"/>
          <w:szCs w:val="22"/>
        </w:rPr>
      </w:pPr>
      <w:r w:rsidRPr="005723C9">
        <w:rPr>
          <w:rFonts w:ascii="Arial" w:hAnsi="Arial" w:cs="Arial"/>
          <w:sz w:val="22"/>
          <w:szCs w:val="22"/>
        </w:rPr>
        <w:tab/>
      </w:r>
      <w:r w:rsidRPr="005723C9">
        <w:rPr>
          <w:rFonts w:ascii="Arial" w:hAnsi="Arial" w:cs="Arial"/>
          <w:sz w:val="22"/>
          <w:szCs w:val="22"/>
        </w:rPr>
        <w:tab/>
        <w:t>č. 6</w:t>
      </w:r>
      <w:r w:rsidRPr="005723C9">
        <w:rPr>
          <w:rFonts w:ascii="Arial" w:hAnsi="Arial" w:cs="Arial"/>
          <w:sz w:val="22"/>
          <w:szCs w:val="22"/>
        </w:rPr>
        <w:tab/>
        <w:t xml:space="preserve">   -</w:t>
      </w:r>
      <w:r w:rsidRPr="005723C9">
        <w:rPr>
          <w:rFonts w:ascii="Arial" w:hAnsi="Arial" w:cs="Arial"/>
          <w:sz w:val="22"/>
          <w:szCs w:val="22"/>
        </w:rPr>
        <w:tab/>
        <w:t>Cenová špecifikácia predmetu zákazky – AD</w:t>
      </w:r>
    </w:p>
    <w:p w:rsidR="00EF217F" w:rsidRPr="005723C9" w:rsidRDefault="00EF217F" w:rsidP="00EF217F">
      <w:pPr>
        <w:tabs>
          <w:tab w:val="num" w:pos="-180"/>
        </w:tabs>
        <w:jc w:val="both"/>
        <w:rPr>
          <w:rFonts w:ascii="Arial" w:hAnsi="Arial" w:cs="Arial"/>
          <w:sz w:val="22"/>
          <w:szCs w:val="22"/>
        </w:rPr>
      </w:pPr>
      <w:r w:rsidRPr="005723C9">
        <w:rPr>
          <w:rFonts w:ascii="Arial" w:hAnsi="Arial" w:cs="Arial"/>
          <w:sz w:val="22"/>
          <w:szCs w:val="22"/>
        </w:rPr>
        <w:tab/>
      </w:r>
      <w:r w:rsidRPr="005723C9">
        <w:rPr>
          <w:rFonts w:ascii="Arial" w:hAnsi="Arial" w:cs="Arial"/>
          <w:sz w:val="22"/>
          <w:szCs w:val="22"/>
        </w:rPr>
        <w:tab/>
        <w:t>č. 7</w:t>
      </w:r>
      <w:r w:rsidRPr="005723C9">
        <w:rPr>
          <w:rFonts w:ascii="Arial" w:hAnsi="Arial" w:cs="Arial"/>
          <w:sz w:val="22"/>
          <w:szCs w:val="22"/>
        </w:rPr>
        <w:tab/>
        <w:t xml:space="preserve">   -</w:t>
      </w:r>
      <w:r w:rsidRPr="005723C9">
        <w:rPr>
          <w:rFonts w:ascii="Arial" w:hAnsi="Arial" w:cs="Arial"/>
          <w:sz w:val="22"/>
          <w:szCs w:val="22"/>
        </w:rPr>
        <w:tab/>
        <w:t>Cenová špecifikácia predmetu zákazky – VP</w:t>
      </w:r>
    </w:p>
    <w:p w:rsidR="00EF217F" w:rsidRPr="005723C9" w:rsidRDefault="00EF217F" w:rsidP="00EF217F">
      <w:pPr>
        <w:tabs>
          <w:tab w:val="num" w:pos="-180"/>
        </w:tabs>
        <w:jc w:val="both"/>
        <w:rPr>
          <w:rFonts w:ascii="Arial" w:eastAsia="Arial Unicode MS" w:hAnsi="Arial" w:cs="Arial"/>
          <w:sz w:val="22"/>
          <w:szCs w:val="22"/>
        </w:rPr>
      </w:pPr>
      <w:r w:rsidRPr="005723C9">
        <w:rPr>
          <w:rFonts w:ascii="Arial" w:hAnsi="Arial" w:cs="Arial"/>
          <w:sz w:val="22"/>
          <w:szCs w:val="22"/>
        </w:rPr>
        <w:tab/>
      </w:r>
      <w:r w:rsidRPr="005723C9">
        <w:rPr>
          <w:rFonts w:ascii="Arial" w:hAnsi="Arial" w:cs="Arial"/>
          <w:sz w:val="22"/>
          <w:szCs w:val="22"/>
        </w:rPr>
        <w:tab/>
        <w:t>č. 8</w:t>
      </w:r>
      <w:r w:rsidRPr="005723C9">
        <w:rPr>
          <w:rFonts w:ascii="Arial" w:hAnsi="Arial" w:cs="Arial"/>
          <w:sz w:val="22"/>
          <w:szCs w:val="22"/>
        </w:rPr>
        <w:tab/>
        <w:t xml:space="preserve">   -</w:t>
      </w:r>
      <w:r w:rsidRPr="005723C9">
        <w:rPr>
          <w:rFonts w:ascii="Arial" w:hAnsi="Arial" w:cs="Arial"/>
          <w:sz w:val="22"/>
          <w:szCs w:val="22"/>
        </w:rPr>
        <w:tab/>
        <w:t>Cenová špecifikácia predmetu zákazky – časť D, F, I</w:t>
      </w:r>
    </w:p>
    <w:p w:rsidR="00F706CF" w:rsidRPr="003359FF" w:rsidRDefault="00F706CF" w:rsidP="00891CDE">
      <w:pPr>
        <w:pStyle w:val="Style12"/>
        <w:widowControl/>
        <w:tabs>
          <w:tab w:val="left" w:pos="2822"/>
        </w:tabs>
        <w:spacing w:line="240" w:lineRule="auto"/>
        <w:jc w:val="left"/>
        <w:rPr>
          <w:rFonts w:ascii="Arial" w:eastAsia="Arial Unicode MS" w:hAnsi="Arial" w:cs="Arial"/>
          <w:sz w:val="22"/>
          <w:szCs w:val="22"/>
          <w:highlight w:val="yellow"/>
          <w:lang w:val="sk-SK" w:eastAsia="sk-SK"/>
        </w:rPr>
      </w:pPr>
    </w:p>
    <w:p w:rsidR="00F706CF" w:rsidRPr="003359FF" w:rsidRDefault="000152B9" w:rsidP="000152B9">
      <w:pPr>
        <w:pStyle w:val="Style12"/>
        <w:widowControl/>
        <w:tabs>
          <w:tab w:val="left" w:pos="6355"/>
        </w:tabs>
        <w:spacing w:line="240" w:lineRule="auto"/>
        <w:jc w:val="left"/>
        <w:rPr>
          <w:rStyle w:val="FontStyle122"/>
          <w:sz w:val="22"/>
          <w:szCs w:val="22"/>
          <w:lang w:eastAsia="sk-SK"/>
        </w:rPr>
      </w:pPr>
      <w:r>
        <w:rPr>
          <w:rStyle w:val="FontStyle122"/>
          <w:sz w:val="22"/>
          <w:szCs w:val="22"/>
          <w:lang w:val="sk-SK" w:eastAsia="sk-SK"/>
        </w:rPr>
        <w:t xml:space="preserve">           Objednávateľ:                                                                </w:t>
      </w:r>
      <w:r w:rsidR="00F706CF" w:rsidRPr="003359FF">
        <w:rPr>
          <w:rStyle w:val="FontStyle122"/>
          <w:sz w:val="22"/>
          <w:szCs w:val="22"/>
          <w:lang w:eastAsia="sk-SK"/>
        </w:rPr>
        <w:t>Zhotovitel':</w:t>
      </w:r>
    </w:p>
    <w:p w:rsidR="00F706CF" w:rsidRPr="003359FF" w:rsidRDefault="00F706CF" w:rsidP="00B74CA0">
      <w:pPr>
        <w:pStyle w:val="Style12"/>
        <w:widowControl/>
        <w:tabs>
          <w:tab w:val="left" w:pos="6355"/>
        </w:tabs>
        <w:spacing w:line="240" w:lineRule="auto"/>
        <w:ind w:left="696"/>
        <w:jc w:val="left"/>
        <w:rPr>
          <w:rStyle w:val="FontStyle122"/>
          <w:rFonts w:eastAsia="Arial Unicode MS"/>
          <w:b/>
          <w:sz w:val="22"/>
          <w:szCs w:val="22"/>
          <w:lang w:eastAsia="sk-SK"/>
        </w:rPr>
      </w:pPr>
      <w:r w:rsidRPr="003359FF">
        <w:rPr>
          <w:rStyle w:val="FontStyle122"/>
          <w:sz w:val="22"/>
          <w:szCs w:val="22"/>
          <w:lang w:eastAsia="sk-SK"/>
        </w:rPr>
        <w:tab/>
      </w:r>
      <w:r w:rsidRPr="003359FF">
        <w:rPr>
          <w:rStyle w:val="FontStyle122"/>
          <w:b/>
          <w:sz w:val="22"/>
          <w:szCs w:val="22"/>
          <w:lang w:eastAsia="sk-SK"/>
        </w:rPr>
        <w:t xml:space="preserve"> </w:t>
      </w:r>
    </w:p>
    <w:p w:rsidR="00F706CF" w:rsidRPr="003359FF" w:rsidRDefault="00F706CF" w:rsidP="00B74CA0">
      <w:pPr>
        <w:pStyle w:val="Style13"/>
        <w:widowControl/>
        <w:ind w:left="691"/>
        <w:jc w:val="left"/>
        <w:rPr>
          <w:rFonts w:ascii="Arial" w:hAnsi="Arial" w:cs="Arial"/>
          <w:sz w:val="22"/>
          <w:szCs w:val="22"/>
        </w:rPr>
      </w:pPr>
    </w:p>
    <w:p w:rsidR="00F706CF" w:rsidRPr="003359FF" w:rsidRDefault="00F706CF" w:rsidP="00B74CA0">
      <w:pPr>
        <w:pStyle w:val="Style13"/>
        <w:widowControl/>
        <w:tabs>
          <w:tab w:val="left" w:pos="888"/>
          <w:tab w:val="left" w:pos="6355"/>
          <w:tab w:val="left" w:leader="dot" w:pos="7728"/>
        </w:tabs>
        <w:ind w:left="691"/>
        <w:jc w:val="left"/>
        <w:rPr>
          <w:rStyle w:val="FontStyle122"/>
          <w:rFonts w:eastAsia="Arial Unicode MS"/>
          <w:sz w:val="22"/>
          <w:szCs w:val="22"/>
          <w:lang w:val="sk-SK" w:eastAsia="sk-SK"/>
        </w:rPr>
      </w:pPr>
      <w:r w:rsidRPr="003359FF">
        <w:rPr>
          <w:rStyle w:val="FontStyle122"/>
          <w:sz w:val="22"/>
          <w:szCs w:val="22"/>
          <w:lang w:val="sk-SK" w:eastAsia="sk-SK"/>
        </w:rPr>
        <w:t>V</w:t>
      </w:r>
      <w:r w:rsidRPr="003359FF">
        <w:rPr>
          <w:rStyle w:val="FontStyle122"/>
          <w:sz w:val="22"/>
          <w:szCs w:val="22"/>
          <w:lang w:val="sk-SK" w:eastAsia="sk-SK"/>
        </w:rPr>
        <w:tab/>
      </w:r>
      <w:r w:rsidR="005658CF">
        <w:rPr>
          <w:rStyle w:val="FontStyle122"/>
          <w:sz w:val="22"/>
          <w:szCs w:val="22"/>
          <w:lang w:val="sk-SK" w:eastAsia="sk-SK"/>
        </w:rPr>
        <w:t>Žiline</w:t>
      </w:r>
      <w:r w:rsidR="000152B9">
        <w:rPr>
          <w:rStyle w:val="FontStyle122"/>
          <w:sz w:val="22"/>
          <w:szCs w:val="22"/>
          <w:lang w:val="sk-SK" w:eastAsia="sk-SK"/>
        </w:rPr>
        <w:t xml:space="preserve">, 08. 06. 2018                                                    </w:t>
      </w:r>
      <w:r w:rsidRPr="003359FF">
        <w:rPr>
          <w:rStyle w:val="FontStyle122"/>
          <w:sz w:val="22"/>
          <w:szCs w:val="22"/>
          <w:lang w:val="sk-SK" w:eastAsia="sk-SK"/>
        </w:rPr>
        <w:t>V .................</w:t>
      </w:r>
      <w:r w:rsidR="000152B9">
        <w:rPr>
          <w:rStyle w:val="FontStyle122"/>
          <w:sz w:val="22"/>
          <w:szCs w:val="22"/>
          <w:lang w:val="sk-SK" w:eastAsia="sk-SK"/>
        </w:rPr>
        <w:t>........</w:t>
      </w:r>
      <w:r w:rsidRPr="003359FF">
        <w:rPr>
          <w:rStyle w:val="FontStyle122"/>
          <w:sz w:val="22"/>
          <w:szCs w:val="22"/>
          <w:lang w:val="sk-SK" w:eastAsia="sk-SK"/>
        </w:rPr>
        <w:t xml:space="preserve">, dňa </w:t>
      </w:r>
    </w:p>
    <w:p w:rsidR="000152B9" w:rsidRPr="003359FF" w:rsidRDefault="000152B9" w:rsidP="000152B9">
      <w:pPr>
        <w:pStyle w:val="Style28"/>
        <w:widowControl/>
        <w:rPr>
          <w:rFonts w:ascii="Arial" w:hAnsi="Arial" w:cs="Arial"/>
          <w:sz w:val="22"/>
          <w:szCs w:val="22"/>
        </w:rPr>
      </w:pPr>
    </w:p>
    <w:p w:rsidR="000152B9" w:rsidRDefault="000152B9" w:rsidP="00EF217F">
      <w:pPr>
        <w:tabs>
          <w:tab w:val="left" w:pos="6370"/>
        </w:tabs>
        <w:autoSpaceDE w:val="0"/>
        <w:autoSpaceDN w:val="0"/>
        <w:adjustRightInd w:val="0"/>
        <w:ind w:left="696"/>
        <w:jc w:val="both"/>
        <w:rPr>
          <w:rFonts w:ascii="Arial" w:hAnsi="Arial" w:cs="Arial"/>
          <w:b/>
          <w:bCs/>
          <w:sz w:val="22"/>
          <w:szCs w:val="22"/>
          <w:highlight w:val="yellow"/>
          <w:shd w:val="clear" w:color="auto" w:fill="FFFF00"/>
        </w:rPr>
      </w:pPr>
    </w:p>
    <w:p w:rsidR="00EF217F" w:rsidRPr="005E67D5" w:rsidRDefault="00EF217F" w:rsidP="00EF217F">
      <w:pPr>
        <w:tabs>
          <w:tab w:val="left" w:pos="6370"/>
        </w:tabs>
        <w:autoSpaceDE w:val="0"/>
        <w:autoSpaceDN w:val="0"/>
        <w:adjustRightInd w:val="0"/>
        <w:ind w:left="696"/>
        <w:jc w:val="both"/>
        <w:rPr>
          <w:rFonts w:ascii="Arial" w:eastAsia="Arial Unicode MS" w:hAnsi="Arial" w:cs="Arial"/>
          <w:b/>
          <w:bCs/>
          <w:sz w:val="22"/>
          <w:szCs w:val="22"/>
        </w:rPr>
      </w:pPr>
      <w:r w:rsidRPr="002565DB">
        <w:rPr>
          <w:rFonts w:ascii="Arial" w:hAnsi="Arial" w:cs="Arial"/>
          <w:b/>
          <w:sz w:val="22"/>
          <w:szCs w:val="22"/>
        </w:rPr>
        <w:t>PhDr. Ivan Brečka</w:t>
      </w:r>
      <w:r w:rsidR="000152B9" w:rsidRPr="005E67D5">
        <w:rPr>
          <w:rFonts w:ascii="Arial" w:hAnsi="Arial" w:cs="Arial"/>
          <w:b/>
          <w:bCs/>
          <w:sz w:val="22"/>
          <w:szCs w:val="22"/>
        </w:rPr>
        <w:t xml:space="preserve">                                                        </w:t>
      </w:r>
      <w:r w:rsidRPr="005E67D5">
        <w:rPr>
          <w:rFonts w:ascii="Arial" w:hAnsi="Arial" w:cs="Arial"/>
          <w:b/>
          <w:bCs/>
          <w:sz w:val="22"/>
          <w:szCs w:val="22"/>
        </w:rPr>
        <w:t>..................................</w:t>
      </w:r>
      <w:r w:rsidR="000152B9" w:rsidRPr="005E67D5">
        <w:rPr>
          <w:rFonts w:ascii="Arial" w:hAnsi="Arial" w:cs="Arial"/>
          <w:b/>
          <w:bCs/>
          <w:sz w:val="22"/>
          <w:szCs w:val="22"/>
        </w:rPr>
        <w:t>.....</w:t>
      </w:r>
    </w:p>
    <w:p w:rsidR="00F706CF" w:rsidRPr="003359FF" w:rsidRDefault="000152B9" w:rsidP="000152B9">
      <w:pPr>
        <w:pStyle w:val="Style12"/>
        <w:widowControl/>
        <w:tabs>
          <w:tab w:val="left" w:pos="6374"/>
        </w:tabs>
        <w:spacing w:line="240" w:lineRule="auto"/>
        <w:jc w:val="left"/>
        <w:rPr>
          <w:rStyle w:val="FontStyle122"/>
          <w:sz w:val="22"/>
          <w:szCs w:val="22"/>
          <w:lang w:val="sk-SK" w:eastAsia="sk-SK"/>
        </w:rPr>
      </w:pPr>
      <w:r w:rsidRPr="005E67D5">
        <w:rPr>
          <w:rFonts w:ascii="Arial" w:hAnsi="Arial" w:cs="Arial"/>
          <w:sz w:val="22"/>
          <w:szCs w:val="22"/>
          <w:lang w:val="sk-SK" w:eastAsia="sk-SK"/>
        </w:rPr>
        <w:t xml:space="preserve">      </w:t>
      </w:r>
      <w:r w:rsidR="00EF217F" w:rsidRPr="005E67D5">
        <w:rPr>
          <w:rFonts w:ascii="Arial" w:hAnsi="Arial" w:cs="Arial"/>
          <w:sz w:val="22"/>
          <w:szCs w:val="22"/>
          <w:lang w:val="sk-SK" w:eastAsia="sk-SK"/>
        </w:rPr>
        <w:t>podpis, odtlačok pečiatky</w:t>
      </w:r>
      <w:r>
        <w:rPr>
          <w:rStyle w:val="FontStyle122"/>
          <w:sz w:val="22"/>
          <w:szCs w:val="22"/>
          <w:lang w:val="sk-SK" w:eastAsia="sk-SK"/>
        </w:rPr>
        <w:t xml:space="preserve">                                                    </w:t>
      </w:r>
      <w:r w:rsidR="00F706CF" w:rsidRPr="003359FF">
        <w:rPr>
          <w:rStyle w:val="FontStyle122"/>
          <w:sz w:val="22"/>
          <w:szCs w:val="22"/>
          <w:lang w:val="sk-SK" w:eastAsia="sk-SK"/>
        </w:rPr>
        <w:t xml:space="preserve">podpis, </w:t>
      </w:r>
      <w:r w:rsidR="00A81F29" w:rsidRPr="003359FF">
        <w:rPr>
          <w:rStyle w:val="FontStyle122"/>
          <w:sz w:val="22"/>
          <w:szCs w:val="22"/>
          <w:lang w:val="sk-SK" w:eastAsia="sk-SK"/>
        </w:rPr>
        <w:t xml:space="preserve">odtlačok </w:t>
      </w:r>
      <w:r w:rsidR="00F706CF" w:rsidRPr="003359FF">
        <w:rPr>
          <w:rStyle w:val="FontStyle122"/>
          <w:sz w:val="22"/>
          <w:szCs w:val="22"/>
          <w:lang w:val="sk-SK" w:eastAsia="sk-SK"/>
        </w:rPr>
        <w:t>pečiatk</w:t>
      </w:r>
      <w:r w:rsidR="00A81F29" w:rsidRPr="003359FF">
        <w:rPr>
          <w:rStyle w:val="FontStyle122"/>
          <w:sz w:val="22"/>
          <w:szCs w:val="22"/>
          <w:lang w:val="sk-SK" w:eastAsia="sk-SK"/>
        </w:rPr>
        <w:t>y</w:t>
      </w:r>
    </w:p>
    <w:sectPr w:rsidR="00F706CF" w:rsidRPr="003359FF" w:rsidSect="0069467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BB2" w:rsidRDefault="00391BB2" w:rsidP="00BA0174">
      <w:r>
        <w:separator/>
      </w:r>
    </w:p>
  </w:endnote>
  <w:endnote w:type="continuationSeparator" w:id="0">
    <w:p w:rsidR="00391BB2" w:rsidRDefault="00391BB2" w:rsidP="00BA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BB2" w:rsidRDefault="00391BB2" w:rsidP="00BA0174">
      <w:r>
        <w:separator/>
      </w:r>
    </w:p>
  </w:footnote>
  <w:footnote w:type="continuationSeparator" w:id="0">
    <w:p w:rsidR="00391BB2" w:rsidRDefault="00391BB2" w:rsidP="00BA0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277"/>
    <w:multiLevelType w:val="multilevel"/>
    <w:tmpl w:val="697639F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F793B"/>
    <w:multiLevelType w:val="hybridMultilevel"/>
    <w:tmpl w:val="19F067DE"/>
    <w:lvl w:ilvl="0" w:tplc="A0C67ADE">
      <w:start w:val="10"/>
      <w:numFmt w:val="bullet"/>
      <w:lvlText w:val="-"/>
      <w:lvlJc w:val="left"/>
      <w:pPr>
        <w:ind w:left="360" w:hanging="360"/>
      </w:pPr>
      <w:rPr>
        <w:rFonts w:ascii="Times New Roman" w:eastAsia="Times New Roman" w:hAnsi="Times New Roman" w:cs="Times New Roman" w:hint="default"/>
        <w:color w:val="auto"/>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0F81E68"/>
    <w:multiLevelType w:val="hybridMultilevel"/>
    <w:tmpl w:val="66F8D6D0"/>
    <w:lvl w:ilvl="0" w:tplc="8D9ADC40">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1FC35F5"/>
    <w:multiLevelType w:val="hybridMultilevel"/>
    <w:tmpl w:val="7482379A"/>
    <w:lvl w:ilvl="0" w:tplc="AC04897A">
      <w:start w:val="2"/>
      <w:numFmt w:val="bullet"/>
      <w:lvlText w:val="-"/>
      <w:lvlJc w:val="left"/>
      <w:pPr>
        <w:tabs>
          <w:tab w:val="num" w:pos="947"/>
        </w:tabs>
        <w:ind w:left="947" w:hanging="363"/>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A7DD8"/>
    <w:multiLevelType w:val="singleLevel"/>
    <w:tmpl w:val="EFBCA62A"/>
    <w:lvl w:ilvl="0">
      <w:start w:val="2"/>
      <w:numFmt w:val="decimal"/>
      <w:lvlText w:val="5.%1"/>
      <w:legacy w:legacy="1" w:legacySpace="0" w:legacyIndent="706"/>
      <w:lvlJc w:val="left"/>
      <w:rPr>
        <w:rFonts w:ascii="Arial" w:hAnsi="Arial" w:cs="Arial" w:hint="default"/>
        <w:sz w:val="22"/>
        <w:szCs w:val="22"/>
      </w:rPr>
    </w:lvl>
  </w:abstractNum>
  <w:abstractNum w:abstractNumId="5" w15:restartNumberingAfterBreak="0">
    <w:nsid w:val="18483356"/>
    <w:multiLevelType w:val="hybridMultilevel"/>
    <w:tmpl w:val="335A947E"/>
    <w:lvl w:ilvl="0" w:tplc="AC04897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537477"/>
    <w:multiLevelType w:val="hybridMultilevel"/>
    <w:tmpl w:val="25EACEE4"/>
    <w:lvl w:ilvl="0" w:tplc="B38EEA0A">
      <w:start w:val="810"/>
      <w:numFmt w:val="decimal"/>
      <w:lvlText w:val="%1"/>
      <w:lvlJc w:val="left"/>
      <w:pPr>
        <w:ind w:left="3195" w:hanging="360"/>
      </w:pPr>
      <w:rPr>
        <w:rFonts w:hint="default"/>
      </w:rPr>
    </w:lvl>
    <w:lvl w:ilvl="1" w:tplc="041B0019" w:tentative="1">
      <w:start w:val="1"/>
      <w:numFmt w:val="lowerLetter"/>
      <w:lvlText w:val="%2."/>
      <w:lvlJc w:val="left"/>
      <w:pPr>
        <w:ind w:left="3915" w:hanging="360"/>
      </w:pPr>
    </w:lvl>
    <w:lvl w:ilvl="2" w:tplc="041B001B" w:tentative="1">
      <w:start w:val="1"/>
      <w:numFmt w:val="lowerRoman"/>
      <w:lvlText w:val="%3."/>
      <w:lvlJc w:val="right"/>
      <w:pPr>
        <w:ind w:left="4635" w:hanging="180"/>
      </w:pPr>
    </w:lvl>
    <w:lvl w:ilvl="3" w:tplc="041B000F" w:tentative="1">
      <w:start w:val="1"/>
      <w:numFmt w:val="decimal"/>
      <w:lvlText w:val="%4."/>
      <w:lvlJc w:val="left"/>
      <w:pPr>
        <w:ind w:left="5355" w:hanging="360"/>
      </w:pPr>
    </w:lvl>
    <w:lvl w:ilvl="4" w:tplc="041B0019" w:tentative="1">
      <w:start w:val="1"/>
      <w:numFmt w:val="lowerLetter"/>
      <w:lvlText w:val="%5."/>
      <w:lvlJc w:val="left"/>
      <w:pPr>
        <w:ind w:left="6075" w:hanging="360"/>
      </w:pPr>
    </w:lvl>
    <w:lvl w:ilvl="5" w:tplc="041B001B" w:tentative="1">
      <w:start w:val="1"/>
      <w:numFmt w:val="lowerRoman"/>
      <w:lvlText w:val="%6."/>
      <w:lvlJc w:val="right"/>
      <w:pPr>
        <w:ind w:left="6795" w:hanging="180"/>
      </w:pPr>
    </w:lvl>
    <w:lvl w:ilvl="6" w:tplc="041B000F" w:tentative="1">
      <w:start w:val="1"/>
      <w:numFmt w:val="decimal"/>
      <w:lvlText w:val="%7."/>
      <w:lvlJc w:val="left"/>
      <w:pPr>
        <w:ind w:left="7515" w:hanging="360"/>
      </w:pPr>
    </w:lvl>
    <w:lvl w:ilvl="7" w:tplc="041B0019" w:tentative="1">
      <w:start w:val="1"/>
      <w:numFmt w:val="lowerLetter"/>
      <w:lvlText w:val="%8."/>
      <w:lvlJc w:val="left"/>
      <w:pPr>
        <w:ind w:left="8235" w:hanging="360"/>
      </w:pPr>
    </w:lvl>
    <w:lvl w:ilvl="8" w:tplc="041B001B" w:tentative="1">
      <w:start w:val="1"/>
      <w:numFmt w:val="lowerRoman"/>
      <w:lvlText w:val="%9."/>
      <w:lvlJc w:val="right"/>
      <w:pPr>
        <w:ind w:left="8955" w:hanging="180"/>
      </w:pPr>
    </w:lvl>
  </w:abstractNum>
  <w:abstractNum w:abstractNumId="7" w15:restartNumberingAfterBreak="0">
    <w:nsid w:val="31B5173C"/>
    <w:multiLevelType w:val="hybridMultilevel"/>
    <w:tmpl w:val="2A0ECE1E"/>
    <w:lvl w:ilvl="0" w:tplc="A0C67ADE">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6A34510"/>
    <w:multiLevelType w:val="hybridMultilevel"/>
    <w:tmpl w:val="525AC50C"/>
    <w:lvl w:ilvl="0" w:tplc="A0C67ADE">
      <w:start w:val="10"/>
      <w:numFmt w:val="bullet"/>
      <w:lvlText w:val="-"/>
      <w:lvlJc w:val="left"/>
      <w:pPr>
        <w:ind w:left="1423" w:hanging="360"/>
      </w:pPr>
      <w:rPr>
        <w:rFonts w:ascii="Times New Roman" w:eastAsia="Times New Roman" w:hAnsi="Times New Roman" w:cs="Times New Roman" w:hint="default"/>
      </w:rPr>
    </w:lvl>
    <w:lvl w:ilvl="1" w:tplc="041B0003" w:tentative="1">
      <w:start w:val="1"/>
      <w:numFmt w:val="bullet"/>
      <w:lvlText w:val="o"/>
      <w:lvlJc w:val="left"/>
      <w:pPr>
        <w:ind w:left="2143" w:hanging="360"/>
      </w:pPr>
      <w:rPr>
        <w:rFonts w:ascii="Courier New" w:hAnsi="Courier New" w:cs="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cs="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cs="Courier New" w:hint="default"/>
      </w:rPr>
    </w:lvl>
    <w:lvl w:ilvl="8" w:tplc="041B0005" w:tentative="1">
      <w:start w:val="1"/>
      <w:numFmt w:val="bullet"/>
      <w:lvlText w:val=""/>
      <w:lvlJc w:val="left"/>
      <w:pPr>
        <w:ind w:left="7183" w:hanging="360"/>
      </w:pPr>
      <w:rPr>
        <w:rFonts w:ascii="Wingdings" w:hAnsi="Wingdings" w:hint="default"/>
      </w:rPr>
    </w:lvl>
  </w:abstractNum>
  <w:abstractNum w:abstractNumId="9" w15:restartNumberingAfterBreak="0">
    <w:nsid w:val="37015F63"/>
    <w:multiLevelType w:val="multilevel"/>
    <w:tmpl w:val="2E32BC9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BE324A"/>
    <w:multiLevelType w:val="multilevel"/>
    <w:tmpl w:val="1388A15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427FC0"/>
    <w:multiLevelType w:val="multilevel"/>
    <w:tmpl w:val="AD1ECB7C"/>
    <w:lvl w:ilvl="0">
      <w:start w:val="1"/>
      <w:numFmt w:val="decimal"/>
      <w:lvlText w:val="%1."/>
      <w:lvlJc w:val="left"/>
      <w:pPr>
        <w:ind w:left="795" w:hanging="435"/>
      </w:pPr>
      <w:rPr>
        <w:rFonts w:hint="default"/>
        <w:b/>
      </w:rPr>
    </w:lvl>
    <w:lvl w:ilvl="1">
      <w:start w:val="3"/>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2" w15:restartNumberingAfterBreak="0">
    <w:nsid w:val="45451860"/>
    <w:multiLevelType w:val="multilevel"/>
    <w:tmpl w:val="B07C0D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8B78BA"/>
    <w:multiLevelType w:val="singleLevel"/>
    <w:tmpl w:val="E15C237E"/>
    <w:lvl w:ilvl="0">
      <w:start w:val="1"/>
      <w:numFmt w:val="decimal"/>
      <w:lvlText w:val="4.%1"/>
      <w:legacy w:legacy="1" w:legacySpace="0" w:legacyIndent="547"/>
      <w:lvlJc w:val="left"/>
      <w:rPr>
        <w:rFonts w:ascii="Arial" w:hAnsi="Arial" w:cs="Arial" w:hint="default"/>
        <w:color w:val="auto"/>
      </w:rPr>
    </w:lvl>
  </w:abstractNum>
  <w:abstractNum w:abstractNumId="14" w15:restartNumberingAfterBreak="0">
    <w:nsid w:val="479449A9"/>
    <w:multiLevelType w:val="hybridMultilevel"/>
    <w:tmpl w:val="410A8008"/>
    <w:lvl w:ilvl="0" w:tplc="A0C67ADE">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A350730"/>
    <w:multiLevelType w:val="hybridMultilevel"/>
    <w:tmpl w:val="EB9C61D6"/>
    <w:lvl w:ilvl="0" w:tplc="8D9ADC40">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BFA037F"/>
    <w:multiLevelType w:val="hybridMultilevel"/>
    <w:tmpl w:val="97842974"/>
    <w:lvl w:ilvl="0" w:tplc="8D9ADC40">
      <w:numFmt w:val="bullet"/>
      <w:lvlText w:val="-"/>
      <w:lvlJc w:val="left"/>
      <w:pPr>
        <w:tabs>
          <w:tab w:val="num" w:pos="363"/>
        </w:tabs>
        <w:ind w:left="363" w:hanging="363"/>
      </w:pPr>
      <w:rPr>
        <w:rFonts w:ascii="Times New Roman" w:hAnsi="Times New Roman" w:cs="Times New Roman" w:hint="default"/>
      </w:rPr>
    </w:lvl>
    <w:lvl w:ilvl="1" w:tplc="041B0003" w:tentative="1">
      <w:start w:val="1"/>
      <w:numFmt w:val="bullet"/>
      <w:lvlText w:val="o"/>
      <w:lvlJc w:val="left"/>
      <w:pPr>
        <w:tabs>
          <w:tab w:val="num" w:pos="856"/>
        </w:tabs>
        <w:ind w:left="856" w:hanging="360"/>
      </w:pPr>
      <w:rPr>
        <w:rFonts w:ascii="Courier New" w:hAnsi="Courier New" w:cs="Courier New" w:hint="default"/>
      </w:rPr>
    </w:lvl>
    <w:lvl w:ilvl="2" w:tplc="041B0005" w:tentative="1">
      <w:start w:val="1"/>
      <w:numFmt w:val="bullet"/>
      <w:lvlText w:val=""/>
      <w:lvlJc w:val="left"/>
      <w:pPr>
        <w:tabs>
          <w:tab w:val="num" w:pos="1576"/>
        </w:tabs>
        <w:ind w:left="1576" w:hanging="360"/>
      </w:pPr>
      <w:rPr>
        <w:rFonts w:ascii="Wingdings" w:hAnsi="Wingdings" w:hint="default"/>
      </w:rPr>
    </w:lvl>
    <w:lvl w:ilvl="3" w:tplc="041B0001" w:tentative="1">
      <w:start w:val="1"/>
      <w:numFmt w:val="bullet"/>
      <w:lvlText w:val=""/>
      <w:lvlJc w:val="left"/>
      <w:pPr>
        <w:tabs>
          <w:tab w:val="num" w:pos="2296"/>
        </w:tabs>
        <w:ind w:left="2296" w:hanging="360"/>
      </w:pPr>
      <w:rPr>
        <w:rFonts w:ascii="Symbol" w:hAnsi="Symbol" w:hint="default"/>
      </w:rPr>
    </w:lvl>
    <w:lvl w:ilvl="4" w:tplc="041B0003" w:tentative="1">
      <w:start w:val="1"/>
      <w:numFmt w:val="bullet"/>
      <w:lvlText w:val="o"/>
      <w:lvlJc w:val="left"/>
      <w:pPr>
        <w:tabs>
          <w:tab w:val="num" w:pos="3016"/>
        </w:tabs>
        <w:ind w:left="3016" w:hanging="360"/>
      </w:pPr>
      <w:rPr>
        <w:rFonts w:ascii="Courier New" w:hAnsi="Courier New" w:cs="Courier New" w:hint="default"/>
      </w:rPr>
    </w:lvl>
    <w:lvl w:ilvl="5" w:tplc="041B0005" w:tentative="1">
      <w:start w:val="1"/>
      <w:numFmt w:val="bullet"/>
      <w:lvlText w:val=""/>
      <w:lvlJc w:val="left"/>
      <w:pPr>
        <w:tabs>
          <w:tab w:val="num" w:pos="3736"/>
        </w:tabs>
        <w:ind w:left="3736" w:hanging="360"/>
      </w:pPr>
      <w:rPr>
        <w:rFonts w:ascii="Wingdings" w:hAnsi="Wingdings" w:hint="default"/>
      </w:rPr>
    </w:lvl>
    <w:lvl w:ilvl="6" w:tplc="041B0001" w:tentative="1">
      <w:start w:val="1"/>
      <w:numFmt w:val="bullet"/>
      <w:lvlText w:val=""/>
      <w:lvlJc w:val="left"/>
      <w:pPr>
        <w:tabs>
          <w:tab w:val="num" w:pos="4456"/>
        </w:tabs>
        <w:ind w:left="4456" w:hanging="360"/>
      </w:pPr>
      <w:rPr>
        <w:rFonts w:ascii="Symbol" w:hAnsi="Symbol" w:hint="default"/>
      </w:rPr>
    </w:lvl>
    <w:lvl w:ilvl="7" w:tplc="041B0003" w:tentative="1">
      <w:start w:val="1"/>
      <w:numFmt w:val="bullet"/>
      <w:lvlText w:val="o"/>
      <w:lvlJc w:val="left"/>
      <w:pPr>
        <w:tabs>
          <w:tab w:val="num" w:pos="5176"/>
        </w:tabs>
        <w:ind w:left="5176" w:hanging="360"/>
      </w:pPr>
      <w:rPr>
        <w:rFonts w:ascii="Courier New" w:hAnsi="Courier New" w:cs="Courier New" w:hint="default"/>
      </w:rPr>
    </w:lvl>
    <w:lvl w:ilvl="8" w:tplc="041B0005" w:tentative="1">
      <w:start w:val="1"/>
      <w:numFmt w:val="bullet"/>
      <w:lvlText w:val=""/>
      <w:lvlJc w:val="left"/>
      <w:pPr>
        <w:tabs>
          <w:tab w:val="num" w:pos="5896"/>
        </w:tabs>
        <w:ind w:left="5896" w:hanging="360"/>
      </w:pPr>
      <w:rPr>
        <w:rFonts w:ascii="Wingdings" w:hAnsi="Wingdings" w:hint="default"/>
      </w:rPr>
    </w:lvl>
  </w:abstractNum>
  <w:abstractNum w:abstractNumId="17" w15:restartNumberingAfterBreak="0">
    <w:nsid w:val="52C2289D"/>
    <w:multiLevelType w:val="hybridMultilevel"/>
    <w:tmpl w:val="B9FA56DC"/>
    <w:lvl w:ilvl="0" w:tplc="F3D607B2">
      <w:numFmt w:val="bullet"/>
      <w:lvlText w:val="-"/>
      <w:lvlJc w:val="left"/>
      <w:pPr>
        <w:ind w:left="795" w:hanging="360"/>
      </w:pPr>
      <w:rPr>
        <w:rFonts w:ascii="Arial" w:eastAsia="Times New Roman" w:hAnsi="Arial" w:cs="Arial" w:hint="default"/>
        <w:color w:val="auto"/>
      </w:rPr>
    </w:lvl>
    <w:lvl w:ilvl="1" w:tplc="041B0003">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18" w15:restartNumberingAfterBreak="0">
    <w:nsid w:val="566777E4"/>
    <w:multiLevelType w:val="hybridMultilevel"/>
    <w:tmpl w:val="8842B254"/>
    <w:lvl w:ilvl="0" w:tplc="1178A684">
      <w:start w:val="3"/>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88E0833"/>
    <w:multiLevelType w:val="hybridMultilevel"/>
    <w:tmpl w:val="8C3691AA"/>
    <w:lvl w:ilvl="0" w:tplc="A0C67ADE">
      <w:start w:val="10"/>
      <w:numFmt w:val="bullet"/>
      <w:lvlText w:val="-"/>
      <w:lvlJc w:val="left"/>
      <w:pPr>
        <w:ind w:left="502" w:hanging="360"/>
      </w:pPr>
      <w:rPr>
        <w:rFonts w:ascii="Times New Roman" w:eastAsia="Times New Roman" w:hAnsi="Times New Roman" w:cs="Times New Roman" w:hint="default"/>
        <w:color w:val="auto"/>
      </w:rPr>
    </w:lvl>
    <w:lvl w:ilvl="1" w:tplc="041B0003">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0" w15:restartNumberingAfterBreak="0">
    <w:nsid w:val="5AD60557"/>
    <w:multiLevelType w:val="multilevel"/>
    <w:tmpl w:val="F9A4985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59357D"/>
    <w:multiLevelType w:val="hybridMultilevel"/>
    <w:tmpl w:val="C520E5A0"/>
    <w:lvl w:ilvl="0" w:tplc="A3E2AF62">
      <w:start w:val="2"/>
      <w:numFmt w:val="bullet"/>
      <w:lvlText w:val="-"/>
      <w:lvlJc w:val="left"/>
      <w:pPr>
        <w:tabs>
          <w:tab w:val="num" w:pos="945"/>
        </w:tabs>
        <w:ind w:left="94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60BA7EA2"/>
    <w:multiLevelType w:val="hybridMultilevel"/>
    <w:tmpl w:val="4BAC5E82"/>
    <w:lvl w:ilvl="0" w:tplc="AC04897A">
      <w:start w:val="2"/>
      <w:numFmt w:val="bullet"/>
      <w:lvlText w:val="-"/>
      <w:lvlJc w:val="left"/>
      <w:pPr>
        <w:tabs>
          <w:tab w:val="num" w:pos="947"/>
        </w:tabs>
        <w:ind w:left="947" w:hanging="363"/>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A1924"/>
    <w:multiLevelType w:val="multilevel"/>
    <w:tmpl w:val="3AAC30B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932E19"/>
    <w:multiLevelType w:val="singleLevel"/>
    <w:tmpl w:val="7C066198"/>
    <w:lvl w:ilvl="0">
      <w:start w:val="4"/>
      <w:numFmt w:val="decimal"/>
      <w:lvlText w:val="6.%1"/>
      <w:legacy w:legacy="1" w:legacySpace="0" w:legacyIndent="533"/>
      <w:lvlJc w:val="left"/>
      <w:rPr>
        <w:rFonts w:ascii="Arial" w:hAnsi="Arial" w:cs="Arial" w:hint="default"/>
      </w:rPr>
    </w:lvl>
  </w:abstractNum>
  <w:abstractNum w:abstractNumId="25" w15:restartNumberingAfterBreak="0">
    <w:nsid w:val="6EE475B7"/>
    <w:multiLevelType w:val="multilevel"/>
    <w:tmpl w:val="7DC45ADA"/>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6" w15:restartNumberingAfterBreak="0">
    <w:nsid w:val="713F469C"/>
    <w:multiLevelType w:val="multilevel"/>
    <w:tmpl w:val="34C2466A"/>
    <w:lvl w:ilvl="0">
      <w:start w:val="4"/>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7" w15:restartNumberingAfterBreak="0">
    <w:nsid w:val="71F75488"/>
    <w:multiLevelType w:val="hybridMultilevel"/>
    <w:tmpl w:val="C3DEA6C2"/>
    <w:lvl w:ilvl="0" w:tplc="C2969D80">
      <w:start w:val="2"/>
      <w:numFmt w:val="bullet"/>
      <w:lvlText w:val="-"/>
      <w:lvlJc w:val="left"/>
      <w:pPr>
        <w:tabs>
          <w:tab w:val="num" w:pos="945"/>
        </w:tabs>
        <w:ind w:left="94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754D636B"/>
    <w:multiLevelType w:val="hybridMultilevel"/>
    <w:tmpl w:val="98547BE0"/>
    <w:lvl w:ilvl="0" w:tplc="8D9ADC40">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7D1323CC"/>
    <w:multiLevelType w:val="multilevel"/>
    <w:tmpl w:val="FDA0A546"/>
    <w:lvl w:ilvl="0">
      <w:start w:val="3"/>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7D5A3617"/>
    <w:multiLevelType w:val="hybridMultilevel"/>
    <w:tmpl w:val="975AE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lvlOverride w:ilvl="0">
      <w:startOverride w:val="1"/>
    </w:lvlOverride>
  </w:num>
  <w:num w:numId="4">
    <w:abstractNumId w:val="4"/>
    <w:lvlOverride w:ilvl="0">
      <w:startOverride w:val="2"/>
    </w:lvlOverride>
  </w:num>
  <w:num w:numId="5">
    <w:abstractNumId w:val="24"/>
    <w:lvlOverride w:ilvl="0">
      <w:startOverride w:val="4"/>
    </w:lvlOverride>
  </w:num>
  <w:num w:numId="6">
    <w:abstractNumId w:val="20"/>
  </w:num>
  <w:num w:numId="7">
    <w:abstractNumId w:val="12"/>
  </w:num>
  <w:num w:numId="8">
    <w:abstractNumId w:val="23"/>
  </w:num>
  <w:num w:numId="9">
    <w:abstractNumId w:val="9"/>
  </w:num>
  <w:num w:numId="10">
    <w:abstractNumId w:val="0"/>
  </w:num>
  <w:num w:numId="11">
    <w:abstractNumId w:val="11"/>
  </w:num>
  <w:num w:numId="12">
    <w:abstractNumId w:val="17"/>
  </w:num>
  <w:num w:numId="13">
    <w:abstractNumId w:val="6"/>
  </w:num>
  <w:num w:numId="14">
    <w:abstractNumId w:val="29"/>
  </w:num>
  <w:num w:numId="15">
    <w:abstractNumId w:val="25"/>
  </w:num>
  <w:num w:numId="16">
    <w:abstractNumId w:val="26"/>
  </w:num>
  <w:num w:numId="17">
    <w:abstractNumId w:val="30"/>
  </w:num>
  <w:num w:numId="18">
    <w:abstractNumId w:val="10"/>
  </w:num>
  <w:num w:numId="19">
    <w:abstractNumId w:val="28"/>
  </w:num>
  <w:num w:numId="20">
    <w:abstractNumId w:val="2"/>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6"/>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9"/>
  </w:num>
  <w:num w:numId="28">
    <w:abstractNumId w:val="14"/>
  </w:num>
  <w:num w:numId="29">
    <w:abstractNumId w:val="8"/>
  </w:num>
  <w:num w:numId="30">
    <w:abstractNumId w:val="5"/>
  </w:num>
  <w:num w:numId="31">
    <w:abstractNumId w:val="3"/>
  </w:num>
  <w:num w:numId="3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CC"/>
    <w:rsid w:val="0000191F"/>
    <w:rsid w:val="00003F6D"/>
    <w:rsid w:val="000119BE"/>
    <w:rsid w:val="00013B75"/>
    <w:rsid w:val="000152B9"/>
    <w:rsid w:val="000208F8"/>
    <w:rsid w:val="00033D88"/>
    <w:rsid w:val="000560D9"/>
    <w:rsid w:val="000716DA"/>
    <w:rsid w:val="00077571"/>
    <w:rsid w:val="00083581"/>
    <w:rsid w:val="00096C2B"/>
    <w:rsid w:val="000C3482"/>
    <w:rsid w:val="000C4CF9"/>
    <w:rsid w:val="000E3B0E"/>
    <w:rsid w:val="00104A2D"/>
    <w:rsid w:val="00111328"/>
    <w:rsid w:val="001113F3"/>
    <w:rsid w:val="00111592"/>
    <w:rsid w:val="00117737"/>
    <w:rsid w:val="00125628"/>
    <w:rsid w:val="0012636C"/>
    <w:rsid w:val="001452AC"/>
    <w:rsid w:val="0015303C"/>
    <w:rsid w:val="001669D8"/>
    <w:rsid w:val="00192855"/>
    <w:rsid w:val="00194693"/>
    <w:rsid w:val="001E4B87"/>
    <w:rsid w:val="002360F0"/>
    <w:rsid w:val="00237769"/>
    <w:rsid w:val="002565DB"/>
    <w:rsid w:val="0026000C"/>
    <w:rsid w:val="00263404"/>
    <w:rsid w:val="002645FC"/>
    <w:rsid w:val="00294361"/>
    <w:rsid w:val="002C08EF"/>
    <w:rsid w:val="002C5215"/>
    <w:rsid w:val="002D1744"/>
    <w:rsid w:val="002F4E7D"/>
    <w:rsid w:val="003077CC"/>
    <w:rsid w:val="00314751"/>
    <w:rsid w:val="00322173"/>
    <w:rsid w:val="003359FF"/>
    <w:rsid w:val="0033626B"/>
    <w:rsid w:val="00352071"/>
    <w:rsid w:val="00365E03"/>
    <w:rsid w:val="00372467"/>
    <w:rsid w:val="00374535"/>
    <w:rsid w:val="00391BB2"/>
    <w:rsid w:val="003A1800"/>
    <w:rsid w:val="003B4523"/>
    <w:rsid w:val="003B488D"/>
    <w:rsid w:val="003D4DE6"/>
    <w:rsid w:val="003F7466"/>
    <w:rsid w:val="00405609"/>
    <w:rsid w:val="00412776"/>
    <w:rsid w:val="00417591"/>
    <w:rsid w:val="004358E4"/>
    <w:rsid w:val="00437E7A"/>
    <w:rsid w:val="0044033D"/>
    <w:rsid w:val="00445E90"/>
    <w:rsid w:val="0046696D"/>
    <w:rsid w:val="00467CB0"/>
    <w:rsid w:val="00470913"/>
    <w:rsid w:val="0047593F"/>
    <w:rsid w:val="0048710A"/>
    <w:rsid w:val="004A1A8C"/>
    <w:rsid w:val="004A61E1"/>
    <w:rsid w:val="004B4B1F"/>
    <w:rsid w:val="004B6EE9"/>
    <w:rsid w:val="004C0FD9"/>
    <w:rsid w:val="004C12A3"/>
    <w:rsid w:val="004D7B0A"/>
    <w:rsid w:val="004E096E"/>
    <w:rsid w:val="004E13B0"/>
    <w:rsid w:val="004E2600"/>
    <w:rsid w:val="004E6480"/>
    <w:rsid w:val="004E7B43"/>
    <w:rsid w:val="004F0903"/>
    <w:rsid w:val="005017A9"/>
    <w:rsid w:val="0050284A"/>
    <w:rsid w:val="0050357F"/>
    <w:rsid w:val="005036C0"/>
    <w:rsid w:val="005060AD"/>
    <w:rsid w:val="00523C11"/>
    <w:rsid w:val="00536C7B"/>
    <w:rsid w:val="00544ECA"/>
    <w:rsid w:val="005534E8"/>
    <w:rsid w:val="00564230"/>
    <w:rsid w:val="005658CF"/>
    <w:rsid w:val="00566108"/>
    <w:rsid w:val="00566FB0"/>
    <w:rsid w:val="00567DA6"/>
    <w:rsid w:val="005723C9"/>
    <w:rsid w:val="00574318"/>
    <w:rsid w:val="005B0076"/>
    <w:rsid w:val="005C0590"/>
    <w:rsid w:val="005C7AB6"/>
    <w:rsid w:val="005D7A55"/>
    <w:rsid w:val="005E19F5"/>
    <w:rsid w:val="005E67D5"/>
    <w:rsid w:val="00611125"/>
    <w:rsid w:val="006266E1"/>
    <w:rsid w:val="00626DC7"/>
    <w:rsid w:val="0063139B"/>
    <w:rsid w:val="00637828"/>
    <w:rsid w:val="00645CA5"/>
    <w:rsid w:val="00653C14"/>
    <w:rsid w:val="00672EAB"/>
    <w:rsid w:val="00675878"/>
    <w:rsid w:val="00686878"/>
    <w:rsid w:val="00694679"/>
    <w:rsid w:val="006A06E1"/>
    <w:rsid w:val="006A30D4"/>
    <w:rsid w:val="006A5D37"/>
    <w:rsid w:val="006A665D"/>
    <w:rsid w:val="006B0AB2"/>
    <w:rsid w:val="006B760C"/>
    <w:rsid w:val="006B7E53"/>
    <w:rsid w:val="00703CD8"/>
    <w:rsid w:val="00711EEF"/>
    <w:rsid w:val="007148AB"/>
    <w:rsid w:val="007201A1"/>
    <w:rsid w:val="00732650"/>
    <w:rsid w:val="007370E5"/>
    <w:rsid w:val="007379DE"/>
    <w:rsid w:val="00756B0D"/>
    <w:rsid w:val="007B5C96"/>
    <w:rsid w:val="007D661B"/>
    <w:rsid w:val="007E26B4"/>
    <w:rsid w:val="0082036E"/>
    <w:rsid w:val="00825FDF"/>
    <w:rsid w:val="00840A2D"/>
    <w:rsid w:val="00842B19"/>
    <w:rsid w:val="008463E8"/>
    <w:rsid w:val="00874FE2"/>
    <w:rsid w:val="0088389B"/>
    <w:rsid w:val="00891CDE"/>
    <w:rsid w:val="008A3785"/>
    <w:rsid w:val="008A49B3"/>
    <w:rsid w:val="008A7A86"/>
    <w:rsid w:val="008D5B94"/>
    <w:rsid w:val="008E4F30"/>
    <w:rsid w:val="00917952"/>
    <w:rsid w:val="009204C9"/>
    <w:rsid w:val="00920C22"/>
    <w:rsid w:val="0092674E"/>
    <w:rsid w:val="00930B14"/>
    <w:rsid w:val="009461D8"/>
    <w:rsid w:val="00951FE1"/>
    <w:rsid w:val="009601D4"/>
    <w:rsid w:val="0097263D"/>
    <w:rsid w:val="009736AE"/>
    <w:rsid w:val="00981E54"/>
    <w:rsid w:val="00996ED8"/>
    <w:rsid w:val="009A1720"/>
    <w:rsid w:val="009A6B70"/>
    <w:rsid w:val="009B3A9B"/>
    <w:rsid w:val="009B58F6"/>
    <w:rsid w:val="009C2714"/>
    <w:rsid w:val="009C2E40"/>
    <w:rsid w:val="009E5522"/>
    <w:rsid w:val="009F2956"/>
    <w:rsid w:val="009F5D0E"/>
    <w:rsid w:val="00A30EAF"/>
    <w:rsid w:val="00A50A6C"/>
    <w:rsid w:val="00A5391A"/>
    <w:rsid w:val="00A81F29"/>
    <w:rsid w:val="00A95157"/>
    <w:rsid w:val="00AA41FC"/>
    <w:rsid w:val="00AB200C"/>
    <w:rsid w:val="00AB4374"/>
    <w:rsid w:val="00AD5F36"/>
    <w:rsid w:val="00AE3C79"/>
    <w:rsid w:val="00AF0474"/>
    <w:rsid w:val="00AF0FBD"/>
    <w:rsid w:val="00B15418"/>
    <w:rsid w:val="00B2166F"/>
    <w:rsid w:val="00B23444"/>
    <w:rsid w:val="00B27CC9"/>
    <w:rsid w:val="00B4460F"/>
    <w:rsid w:val="00B51DD8"/>
    <w:rsid w:val="00B6572E"/>
    <w:rsid w:val="00B65A8C"/>
    <w:rsid w:val="00B74CA0"/>
    <w:rsid w:val="00B74D94"/>
    <w:rsid w:val="00BA0174"/>
    <w:rsid w:val="00BB18D3"/>
    <w:rsid w:val="00BD2E3E"/>
    <w:rsid w:val="00BD778B"/>
    <w:rsid w:val="00BF0CAB"/>
    <w:rsid w:val="00BF26BC"/>
    <w:rsid w:val="00BF3165"/>
    <w:rsid w:val="00BF5D1C"/>
    <w:rsid w:val="00C0014C"/>
    <w:rsid w:val="00C30C32"/>
    <w:rsid w:val="00C31E92"/>
    <w:rsid w:val="00C374F3"/>
    <w:rsid w:val="00C43455"/>
    <w:rsid w:val="00C476B6"/>
    <w:rsid w:val="00C8400A"/>
    <w:rsid w:val="00C86F31"/>
    <w:rsid w:val="00CA2032"/>
    <w:rsid w:val="00CA38D5"/>
    <w:rsid w:val="00CA5EBD"/>
    <w:rsid w:val="00CE469B"/>
    <w:rsid w:val="00D16A59"/>
    <w:rsid w:val="00D23B7D"/>
    <w:rsid w:val="00D55E94"/>
    <w:rsid w:val="00D57160"/>
    <w:rsid w:val="00D64DA0"/>
    <w:rsid w:val="00D73682"/>
    <w:rsid w:val="00D81131"/>
    <w:rsid w:val="00D81FA5"/>
    <w:rsid w:val="00D940A0"/>
    <w:rsid w:val="00D9691E"/>
    <w:rsid w:val="00DC2741"/>
    <w:rsid w:val="00DD068B"/>
    <w:rsid w:val="00DD1B66"/>
    <w:rsid w:val="00E03BE2"/>
    <w:rsid w:val="00E15E5A"/>
    <w:rsid w:val="00E645E1"/>
    <w:rsid w:val="00E75B14"/>
    <w:rsid w:val="00E75EA9"/>
    <w:rsid w:val="00E81B85"/>
    <w:rsid w:val="00E84E03"/>
    <w:rsid w:val="00E95DDE"/>
    <w:rsid w:val="00EA2101"/>
    <w:rsid w:val="00EA7D0B"/>
    <w:rsid w:val="00EB041F"/>
    <w:rsid w:val="00EE4079"/>
    <w:rsid w:val="00EE4095"/>
    <w:rsid w:val="00EF217F"/>
    <w:rsid w:val="00EF373B"/>
    <w:rsid w:val="00F01347"/>
    <w:rsid w:val="00F042DE"/>
    <w:rsid w:val="00F20E2E"/>
    <w:rsid w:val="00F328DA"/>
    <w:rsid w:val="00F41C6F"/>
    <w:rsid w:val="00F51F6F"/>
    <w:rsid w:val="00F706CF"/>
    <w:rsid w:val="00F76440"/>
    <w:rsid w:val="00F770FE"/>
    <w:rsid w:val="00FA2940"/>
    <w:rsid w:val="00FA61EB"/>
    <w:rsid w:val="00FB0E7C"/>
    <w:rsid w:val="00FB1980"/>
    <w:rsid w:val="00FC3000"/>
    <w:rsid w:val="00FD0C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16C68-D98C-46BF-8C49-D831FD8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4DE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56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6">
    <w:name w:val="heading 6"/>
    <w:basedOn w:val="Normlny"/>
    <w:next w:val="Normlny"/>
    <w:link w:val="Nadpis6Char"/>
    <w:uiPriority w:val="9"/>
    <w:semiHidden/>
    <w:unhideWhenUsed/>
    <w:qFormat/>
    <w:rsid w:val="006B7E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A017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rsid w:val="00BA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BA0174"/>
    <w:rPr>
      <w:sz w:val="20"/>
      <w:szCs w:val="20"/>
    </w:rPr>
  </w:style>
  <w:style w:type="character" w:customStyle="1" w:styleId="TextpoznmkypodiarouChar">
    <w:name w:val="Text poznámky pod čiarou Char"/>
    <w:basedOn w:val="Predvolenpsmoodseku"/>
    <w:link w:val="Textpoznmkypodiarou"/>
    <w:uiPriority w:val="99"/>
    <w:semiHidden/>
    <w:rsid w:val="00BA0174"/>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BA0174"/>
    <w:rPr>
      <w:vertAlign w:val="superscript"/>
    </w:rPr>
  </w:style>
  <w:style w:type="paragraph" w:customStyle="1" w:styleId="NTnormal">
    <w:name w:val="+NT/normal"/>
    <w:basedOn w:val="Normlny"/>
    <w:rsid w:val="00BA0174"/>
    <w:pPr>
      <w:spacing w:before="100" w:beforeAutospacing="1" w:after="100" w:afterAutospacing="1"/>
      <w:jc w:val="both"/>
    </w:pPr>
    <w:rPr>
      <w:rFonts w:ascii="Garamond" w:hAnsi="Garamond"/>
      <w:sz w:val="22"/>
      <w:lang w:val="en-GB"/>
    </w:rPr>
  </w:style>
  <w:style w:type="paragraph" w:styleId="Zkladntext">
    <w:name w:val="Body Text"/>
    <w:basedOn w:val="Normlny"/>
    <w:link w:val="ZkladntextChar"/>
    <w:rsid w:val="00BA0174"/>
    <w:pPr>
      <w:jc w:val="both"/>
    </w:pPr>
    <w:rPr>
      <w:sz w:val="20"/>
      <w:szCs w:val="20"/>
      <w:lang w:val="x-none" w:eastAsia="cs-CZ"/>
    </w:rPr>
  </w:style>
  <w:style w:type="character" w:customStyle="1" w:styleId="ZkladntextChar">
    <w:name w:val="Základný text Char"/>
    <w:basedOn w:val="Predvolenpsmoodseku"/>
    <w:link w:val="Zkladntext"/>
    <w:rsid w:val="00BA0174"/>
    <w:rPr>
      <w:rFonts w:ascii="Times New Roman" w:eastAsia="Times New Roman" w:hAnsi="Times New Roman" w:cs="Times New Roman"/>
      <w:sz w:val="20"/>
      <w:szCs w:val="20"/>
      <w:lang w:val="x-none" w:eastAsia="cs-CZ"/>
    </w:rPr>
  </w:style>
  <w:style w:type="paragraph" w:styleId="Hlavika">
    <w:name w:val="header"/>
    <w:basedOn w:val="Normlny"/>
    <w:link w:val="HlavikaChar"/>
    <w:rsid w:val="00BA0174"/>
    <w:pPr>
      <w:tabs>
        <w:tab w:val="center" w:pos="4536"/>
        <w:tab w:val="right" w:pos="9072"/>
      </w:tabs>
    </w:pPr>
    <w:rPr>
      <w:rFonts w:ascii="Arial" w:hAnsi="Arial"/>
      <w:noProof/>
      <w:sz w:val="22"/>
      <w:lang w:val="x-none" w:eastAsia="x-none"/>
    </w:rPr>
  </w:style>
  <w:style w:type="character" w:customStyle="1" w:styleId="HlavikaChar">
    <w:name w:val="Hlavička Char"/>
    <w:basedOn w:val="Predvolenpsmoodseku"/>
    <w:link w:val="Hlavika"/>
    <w:rsid w:val="00BA0174"/>
    <w:rPr>
      <w:rFonts w:ascii="Arial" w:eastAsia="Times New Roman" w:hAnsi="Arial" w:cs="Times New Roman"/>
      <w:noProof/>
      <w:szCs w:val="24"/>
      <w:lang w:val="x-none" w:eastAsia="x-none"/>
    </w:rPr>
  </w:style>
  <w:style w:type="paragraph" w:customStyle="1" w:styleId="Styl3">
    <w:name w:val="Styl3"/>
    <w:basedOn w:val="Normlny"/>
    <w:rsid w:val="00756B0D"/>
    <w:pPr>
      <w:spacing w:line="360" w:lineRule="auto"/>
    </w:pPr>
    <w:rPr>
      <w:rFonts w:ascii="Arial" w:hAnsi="Arial"/>
      <w:sz w:val="20"/>
      <w:lang w:eastAsia="cs-CZ"/>
    </w:rPr>
  </w:style>
  <w:style w:type="paragraph" w:customStyle="1" w:styleId="Styl2">
    <w:name w:val="Styl2"/>
    <w:basedOn w:val="Normlny"/>
    <w:rsid w:val="00756B0D"/>
    <w:rPr>
      <w:rFonts w:ascii="Arial" w:hAnsi="Arial"/>
      <w:sz w:val="20"/>
      <w:lang w:eastAsia="cs-CZ"/>
    </w:rPr>
  </w:style>
  <w:style w:type="paragraph" w:customStyle="1" w:styleId="Styl1">
    <w:name w:val="Styl1"/>
    <w:basedOn w:val="Nadpis1"/>
    <w:rsid w:val="00756B0D"/>
    <w:pPr>
      <w:keepLines w:val="0"/>
      <w:spacing w:before="0"/>
    </w:pPr>
    <w:rPr>
      <w:rFonts w:ascii="Arial" w:eastAsia="Times New Roman" w:hAnsi="Arial" w:cs="Arial"/>
      <w:color w:val="auto"/>
      <w:sz w:val="32"/>
      <w:szCs w:val="24"/>
      <w:lang w:eastAsia="cs-CZ"/>
    </w:rPr>
  </w:style>
  <w:style w:type="character" w:customStyle="1" w:styleId="Nadpis1Char">
    <w:name w:val="Nadpis 1 Char"/>
    <w:basedOn w:val="Predvolenpsmoodseku"/>
    <w:link w:val="Nadpis1"/>
    <w:uiPriority w:val="9"/>
    <w:rsid w:val="00756B0D"/>
    <w:rPr>
      <w:rFonts w:asciiTheme="majorHAnsi" w:eastAsiaTheme="majorEastAsia" w:hAnsiTheme="majorHAnsi" w:cstheme="majorBidi"/>
      <w:b/>
      <w:bCs/>
      <w:color w:val="365F91" w:themeColor="accent1" w:themeShade="BF"/>
      <w:sz w:val="28"/>
      <w:szCs w:val="28"/>
      <w:lang w:eastAsia="sk-SK"/>
    </w:rPr>
  </w:style>
  <w:style w:type="character" w:customStyle="1" w:styleId="Nadpis6Char">
    <w:name w:val="Nadpis 6 Char"/>
    <w:basedOn w:val="Predvolenpsmoodseku"/>
    <w:link w:val="Nadpis6"/>
    <w:uiPriority w:val="9"/>
    <w:semiHidden/>
    <w:rsid w:val="006B7E53"/>
    <w:rPr>
      <w:rFonts w:asciiTheme="majorHAnsi" w:eastAsiaTheme="majorEastAsia" w:hAnsiTheme="majorHAnsi" w:cstheme="majorBidi"/>
      <w:i/>
      <w:iCs/>
      <w:color w:val="243F60" w:themeColor="accent1" w:themeShade="7F"/>
      <w:sz w:val="24"/>
      <w:szCs w:val="24"/>
      <w:lang w:eastAsia="sk-SK"/>
    </w:rPr>
  </w:style>
  <w:style w:type="paragraph" w:styleId="Zkladntext2">
    <w:name w:val="Body Text 2"/>
    <w:basedOn w:val="Normlny"/>
    <w:link w:val="Zkladntext2Char"/>
    <w:uiPriority w:val="99"/>
    <w:semiHidden/>
    <w:unhideWhenUsed/>
    <w:rsid w:val="006B7E53"/>
    <w:pPr>
      <w:spacing w:after="120" w:line="480" w:lineRule="auto"/>
    </w:pPr>
  </w:style>
  <w:style w:type="character" w:customStyle="1" w:styleId="Zkladntext2Char">
    <w:name w:val="Základný text 2 Char"/>
    <w:basedOn w:val="Predvolenpsmoodseku"/>
    <w:link w:val="Zkladntext2"/>
    <w:uiPriority w:val="99"/>
    <w:semiHidden/>
    <w:rsid w:val="006B7E53"/>
    <w:rPr>
      <w:rFonts w:ascii="Times New Roman" w:eastAsia="Times New Roman" w:hAnsi="Times New Roman" w:cs="Times New Roman"/>
      <w:sz w:val="24"/>
      <w:szCs w:val="24"/>
      <w:lang w:eastAsia="sk-SK"/>
    </w:rPr>
  </w:style>
  <w:style w:type="character" w:customStyle="1" w:styleId="Zkladntext20">
    <w:name w:val="Základný text (2)"/>
    <w:rsid w:val="006B7E5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character" w:customStyle="1" w:styleId="Zkladntext21">
    <w:name w:val="Základný text (2)_"/>
    <w:link w:val="Zkladntext210"/>
    <w:rsid w:val="006B7E53"/>
    <w:rPr>
      <w:rFonts w:ascii="Bookman Old Style" w:eastAsia="Bookman Old Style" w:hAnsi="Bookman Old Style" w:cs="Bookman Old Style"/>
      <w:sz w:val="19"/>
      <w:szCs w:val="19"/>
      <w:shd w:val="clear" w:color="auto" w:fill="FFFFFF"/>
    </w:rPr>
  </w:style>
  <w:style w:type="paragraph" w:customStyle="1" w:styleId="Zkladntext210">
    <w:name w:val="Základný text (2)1"/>
    <w:basedOn w:val="Normlny"/>
    <w:link w:val="Zkladntext21"/>
    <w:rsid w:val="006B7E53"/>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eastAsia="en-US"/>
    </w:rPr>
  </w:style>
  <w:style w:type="paragraph" w:styleId="Zarkazkladnhotextu">
    <w:name w:val="Body Text Indent"/>
    <w:basedOn w:val="Normlny"/>
    <w:link w:val="ZarkazkladnhotextuChar"/>
    <w:uiPriority w:val="99"/>
    <w:semiHidden/>
    <w:unhideWhenUsed/>
    <w:rsid w:val="006B7E53"/>
    <w:pPr>
      <w:spacing w:after="120"/>
      <w:ind w:left="283"/>
    </w:pPr>
  </w:style>
  <w:style w:type="character" w:customStyle="1" w:styleId="ZarkazkladnhotextuChar">
    <w:name w:val="Zarážka základného textu Char"/>
    <w:basedOn w:val="Predvolenpsmoodseku"/>
    <w:link w:val="Zarkazkladnhotextu"/>
    <w:uiPriority w:val="99"/>
    <w:semiHidden/>
    <w:rsid w:val="006B7E5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B7E53"/>
    <w:pPr>
      <w:ind w:left="708"/>
    </w:pPr>
    <w:rPr>
      <w:rFonts w:ascii="Arial" w:hAnsi="Arial"/>
      <w:noProof/>
      <w:sz w:val="22"/>
    </w:rPr>
  </w:style>
  <w:style w:type="character" w:customStyle="1" w:styleId="pre">
    <w:name w:val="pre"/>
    <w:basedOn w:val="Predvolenpsmoodseku"/>
    <w:rsid w:val="006B7E53"/>
  </w:style>
  <w:style w:type="paragraph" w:customStyle="1" w:styleId="tabulka">
    <w:name w:val="tabulka"/>
    <w:basedOn w:val="Normlny"/>
    <w:rsid w:val="006B7E53"/>
    <w:pPr>
      <w:widowControl w:val="0"/>
      <w:spacing w:before="120" w:line="240" w:lineRule="exact"/>
      <w:jc w:val="center"/>
    </w:pPr>
    <w:rPr>
      <w:rFonts w:ascii="Arial" w:hAnsi="Arial"/>
      <w:sz w:val="20"/>
      <w:szCs w:val="20"/>
      <w:lang w:val="cs-CZ"/>
    </w:rPr>
  </w:style>
  <w:style w:type="paragraph" w:styleId="Zarkazkladnhotextu2">
    <w:name w:val="Body Text Indent 2"/>
    <w:basedOn w:val="Normlny"/>
    <w:link w:val="Zarkazkladnhotextu2Char"/>
    <w:uiPriority w:val="99"/>
    <w:semiHidden/>
    <w:unhideWhenUsed/>
    <w:rsid w:val="00F706C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706CF"/>
    <w:rPr>
      <w:rFonts w:ascii="Times New Roman" w:eastAsia="Times New Roman" w:hAnsi="Times New Roman" w:cs="Times New Roman"/>
      <w:sz w:val="24"/>
      <w:szCs w:val="24"/>
      <w:lang w:eastAsia="sk-SK"/>
    </w:rPr>
  </w:style>
  <w:style w:type="character" w:customStyle="1" w:styleId="FontStyle129">
    <w:name w:val="Font Style129"/>
    <w:rsid w:val="00F706CF"/>
    <w:rPr>
      <w:rFonts w:ascii="Arial" w:hAnsi="Arial" w:cs="Arial"/>
      <w:b/>
      <w:bCs/>
      <w:sz w:val="26"/>
      <w:szCs w:val="26"/>
    </w:rPr>
  </w:style>
  <w:style w:type="paragraph" w:customStyle="1" w:styleId="Style20">
    <w:name w:val="Style20"/>
    <w:basedOn w:val="Normlny"/>
    <w:rsid w:val="00F706CF"/>
    <w:pPr>
      <w:widowControl w:val="0"/>
      <w:autoSpaceDE w:val="0"/>
      <w:autoSpaceDN w:val="0"/>
      <w:adjustRightInd w:val="0"/>
      <w:jc w:val="center"/>
    </w:pPr>
    <w:rPr>
      <w:rFonts w:ascii="Bookman Old Style" w:hAnsi="Bookman Old Style"/>
      <w:sz w:val="20"/>
      <w:lang w:val="cs-CZ" w:eastAsia="cs-CZ"/>
    </w:rPr>
  </w:style>
  <w:style w:type="character" w:customStyle="1" w:styleId="FontStyle144">
    <w:name w:val="Font Style144"/>
    <w:rsid w:val="00F706CF"/>
    <w:rPr>
      <w:rFonts w:ascii="Arial" w:hAnsi="Arial" w:cs="Arial"/>
      <w:b/>
      <w:bCs/>
      <w:sz w:val="20"/>
      <w:szCs w:val="20"/>
    </w:rPr>
  </w:style>
  <w:style w:type="paragraph" w:customStyle="1" w:styleId="Style19">
    <w:name w:val="Style19"/>
    <w:basedOn w:val="Normlny"/>
    <w:rsid w:val="00F706CF"/>
    <w:pPr>
      <w:widowControl w:val="0"/>
      <w:autoSpaceDE w:val="0"/>
      <w:autoSpaceDN w:val="0"/>
      <w:adjustRightInd w:val="0"/>
      <w:jc w:val="center"/>
    </w:pPr>
    <w:rPr>
      <w:rFonts w:ascii="Bookman Old Style" w:hAnsi="Bookman Old Style"/>
      <w:sz w:val="20"/>
      <w:lang w:val="cs-CZ" w:eastAsia="cs-CZ"/>
    </w:rPr>
  </w:style>
  <w:style w:type="character" w:customStyle="1" w:styleId="FontStyle120">
    <w:name w:val="Font Style120"/>
    <w:rsid w:val="00F706CF"/>
    <w:rPr>
      <w:rFonts w:ascii="Arial" w:hAnsi="Arial" w:cs="Arial"/>
      <w:sz w:val="20"/>
      <w:szCs w:val="20"/>
    </w:rPr>
  </w:style>
  <w:style w:type="character" w:customStyle="1" w:styleId="FontStyle118">
    <w:name w:val="Font Style118"/>
    <w:rsid w:val="00F706CF"/>
    <w:rPr>
      <w:rFonts w:ascii="Arial" w:hAnsi="Arial" w:cs="Arial"/>
      <w:spacing w:val="-20"/>
      <w:sz w:val="40"/>
      <w:szCs w:val="40"/>
    </w:rPr>
  </w:style>
  <w:style w:type="paragraph" w:customStyle="1" w:styleId="Style8">
    <w:name w:val="Style8"/>
    <w:basedOn w:val="Normlny"/>
    <w:rsid w:val="00F706CF"/>
    <w:pPr>
      <w:widowControl w:val="0"/>
      <w:autoSpaceDE w:val="0"/>
      <w:autoSpaceDN w:val="0"/>
      <w:adjustRightInd w:val="0"/>
      <w:spacing w:line="274" w:lineRule="atLeast"/>
      <w:jc w:val="center"/>
    </w:pPr>
    <w:rPr>
      <w:rFonts w:ascii="Bookman Old Style" w:hAnsi="Bookman Old Style"/>
      <w:sz w:val="20"/>
      <w:lang w:val="cs-CZ" w:eastAsia="cs-CZ"/>
    </w:rPr>
  </w:style>
  <w:style w:type="character" w:customStyle="1" w:styleId="FontStyle122">
    <w:name w:val="Font Style122"/>
    <w:rsid w:val="00F706CF"/>
    <w:rPr>
      <w:rFonts w:ascii="Arial" w:hAnsi="Arial" w:cs="Arial"/>
      <w:sz w:val="18"/>
      <w:szCs w:val="18"/>
    </w:rPr>
  </w:style>
  <w:style w:type="paragraph" w:customStyle="1" w:styleId="Style12">
    <w:name w:val="Style12"/>
    <w:basedOn w:val="Normlny"/>
    <w:rsid w:val="00F706CF"/>
    <w:pPr>
      <w:widowControl w:val="0"/>
      <w:autoSpaceDE w:val="0"/>
      <w:autoSpaceDN w:val="0"/>
      <w:adjustRightInd w:val="0"/>
      <w:spacing w:line="221" w:lineRule="atLeast"/>
      <w:jc w:val="both"/>
    </w:pPr>
    <w:rPr>
      <w:rFonts w:ascii="Bookman Old Style" w:hAnsi="Bookman Old Style"/>
      <w:sz w:val="20"/>
      <w:lang w:val="cs-CZ" w:eastAsia="cs-CZ"/>
    </w:rPr>
  </w:style>
  <w:style w:type="character" w:customStyle="1" w:styleId="FontStyle130">
    <w:name w:val="Font Style130"/>
    <w:rsid w:val="00F706CF"/>
    <w:rPr>
      <w:rFonts w:ascii="Arial" w:hAnsi="Arial" w:cs="Arial"/>
      <w:b/>
      <w:bCs/>
      <w:sz w:val="18"/>
      <w:szCs w:val="18"/>
    </w:rPr>
  </w:style>
  <w:style w:type="paragraph" w:customStyle="1" w:styleId="Style28">
    <w:name w:val="Style28"/>
    <w:basedOn w:val="Normlny"/>
    <w:rsid w:val="00F706CF"/>
    <w:pPr>
      <w:widowControl w:val="0"/>
      <w:autoSpaceDE w:val="0"/>
      <w:autoSpaceDN w:val="0"/>
      <w:adjustRightInd w:val="0"/>
      <w:jc w:val="both"/>
    </w:pPr>
    <w:rPr>
      <w:rFonts w:ascii="Bookman Old Style" w:hAnsi="Bookman Old Style"/>
      <w:sz w:val="20"/>
      <w:lang w:val="cs-CZ" w:eastAsia="cs-CZ"/>
    </w:rPr>
  </w:style>
  <w:style w:type="paragraph" w:customStyle="1" w:styleId="Style17">
    <w:name w:val="Style17"/>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13">
    <w:name w:val="Style13"/>
    <w:basedOn w:val="Normlny"/>
    <w:rsid w:val="00F706CF"/>
    <w:pPr>
      <w:widowControl w:val="0"/>
      <w:autoSpaceDE w:val="0"/>
      <w:autoSpaceDN w:val="0"/>
      <w:adjustRightInd w:val="0"/>
      <w:jc w:val="both"/>
    </w:pPr>
    <w:rPr>
      <w:rFonts w:ascii="Bookman Old Style" w:hAnsi="Bookman Old Style"/>
      <w:sz w:val="20"/>
      <w:lang w:val="cs-CZ" w:eastAsia="cs-CZ"/>
    </w:rPr>
  </w:style>
  <w:style w:type="character" w:customStyle="1" w:styleId="FontStyle128">
    <w:name w:val="Font Style128"/>
    <w:rsid w:val="00F706CF"/>
    <w:rPr>
      <w:rFonts w:ascii="Arial" w:hAnsi="Arial" w:cs="Arial"/>
      <w:b/>
      <w:bCs/>
      <w:smallCaps/>
      <w:sz w:val="20"/>
      <w:szCs w:val="20"/>
    </w:rPr>
  </w:style>
  <w:style w:type="character" w:customStyle="1" w:styleId="FontStyle114">
    <w:name w:val="Font Style114"/>
    <w:rsid w:val="00F706CF"/>
    <w:rPr>
      <w:rFonts w:ascii="Arial Unicode MS" w:eastAsia="Arial Unicode MS" w:cs="Arial Unicode MS"/>
      <w:i/>
      <w:iCs/>
      <w:spacing w:val="20"/>
      <w:sz w:val="34"/>
      <w:szCs w:val="34"/>
    </w:rPr>
  </w:style>
  <w:style w:type="paragraph" w:customStyle="1" w:styleId="Style75">
    <w:name w:val="Style75"/>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46">
    <w:name w:val="Style46"/>
    <w:basedOn w:val="Normlny"/>
    <w:rsid w:val="00F706CF"/>
    <w:pPr>
      <w:widowControl w:val="0"/>
      <w:autoSpaceDE w:val="0"/>
      <w:autoSpaceDN w:val="0"/>
      <w:adjustRightInd w:val="0"/>
      <w:spacing w:line="226" w:lineRule="atLeast"/>
      <w:ind w:hanging="509"/>
      <w:jc w:val="both"/>
    </w:pPr>
    <w:rPr>
      <w:rFonts w:ascii="Bookman Old Style" w:hAnsi="Bookman Old Style"/>
      <w:sz w:val="20"/>
      <w:lang w:val="cs-CZ" w:eastAsia="cs-CZ"/>
    </w:rPr>
  </w:style>
  <w:style w:type="paragraph" w:customStyle="1" w:styleId="Style74">
    <w:name w:val="Style74"/>
    <w:basedOn w:val="Normlny"/>
    <w:rsid w:val="00F706CF"/>
    <w:pPr>
      <w:widowControl w:val="0"/>
      <w:autoSpaceDE w:val="0"/>
      <w:autoSpaceDN w:val="0"/>
      <w:adjustRightInd w:val="0"/>
      <w:spacing w:line="226" w:lineRule="atLeast"/>
      <w:ind w:hanging="715"/>
      <w:jc w:val="both"/>
    </w:pPr>
    <w:rPr>
      <w:rFonts w:ascii="Bookman Old Style" w:hAnsi="Bookman Old Style"/>
      <w:sz w:val="20"/>
      <w:lang w:val="cs-CZ" w:eastAsia="cs-CZ"/>
    </w:rPr>
  </w:style>
  <w:style w:type="paragraph" w:customStyle="1" w:styleId="Style52">
    <w:name w:val="Style52"/>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53">
    <w:name w:val="Style53"/>
    <w:basedOn w:val="Normlny"/>
    <w:rsid w:val="00F706CF"/>
    <w:pPr>
      <w:widowControl w:val="0"/>
      <w:autoSpaceDE w:val="0"/>
      <w:autoSpaceDN w:val="0"/>
      <w:adjustRightInd w:val="0"/>
      <w:spacing w:line="227" w:lineRule="atLeast"/>
      <w:ind w:hanging="706"/>
      <w:jc w:val="both"/>
    </w:pPr>
    <w:rPr>
      <w:rFonts w:ascii="Bookman Old Style" w:hAnsi="Bookman Old Style"/>
      <w:sz w:val="20"/>
      <w:lang w:val="cs-CZ" w:eastAsia="cs-CZ"/>
    </w:rPr>
  </w:style>
  <w:style w:type="paragraph" w:customStyle="1" w:styleId="Style2">
    <w:name w:val="Style2"/>
    <w:basedOn w:val="Normlny"/>
    <w:rsid w:val="00F706CF"/>
    <w:pPr>
      <w:widowControl w:val="0"/>
      <w:autoSpaceDE w:val="0"/>
      <w:autoSpaceDN w:val="0"/>
      <w:adjustRightInd w:val="0"/>
      <w:spacing w:line="230" w:lineRule="atLeast"/>
    </w:pPr>
    <w:rPr>
      <w:rFonts w:ascii="Bookman Old Style" w:hAnsi="Bookman Old Style"/>
      <w:sz w:val="20"/>
      <w:lang w:val="cs-CZ" w:eastAsia="cs-CZ"/>
    </w:rPr>
  </w:style>
  <w:style w:type="paragraph" w:customStyle="1" w:styleId="Style69">
    <w:name w:val="Style69"/>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61">
    <w:name w:val="Style61"/>
    <w:basedOn w:val="Normlny"/>
    <w:rsid w:val="00F706CF"/>
    <w:pPr>
      <w:widowControl w:val="0"/>
      <w:autoSpaceDE w:val="0"/>
      <w:autoSpaceDN w:val="0"/>
      <w:adjustRightInd w:val="0"/>
      <w:spacing w:line="230" w:lineRule="atLeast"/>
      <w:ind w:hanging="706"/>
    </w:pPr>
    <w:rPr>
      <w:rFonts w:ascii="Bookman Old Style" w:hAnsi="Bookman Old Style"/>
      <w:sz w:val="20"/>
      <w:lang w:val="cs-CZ" w:eastAsia="cs-CZ"/>
    </w:rPr>
  </w:style>
  <w:style w:type="paragraph" w:customStyle="1" w:styleId="Style99">
    <w:name w:val="Style99"/>
    <w:basedOn w:val="Normlny"/>
    <w:rsid w:val="00F706CF"/>
    <w:pPr>
      <w:widowControl w:val="0"/>
      <w:autoSpaceDE w:val="0"/>
      <w:autoSpaceDN w:val="0"/>
      <w:adjustRightInd w:val="0"/>
      <w:spacing w:line="226" w:lineRule="atLeast"/>
      <w:ind w:hanging="850"/>
    </w:pPr>
    <w:rPr>
      <w:rFonts w:ascii="Bookman Old Style" w:hAnsi="Bookman Old Style"/>
      <w:sz w:val="20"/>
      <w:lang w:val="cs-CZ" w:eastAsia="cs-CZ"/>
    </w:rPr>
  </w:style>
  <w:style w:type="character" w:customStyle="1" w:styleId="FontStyle140">
    <w:name w:val="Font Style140"/>
    <w:rsid w:val="00F706CF"/>
    <w:rPr>
      <w:rFonts w:ascii="Arial" w:hAnsi="Arial" w:cs="Arial"/>
      <w:i/>
      <w:iCs/>
      <w:sz w:val="18"/>
      <w:szCs w:val="18"/>
    </w:rPr>
  </w:style>
  <w:style w:type="paragraph" w:customStyle="1" w:styleId="Style49">
    <w:name w:val="Style49"/>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58">
    <w:name w:val="Style58"/>
    <w:basedOn w:val="Normlny"/>
    <w:rsid w:val="00F706CF"/>
    <w:pPr>
      <w:widowControl w:val="0"/>
      <w:autoSpaceDE w:val="0"/>
      <w:autoSpaceDN w:val="0"/>
      <w:adjustRightInd w:val="0"/>
      <w:spacing w:line="230" w:lineRule="atLeast"/>
    </w:pPr>
    <w:rPr>
      <w:rFonts w:ascii="Bookman Old Style" w:hAnsi="Bookman Old Style"/>
      <w:sz w:val="20"/>
      <w:lang w:val="cs-CZ" w:eastAsia="cs-CZ"/>
    </w:rPr>
  </w:style>
  <w:style w:type="paragraph" w:customStyle="1" w:styleId="Style77">
    <w:name w:val="Style77"/>
    <w:basedOn w:val="Normlny"/>
    <w:rsid w:val="00F706CF"/>
    <w:pPr>
      <w:widowControl w:val="0"/>
      <w:autoSpaceDE w:val="0"/>
      <w:autoSpaceDN w:val="0"/>
      <w:adjustRightInd w:val="0"/>
      <w:spacing w:line="233" w:lineRule="atLeast"/>
      <w:jc w:val="center"/>
    </w:pPr>
    <w:rPr>
      <w:rFonts w:ascii="Bookman Old Style" w:hAnsi="Bookman Old Style"/>
      <w:sz w:val="20"/>
      <w:lang w:val="cs-CZ" w:eastAsia="cs-CZ"/>
    </w:rPr>
  </w:style>
  <w:style w:type="paragraph" w:customStyle="1" w:styleId="Style109">
    <w:name w:val="Style109"/>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65">
    <w:name w:val="Style65"/>
    <w:basedOn w:val="Normlny"/>
    <w:rsid w:val="00F706CF"/>
    <w:pPr>
      <w:widowControl w:val="0"/>
      <w:autoSpaceDE w:val="0"/>
      <w:autoSpaceDN w:val="0"/>
      <w:adjustRightInd w:val="0"/>
      <w:spacing w:line="226" w:lineRule="atLeast"/>
      <w:ind w:hanging="691"/>
    </w:pPr>
    <w:rPr>
      <w:rFonts w:ascii="Bookman Old Style" w:hAnsi="Bookman Old Style"/>
      <w:sz w:val="20"/>
      <w:lang w:val="cs-CZ" w:eastAsia="cs-CZ"/>
    </w:rPr>
  </w:style>
  <w:style w:type="paragraph" w:customStyle="1" w:styleId="Style10">
    <w:name w:val="Style10"/>
    <w:basedOn w:val="Normlny"/>
    <w:rsid w:val="00F706CF"/>
    <w:pPr>
      <w:widowControl w:val="0"/>
      <w:autoSpaceDE w:val="0"/>
      <w:autoSpaceDN w:val="0"/>
      <w:adjustRightInd w:val="0"/>
    </w:pPr>
    <w:rPr>
      <w:rFonts w:ascii="Bookman Old Style" w:hAnsi="Bookman Old Style"/>
      <w:sz w:val="20"/>
      <w:lang w:val="cs-CZ" w:eastAsia="cs-CZ"/>
    </w:rPr>
  </w:style>
  <w:style w:type="paragraph" w:customStyle="1" w:styleId="Style11">
    <w:name w:val="Style11"/>
    <w:basedOn w:val="Normlny"/>
    <w:rsid w:val="00F706CF"/>
    <w:pPr>
      <w:widowControl w:val="0"/>
      <w:autoSpaceDE w:val="0"/>
      <w:autoSpaceDN w:val="0"/>
      <w:adjustRightInd w:val="0"/>
      <w:jc w:val="both"/>
    </w:pPr>
    <w:rPr>
      <w:rFonts w:ascii="Bookman Old Style" w:hAnsi="Bookman Old Style"/>
      <w:sz w:val="20"/>
      <w:lang w:val="cs-CZ" w:eastAsia="cs-CZ"/>
    </w:rPr>
  </w:style>
  <w:style w:type="paragraph" w:customStyle="1" w:styleId="Style3">
    <w:name w:val="Style3"/>
    <w:basedOn w:val="Normlny"/>
    <w:rsid w:val="00F706CF"/>
    <w:pPr>
      <w:widowControl w:val="0"/>
      <w:autoSpaceDE w:val="0"/>
      <w:autoSpaceDN w:val="0"/>
      <w:adjustRightInd w:val="0"/>
      <w:spacing w:line="346" w:lineRule="atLeast"/>
    </w:pPr>
    <w:rPr>
      <w:rFonts w:ascii="Bookman Old Style" w:hAnsi="Bookman Old Style"/>
      <w:sz w:val="20"/>
      <w:lang w:val="cs-CZ" w:eastAsia="cs-CZ"/>
    </w:rPr>
  </w:style>
  <w:style w:type="paragraph" w:customStyle="1" w:styleId="BodyText21">
    <w:name w:val="Body Text 21"/>
    <w:basedOn w:val="Normlny"/>
    <w:rsid w:val="00F706CF"/>
    <w:pPr>
      <w:tabs>
        <w:tab w:val="left" w:pos="709"/>
      </w:tabs>
      <w:jc w:val="both"/>
    </w:pPr>
    <w:rPr>
      <w:sz w:val="22"/>
      <w:szCs w:val="20"/>
    </w:rPr>
  </w:style>
  <w:style w:type="character" w:customStyle="1" w:styleId="FontStyle97">
    <w:name w:val="Font Style97"/>
    <w:rsid w:val="00F706CF"/>
    <w:rPr>
      <w:rFonts w:ascii="Arial" w:hAnsi="Arial" w:cs="Arial"/>
      <w:sz w:val="18"/>
      <w:szCs w:val="18"/>
    </w:rPr>
  </w:style>
  <w:style w:type="character" w:customStyle="1" w:styleId="FontStyle101">
    <w:name w:val="Font Style101"/>
    <w:rsid w:val="00F706CF"/>
    <w:rPr>
      <w:rFonts w:ascii="Arial" w:hAnsi="Arial" w:cs="Arial"/>
      <w:b/>
      <w:bCs/>
      <w:sz w:val="16"/>
      <w:szCs w:val="16"/>
    </w:rPr>
  </w:style>
  <w:style w:type="character" w:styleId="Hypertextovprepojenie">
    <w:name w:val="Hyperlink"/>
    <w:uiPriority w:val="99"/>
    <w:rsid w:val="00F706CF"/>
    <w:rPr>
      <w:color w:val="0000FF"/>
      <w:u w:val="single"/>
    </w:rPr>
  </w:style>
  <w:style w:type="character" w:customStyle="1" w:styleId="Poznmkapodiarou">
    <w:name w:val="Poznámka pod čiarou_"/>
    <w:link w:val="Poznmkapodiarou1"/>
    <w:rsid w:val="002645FC"/>
    <w:rPr>
      <w:rFonts w:ascii="Bookman Old Style" w:eastAsia="Bookman Old Style" w:hAnsi="Bookman Old Style" w:cs="Bookman Old Style"/>
      <w:sz w:val="15"/>
      <w:szCs w:val="15"/>
      <w:shd w:val="clear" w:color="auto" w:fill="FFFFFF"/>
    </w:rPr>
  </w:style>
  <w:style w:type="character" w:customStyle="1" w:styleId="Poznmkapodiarou0">
    <w:name w:val="Poznámka pod čiarou"/>
    <w:rsid w:val="002645FC"/>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sk-SK" w:eastAsia="sk-SK" w:bidi="sk-SK"/>
    </w:rPr>
  </w:style>
  <w:style w:type="paragraph" w:customStyle="1" w:styleId="Poznmkapodiarou1">
    <w:name w:val="Poznámka pod čiarou1"/>
    <w:basedOn w:val="Normlny"/>
    <w:link w:val="Poznmkapodiarou"/>
    <w:rsid w:val="002645FC"/>
    <w:pPr>
      <w:widowControl w:val="0"/>
      <w:shd w:val="clear" w:color="auto" w:fill="FFFFFF"/>
      <w:spacing w:line="0" w:lineRule="atLeast"/>
      <w:ind w:hanging="380"/>
      <w:jc w:val="both"/>
    </w:pPr>
    <w:rPr>
      <w:rFonts w:ascii="Bookman Old Style" w:eastAsia="Bookman Old Style" w:hAnsi="Bookman Old Style" w:cs="Bookman Old Style"/>
      <w:sz w:val="15"/>
      <w:szCs w:val="15"/>
      <w:lang w:eastAsia="en-US"/>
    </w:rPr>
  </w:style>
  <w:style w:type="paragraph" w:styleId="Textbubliny">
    <w:name w:val="Balloon Text"/>
    <w:basedOn w:val="Normlny"/>
    <w:link w:val="TextbublinyChar"/>
    <w:uiPriority w:val="99"/>
    <w:semiHidden/>
    <w:unhideWhenUsed/>
    <w:rsid w:val="0047593F"/>
    <w:rPr>
      <w:rFonts w:ascii="Tahoma" w:hAnsi="Tahoma" w:cs="Tahoma"/>
      <w:sz w:val="16"/>
      <w:szCs w:val="16"/>
    </w:rPr>
  </w:style>
  <w:style w:type="character" w:customStyle="1" w:styleId="TextbublinyChar">
    <w:name w:val="Text bubliny Char"/>
    <w:basedOn w:val="Predvolenpsmoodseku"/>
    <w:link w:val="Textbubliny"/>
    <w:uiPriority w:val="99"/>
    <w:semiHidden/>
    <w:rsid w:val="0047593F"/>
    <w:rPr>
      <w:rFonts w:ascii="Tahoma" w:eastAsia="Times New Roman" w:hAnsi="Tahoma" w:cs="Tahoma"/>
      <w:sz w:val="16"/>
      <w:szCs w:val="16"/>
      <w:lang w:eastAsia="sk-SK"/>
    </w:rPr>
  </w:style>
  <w:style w:type="paragraph" w:styleId="Zkladntext3">
    <w:name w:val="Body Text 3"/>
    <w:basedOn w:val="Normlny"/>
    <w:link w:val="Zkladntext3Char"/>
    <w:uiPriority w:val="99"/>
    <w:rsid w:val="00AB4374"/>
    <w:pPr>
      <w:spacing w:after="120"/>
    </w:pPr>
    <w:rPr>
      <w:sz w:val="16"/>
      <w:szCs w:val="16"/>
      <w:lang w:eastAsia="cs-CZ"/>
    </w:rPr>
  </w:style>
  <w:style w:type="character" w:customStyle="1" w:styleId="Zkladntext3Char">
    <w:name w:val="Základný text 3 Char"/>
    <w:basedOn w:val="Predvolenpsmoodseku"/>
    <w:link w:val="Zkladntext3"/>
    <w:uiPriority w:val="99"/>
    <w:rsid w:val="00AB4374"/>
    <w:rPr>
      <w:rFonts w:ascii="Times New Roman" w:eastAsia="Times New Roman" w:hAnsi="Times New Roman" w:cs="Times New Roman"/>
      <w:sz w:val="16"/>
      <w:szCs w:val="16"/>
      <w:lang w:eastAsia="cs-CZ"/>
    </w:rPr>
  </w:style>
  <w:style w:type="paragraph" w:customStyle="1" w:styleId="Normlny211pt">
    <w:name w:val="Normálny2 + 11 pt"/>
    <w:aliases w:val="1,5 riad"/>
    <w:basedOn w:val="Normlny"/>
    <w:rsid w:val="000560D9"/>
    <w:rPr>
      <w:rFonts w:ascii="Arial" w:hAnsi="Arial"/>
      <w:bCs/>
      <w:sz w:val="22"/>
      <w:szCs w:val="22"/>
    </w:rPr>
  </w:style>
  <w:style w:type="paragraph" w:styleId="Obyajntext">
    <w:name w:val="Plain Text"/>
    <w:next w:val="Normlny"/>
    <w:link w:val="ObyajntextChar"/>
    <w:uiPriority w:val="99"/>
    <w:semiHidden/>
    <w:unhideWhenUsed/>
    <w:rsid w:val="0050284A"/>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semiHidden/>
    <w:rsid w:val="0050284A"/>
    <w:rPr>
      <w:rFonts w:ascii="Courier New" w:eastAsia="Times New Roman" w:hAnsi="Courier New" w:cs="Courier New"/>
      <w:sz w:val="20"/>
      <w:szCs w:val="20"/>
      <w:lang w:eastAsia="sk-SK"/>
    </w:rPr>
  </w:style>
  <w:style w:type="paragraph" w:customStyle="1" w:styleId="CM9">
    <w:name w:val="CM9"/>
    <w:basedOn w:val="Normlny"/>
    <w:next w:val="Normlny"/>
    <w:uiPriority w:val="99"/>
    <w:rsid w:val="003D4DE6"/>
    <w:pPr>
      <w:widowControl w:val="0"/>
      <w:autoSpaceDE w:val="0"/>
      <w:autoSpaceDN w:val="0"/>
      <w:adjustRightInd w:val="0"/>
      <w:spacing w:line="231" w:lineRule="atLeast"/>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5100">
      <w:bodyDiv w:val="1"/>
      <w:marLeft w:val="0"/>
      <w:marRight w:val="0"/>
      <w:marTop w:val="0"/>
      <w:marBottom w:val="0"/>
      <w:divBdr>
        <w:top w:val="none" w:sz="0" w:space="0" w:color="auto"/>
        <w:left w:val="none" w:sz="0" w:space="0" w:color="auto"/>
        <w:bottom w:val="none" w:sz="0" w:space="0" w:color="auto"/>
        <w:right w:val="none" w:sz="0" w:space="0" w:color="auto"/>
      </w:divBdr>
    </w:div>
    <w:div w:id="175643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beata.bulejcikova@ss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zana.vojtekova@ssc.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imir.kasaj@ssc.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1083-E92D-4DAD-9440-255334CC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9803</Words>
  <Characters>55878</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Hasprová Hana</dc:creator>
  <cp:lastModifiedBy>Šmehylová Zuzana</cp:lastModifiedBy>
  <cp:revision>51</cp:revision>
  <cp:lastPrinted>2018-06-26T10:46:00Z</cp:lastPrinted>
  <dcterms:created xsi:type="dcterms:W3CDTF">2018-06-07T11:38:00Z</dcterms:created>
  <dcterms:modified xsi:type="dcterms:W3CDTF">2018-08-10T08:55:00Z</dcterms:modified>
</cp:coreProperties>
</file>